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A7" w:rsidRPr="005B5376" w:rsidRDefault="00F42F74" w:rsidP="005B537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B5376">
        <w:rPr>
          <w:rFonts w:asciiTheme="majorEastAsia" w:eastAsiaTheme="majorEastAsia" w:hAnsiTheme="majorEastAsia" w:hint="eastAsia"/>
          <w:sz w:val="24"/>
          <w:szCs w:val="24"/>
        </w:rPr>
        <w:t>境港水産物市場利用協議会</w:t>
      </w:r>
      <w:r w:rsidR="00A70FE0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Pr="005B5376">
        <w:rPr>
          <w:rFonts w:asciiTheme="majorEastAsia" w:eastAsiaTheme="majorEastAsia" w:hAnsiTheme="majorEastAsia" w:hint="eastAsia"/>
          <w:sz w:val="24"/>
          <w:szCs w:val="24"/>
        </w:rPr>
        <w:t>ついて</w:t>
      </w:r>
    </w:p>
    <w:p w:rsidR="005B5376" w:rsidRDefault="005B5376"/>
    <w:p w:rsidR="004F40A9" w:rsidRDefault="004F40A9"/>
    <w:p w:rsidR="004F40A9" w:rsidRDefault="005B5376" w:rsidP="00630C1D">
      <w:r>
        <w:rPr>
          <w:rFonts w:hint="eastAsia"/>
        </w:rPr>
        <w:t xml:space="preserve">　</w:t>
      </w:r>
      <w:r w:rsidRPr="005B5376">
        <w:rPr>
          <w:rFonts w:hint="eastAsia"/>
        </w:rPr>
        <w:t>施設整備（ハード）と併せて高度衛生管理型市場の車の両輪となる「市場利用」のルール（ソフト対策）を確立し、市場利用者が主体的に衛生管理を行う体制をつく</w:t>
      </w:r>
      <w:r w:rsidR="0016696B">
        <w:rPr>
          <w:rFonts w:hint="eastAsia"/>
        </w:rPr>
        <w:t>る</w:t>
      </w:r>
      <w:r w:rsidR="00630C1D">
        <w:rPr>
          <w:rFonts w:hint="eastAsia"/>
        </w:rPr>
        <w:t>ため</w:t>
      </w:r>
      <w:r w:rsidR="00A70FE0">
        <w:rPr>
          <w:rFonts w:hint="eastAsia"/>
        </w:rPr>
        <w:t>、</w:t>
      </w:r>
      <w:r w:rsidR="004F40A9">
        <w:rPr>
          <w:rFonts w:hint="eastAsia"/>
        </w:rPr>
        <w:t>荷受、仲買、</w:t>
      </w:r>
      <w:r w:rsidR="0016696B">
        <w:rPr>
          <w:rFonts w:hint="eastAsia"/>
        </w:rPr>
        <w:t>荷揚</w:t>
      </w:r>
      <w:r w:rsidR="00A70FE0">
        <w:rPr>
          <w:rFonts w:hint="eastAsia"/>
        </w:rPr>
        <w:t>等各業界の代表による協議会が、９月１４日発足し</w:t>
      </w:r>
      <w:r w:rsidR="004F40A9">
        <w:rPr>
          <w:rFonts w:hint="eastAsia"/>
        </w:rPr>
        <w:t>た。</w:t>
      </w:r>
    </w:p>
    <w:p w:rsidR="00630C1D" w:rsidRDefault="00630C1D" w:rsidP="00630C1D"/>
    <w:p w:rsidR="002A38F9" w:rsidRPr="002A38F9" w:rsidRDefault="002A38F9" w:rsidP="00630C1D">
      <w:pPr>
        <w:rPr>
          <w:rFonts w:asciiTheme="majorEastAsia" w:eastAsiaTheme="majorEastAsia" w:hAnsiTheme="majorEastAsia"/>
        </w:rPr>
      </w:pPr>
      <w:r w:rsidRPr="002A38F9">
        <w:rPr>
          <w:rFonts w:asciiTheme="majorEastAsia" w:eastAsiaTheme="majorEastAsia" w:hAnsiTheme="majorEastAsia" w:hint="eastAsia"/>
        </w:rPr>
        <w:t>１　組　織</w:t>
      </w:r>
    </w:p>
    <w:p w:rsidR="005B5376" w:rsidRPr="002A38F9" w:rsidRDefault="00630C1D" w:rsidP="00A70FE0">
      <w:pPr>
        <w:rPr>
          <w:rFonts w:asciiTheme="minorEastAsia" w:hAnsiTheme="minorEastAsia"/>
        </w:rPr>
      </w:pPr>
      <w:r w:rsidRPr="002A38F9">
        <w:rPr>
          <w:rFonts w:asciiTheme="minorEastAsia" w:hAnsiTheme="minorEastAsia" w:hint="eastAsia"/>
        </w:rPr>
        <w:t>（１）</w:t>
      </w:r>
      <w:r w:rsidR="002E2D55" w:rsidRPr="002A38F9">
        <w:rPr>
          <w:rFonts w:asciiTheme="minorEastAsia" w:hAnsiTheme="minorEastAsia" w:hint="eastAsia"/>
        </w:rPr>
        <w:t>役</w:t>
      </w:r>
      <w:r w:rsidR="00A70FE0" w:rsidRPr="002A38F9">
        <w:rPr>
          <w:rFonts w:asciiTheme="minorEastAsia" w:hAnsiTheme="minorEastAsia" w:hint="eastAsia"/>
        </w:rPr>
        <w:t xml:space="preserve">　員</w:t>
      </w:r>
    </w:p>
    <w:p w:rsidR="005B5376" w:rsidRDefault="005B5376" w:rsidP="007D7CC8">
      <w:pPr>
        <w:tabs>
          <w:tab w:val="left" w:pos="602"/>
        </w:tabs>
        <w:spacing w:after="240"/>
        <w:ind w:firstLineChars="282" w:firstLine="671"/>
      </w:pPr>
      <w:r>
        <w:rPr>
          <w:rFonts w:hint="eastAsia"/>
        </w:rPr>
        <w:t>会</w:t>
      </w:r>
      <w:r w:rsidR="004F40A9">
        <w:rPr>
          <w:rFonts w:hint="eastAsia"/>
        </w:rPr>
        <w:t xml:space="preserve">　</w:t>
      </w:r>
      <w:r>
        <w:rPr>
          <w:rFonts w:hint="eastAsia"/>
        </w:rPr>
        <w:t>長</w:t>
      </w:r>
      <w:r w:rsidR="004F40A9">
        <w:rPr>
          <w:rFonts w:hint="eastAsia"/>
        </w:rPr>
        <w:t xml:space="preserve">　佐々木</w:t>
      </w:r>
      <w:r w:rsidR="004F40A9">
        <w:rPr>
          <w:rFonts w:hint="eastAsia"/>
        </w:rPr>
        <w:t xml:space="preserve"> </w:t>
      </w:r>
      <w:r w:rsidR="004F40A9">
        <w:rPr>
          <w:rFonts w:hint="eastAsia"/>
        </w:rPr>
        <w:t xml:space="preserve">六郎　</w:t>
      </w:r>
      <w:r w:rsidR="004F40A9" w:rsidRPr="004F40A9">
        <w:rPr>
          <w:rFonts w:hint="eastAsia"/>
        </w:rPr>
        <w:t>境港水産物市場管理株式会社</w:t>
      </w:r>
      <w:r w:rsidR="004F40A9">
        <w:rPr>
          <w:rFonts w:hint="eastAsia"/>
        </w:rPr>
        <w:t xml:space="preserve"> </w:t>
      </w:r>
      <w:r w:rsidR="004F40A9">
        <w:rPr>
          <w:rFonts w:hint="eastAsia"/>
        </w:rPr>
        <w:t>代表取締役社長</w:t>
      </w:r>
    </w:p>
    <w:p w:rsidR="005B5376" w:rsidRDefault="005B5376" w:rsidP="00C13623">
      <w:pPr>
        <w:tabs>
          <w:tab w:val="left" w:pos="658"/>
        </w:tabs>
        <w:ind w:firstLineChars="294" w:firstLine="699"/>
      </w:pPr>
      <w:r>
        <w:rPr>
          <w:rFonts w:hint="eastAsia"/>
        </w:rPr>
        <w:t>副会長</w:t>
      </w:r>
      <w:r w:rsidR="004F40A9">
        <w:rPr>
          <w:rFonts w:hint="eastAsia"/>
        </w:rPr>
        <w:t xml:space="preserve">　石橋</w:t>
      </w:r>
      <w:r w:rsidR="004F40A9">
        <w:rPr>
          <w:rFonts w:hint="eastAsia"/>
        </w:rPr>
        <w:t xml:space="preserve"> </w:t>
      </w:r>
      <w:r w:rsidR="004F40A9">
        <w:rPr>
          <w:rFonts w:hint="eastAsia"/>
        </w:rPr>
        <w:t>久　　　境港魚市場株式会社</w:t>
      </w:r>
      <w:r w:rsidR="00204EBE">
        <w:rPr>
          <w:rFonts w:hint="eastAsia"/>
        </w:rPr>
        <w:t xml:space="preserve"> </w:t>
      </w:r>
      <w:r w:rsidR="004F40A9">
        <w:rPr>
          <w:rFonts w:hint="eastAsia"/>
        </w:rPr>
        <w:t>常務取締役</w:t>
      </w:r>
    </w:p>
    <w:p w:rsidR="004F40A9" w:rsidRDefault="004F40A9" w:rsidP="00C13623">
      <w:pPr>
        <w:tabs>
          <w:tab w:val="left" w:pos="658"/>
        </w:tabs>
        <w:ind w:firstLineChars="694" w:firstLine="1651"/>
      </w:pPr>
      <w:r>
        <w:rPr>
          <w:rFonts w:hint="eastAsia"/>
        </w:rPr>
        <w:t>福本</w:t>
      </w:r>
      <w:r>
        <w:rPr>
          <w:rFonts w:hint="eastAsia"/>
        </w:rPr>
        <w:t xml:space="preserve"> </w:t>
      </w:r>
      <w:r>
        <w:rPr>
          <w:rFonts w:hint="eastAsia"/>
        </w:rPr>
        <w:t>匡弥　　漁業協同組合</w:t>
      </w:r>
      <w:r>
        <w:rPr>
          <w:rFonts w:hint="eastAsia"/>
        </w:rPr>
        <w:t>JF</w:t>
      </w:r>
      <w:r>
        <w:rPr>
          <w:rFonts w:hint="eastAsia"/>
        </w:rPr>
        <w:t>しまね</w:t>
      </w:r>
      <w:r w:rsidR="00204EBE">
        <w:rPr>
          <w:rFonts w:hint="eastAsia"/>
        </w:rPr>
        <w:t xml:space="preserve"> </w:t>
      </w:r>
      <w:r>
        <w:rPr>
          <w:rFonts w:hint="eastAsia"/>
        </w:rPr>
        <w:t>常務理事</w:t>
      </w:r>
    </w:p>
    <w:p w:rsidR="004F40A9" w:rsidRDefault="004F40A9" w:rsidP="00C13623">
      <w:pPr>
        <w:tabs>
          <w:tab w:val="left" w:pos="658"/>
        </w:tabs>
        <w:ind w:firstLineChars="694" w:firstLine="1651"/>
      </w:pPr>
      <w:r>
        <w:rPr>
          <w:rFonts w:hint="eastAsia"/>
        </w:rPr>
        <w:t>灘本</w:t>
      </w:r>
      <w:r>
        <w:rPr>
          <w:rFonts w:hint="eastAsia"/>
        </w:rPr>
        <w:t xml:space="preserve"> </w:t>
      </w:r>
      <w:r w:rsidR="00204EBE">
        <w:rPr>
          <w:rFonts w:hint="eastAsia"/>
        </w:rPr>
        <w:t>晃一　　鳥取県漁業協同組合</w:t>
      </w:r>
      <w:r w:rsidR="00204EBE">
        <w:rPr>
          <w:rFonts w:hint="eastAsia"/>
        </w:rPr>
        <w:t xml:space="preserve"> </w:t>
      </w:r>
      <w:r w:rsidR="00204EBE">
        <w:rPr>
          <w:rFonts w:hint="eastAsia"/>
        </w:rPr>
        <w:t>参事</w:t>
      </w:r>
    </w:p>
    <w:p w:rsidR="005B5376" w:rsidRDefault="004F40A9" w:rsidP="00C13623">
      <w:pPr>
        <w:tabs>
          <w:tab w:val="left" w:pos="658"/>
        </w:tabs>
        <w:ind w:firstLineChars="694" w:firstLine="1651"/>
      </w:pPr>
      <w:r>
        <w:rPr>
          <w:rFonts w:hint="eastAsia"/>
        </w:rPr>
        <w:t>島谷</w:t>
      </w:r>
      <w:r>
        <w:rPr>
          <w:rFonts w:hint="eastAsia"/>
        </w:rPr>
        <w:t xml:space="preserve"> </w:t>
      </w:r>
      <w:r>
        <w:rPr>
          <w:rFonts w:hint="eastAsia"/>
        </w:rPr>
        <w:t>憲司</w:t>
      </w:r>
      <w:r w:rsidR="00204EBE">
        <w:rPr>
          <w:rFonts w:hint="eastAsia"/>
        </w:rPr>
        <w:t xml:space="preserve">　　境港鮮魚仲買協同組合</w:t>
      </w:r>
      <w:r w:rsidR="00204EBE">
        <w:rPr>
          <w:rFonts w:hint="eastAsia"/>
        </w:rPr>
        <w:t xml:space="preserve"> </w:t>
      </w:r>
      <w:r>
        <w:rPr>
          <w:rFonts w:hint="eastAsia"/>
        </w:rPr>
        <w:t>理事長</w:t>
      </w:r>
    </w:p>
    <w:p w:rsidR="0016696B" w:rsidRDefault="0016696B" w:rsidP="005B5376"/>
    <w:p w:rsidR="005B5376" w:rsidRPr="002A38F9" w:rsidRDefault="00630C1D" w:rsidP="0016696B">
      <w:pPr>
        <w:rPr>
          <w:rFonts w:asciiTheme="minorEastAsia" w:hAnsiTheme="minorEastAsia"/>
        </w:rPr>
      </w:pPr>
      <w:r w:rsidRPr="002A38F9">
        <w:rPr>
          <w:rFonts w:asciiTheme="minorEastAsia" w:hAnsiTheme="minorEastAsia" w:hint="eastAsia"/>
        </w:rPr>
        <w:t>（２）</w:t>
      </w:r>
      <w:r w:rsidR="0016696B" w:rsidRPr="002A38F9">
        <w:rPr>
          <w:rFonts w:asciiTheme="minorEastAsia" w:hAnsiTheme="minorEastAsia" w:hint="eastAsia"/>
        </w:rPr>
        <w:t>委</w:t>
      </w:r>
      <w:r w:rsidR="00A70FE0" w:rsidRPr="002A38F9">
        <w:rPr>
          <w:rFonts w:asciiTheme="minorEastAsia" w:hAnsiTheme="minorEastAsia" w:hint="eastAsia"/>
        </w:rPr>
        <w:t xml:space="preserve">　</w:t>
      </w:r>
      <w:r w:rsidR="0016696B" w:rsidRPr="002A38F9">
        <w:rPr>
          <w:rFonts w:asciiTheme="minorEastAsia" w:hAnsiTheme="minorEastAsia" w:hint="eastAsia"/>
        </w:rPr>
        <w:t>員</w:t>
      </w:r>
    </w:p>
    <w:p w:rsidR="0016696B" w:rsidRDefault="0016696B" w:rsidP="00C13623">
      <w:pPr>
        <w:ind w:firstLineChars="276" w:firstLine="656"/>
      </w:pPr>
      <w:r>
        <w:rPr>
          <w:rFonts w:hint="eastAsia"/>
        </w:rPr>
        <w:t>卸売業者、仲買業者、荷揚業者、（一社）境港水産振興協会</w:t>
      </w:r>
      <w:r w:rsidR="002E2D55">
        <w:rPr>
          <w:rFonts w:hint="eastAsia"/>
        </w:rPr>
        <w:t xml:space="preserve"> </w:t>
      </w:r>
      <w:r w:rsidR="002E2D55">
        <w:rPr>
          <w:rFonts w:hint="eastAsia"/>
        </w:rPr>
        <w:t>の代表</w:t>
      </w:r>
      <w:r w:rsidR="002E2D55">
        <w:rPr>
          <w:rFonts w:hint="eastAsia"/>
        </w:rPr>
        <w:t xml:space="preserve"> </w:t>
      </w:r>
      <w:r w:rsidR="002E2D55">
        <w:rPr>
          <w:rFonts w:hint="eastAsia"/>
        </w:rPr>
        <w:t>計３５名</w:t>
      </w:r>
    </w:p>
    <w:p w:rsidR="0016696B" w:rsidRDefault="0016696B" w:rsidP="005B5376">
      <w:r>
        <w:rPr>
          <w:rFonts w:hint="eastAsia"/>
        </w:rPr>
        <w:t xml:space="preserve">　　　　</w:t>
      </w:r>
    </w:p>
    <w:p w:rsidR="005B5376" w:rsidRPr="002A38F9" w:rsidRDefault="00630C1D" w:rsidP="00C13623">
      <w:pPr>
        <w:tabs>
          <w:tab w:val="left" w:pos="770"/>
        </w:tabs>
        <w:rPr>
          <w:rFonts w:asciiTheme="minorEastAsia" w:hAnsiTheme="minorEastAsia"/>
        </w:rPr>
      </w:pPr>
      <w:r w:rsidRPr="002A38F9">
        <w:rPr>
          <w:rFonts w:asciiTheme="minorEastAsia" w:hAnsiTheme="minorEastAsia" w:hint="eastAsia"/>
        </w:rPr>
        <w:t>（３）事務局</w:t>
      </w:r>
    </w:p>
    <w:p w:rsidR="00630C1D" w:rsidRDefault="00870F96" w:rsidP="00C13623">
      <w:pPr>
        <w:tabs>
          <w:tab w:val="left" w:pos="709"/>
        </w:tabs>
        <w:ind w:firstLineChars="270" w:firstLine="642"/>
      </w:pPr>
      <w:r>
        <w:rPr>
          <w:rFonts w:hint="eastAsia"/>
        </w:rPr>
        <w:t>境港水産物市場管理（株）</w:t>
      </w:r>
      <w:r w:rsidR="00630C1D">
        <w:rPr>
          <w:rFonts w:hint="eastAsia"/>
        </w:rPr>
        <w:t>、鳥取県境港水産事務所</w:t>
      </w:r>
    </w:p>
    <w:p w:rsidR="00ED5575" w:rsidRDefault="002A38F9" w:rsidP="00C13623">
      <w:pPr>
        <w:tabs>
          <w:tab w:val="left" w:pos="709"/>
          <w:tab w:val="left" w:pos="5103"/>
        </w:tabs>
        <w:ind w:firstLineChars="370" w:firstLine="880"/>
      </w:pPr>
      <w:r>
        <w:rPr>
          <w:rFonts w:hint="eastAsia"/>
        </w:rPr>
        <w:t>事務局長：境港水産物市場管理（株）</w:t>
      </w:r>
      <w:r w:rsidR="00630C1D">
        <w:rPr>
          <w:rFonts w:hint="eastAsia"/>
        </w:rPr>
        <w:t>専務取締役</w:t>
      </w:r>
    </w:p>
    <w:p w:rsidR="0016696B" w:rsidRPr="0016696B" w:rsidRDefault="0016696B" w:rsidP="005B5376"/>
    <w:p w:rsidR="005B5376" w:rsidRPr="00630C1D" w:rsidRDefault="002A38F9" w:rsidP="005B537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２　</w:t>
      </w:r>
      <w:r w:rsidR="002E2D55" w:rsidRPr="00630C1D">
        <w:rPr>
          <w:rFonts w:asciiTheme="majorEastAsia" w:eastAsiaTheme="majorEastAsia" w:hAnsiTheme="majorEastAsia" w:hint="eastAsia"/>
        </w:rPr>
        <w:t>今後の活動</w:t>
      </w:r>
    </w:p>
    <w:p w:rsidR="00630C1D" w:rsidRDefault="00630C1D" w:rsidP="002A38F9">
      <w:pPr>
        <w:pStyle w:val="a3"/>
        <w:numPr>
          <w:ilvl w:val="0"/>
          <w:numId w:val="6"/>
        </w:numPr>
        <w:tabs>
          <w:tab w:val="left" w:pos="742"/>
        </w:tabs>
        <w:spacing w:after="240"/>
        <w:ind w:leftChars="0"/>
      </w:pPr>
      <w:r>
        <w:rPr>
          <w:rFonts w:hint="eastAsia"/>
        </w:rPr>
        <w:t>現市場における衛生管理上の課題と対策の検討</w:t>
      </w:r>
    </w:p>
    <w:p w:rsidR="00630C1D" w:rsidRDefault="002A38F9" w:rsidP="00630C1D">
      <w:pPr>
        <w:tabs>
          <w:tab w:val="left" w:pos="742"/>
        </w:tabs>
        <w:ind w:leftChars="119" w:left="283" w:firstLineChars="100" w:firstLine="238"/>
      </w:pPr>
      <w:r>
        <w:rPr>
          <w:rFonts w:hint="eastAsia"/>
        </w:rPr>
        <w:t>○</w:t>
      </w:r>
      <w:r>
        <w:rPr>
          <w:rFonts w:hint="eastAsia"/>
        </w:rPr>
        <w:t xml:space="preserve"> </w:t>
      </w:r>
      <w:r w:rsidR="00630C1D" w:rsidRPr="00630C1D">
        <w:rPr>
          <w:rFonts w:hint="eastAsia"/>
        </w:rPr>
        <w:t>衛生管理マニュアルの具体的な内容の検討</w:t>
      </w:r>
    </w:p>
    <w:p w:rsidR="002A38F9" w:rsidRDefault="00630C1D" w:rsidP="00C13623">
      <w:pPr>
        <w:tabs>
          <w:tab w:val="left" w:pos="742"/>
        </w:tabs>
        <w:ind w:firstLineChars="329" w:firstLine="783"/>
      </w:pPr>
      <w:r>
        <w:rPr>
          <w:rFonts w:hint="eastAsia"/>
        </w:rPr>
        <w:t>（例）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2410"/>
        <w:gridCol w:w="6378"/>
      </w:tblGrid>
      <w:tr w:rsidR="002A38F9" w:rsidTr="00302EEC">
        <w:tc>
          <w:tcPr>
            <w:tcW w:w="2410" w:type="dxa"/>
          </w:tcPr>
          <w:p w:rsidR="002A38F9" w:rsidRDefault="002A38F9" w:rsidP="00302EEC">
            <w:pPr>
              <w:tabs>
                <w:tab w:val="left" w:pos="742"/>
              </w:tabs>
              <w:jc w:val="center"/>
            </w:pPr>
            <w:r>
              <w:rPr>
                <w:rFonts w:hint="eastAsia"/>
              </w:rPr>
              <w:t>項</w:t>
            </w:r>
            <w:r w:rsidR="00302E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6378" w:type="dxa"/>
          </w:tcPr>
          <w:p w:rsidR="002A38F9" w:rsidRDefault="002A38F9" w:rsidP="00302EEC">
            <w:pPr>
              <w:tabs>
                <w:tab w:val="left" w:pos="742"/>
              </w:tabs>
              <w:jc w:val="center"/>
            </w:pPr>
            <w:r>
              <w:rPr>
                <w:rFonts w:hint="eastAsia"/>
              </w:rPr>
              <w:t>内</w:t>
            </w:r>
            <w:r w:rsidR="00302E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</w:tr>
      <w:tr w:rsidR="002A38F9" w:rsidTr="00C13623">
        <w:trPr>
          <w:trHeight w:val="454"/>
        </w:trPr>
        <w:tc>
          <w:tcPr>
            <w:tcW w:w="2410" w:type="dxa"/>
            <w:vAlign w:val="center"/>
          </w:tcPr>
          <w:p w:rsidR="002A38F9" w:rsidRDefault="002A38F9" w:rsidP="00302EEC">
            <w:pPr>
              <w:tabs>
                <w:tab w:val="left" w:pos="742"/>
              </w:tabs>
            </w:pPr>
            <w:r w:rsidRPr="002A38F9">
              <w:rPr>
                <w:rFonts w:hint="eastAsia"/>
              </w:rPr>
              <w:t>管理体制</w:t>
            </w:r>
          </w:p>
        </w:tc>
        <w:tc>
          <w:tcPr>
            <w:tcW w:w="6378" w:type="dxa"/>
            <w:vAlign w:val="center"/>
          </w:tcPr>
          <w:p w:rsidR="002A38F9" w:rsidRDefault="002A38F9" w:rsidP="00302EEC">
            <w:pPr>
              <w:tabs>
                <w:tab w:val="left" w:pos="742"/>
              </w:tabs>
            </w:pPr>
            <w:r w:rsidRPr="002A38F9">
              <w:rPr>
                <w:rFonts w:hint="eastAsia"/>
              </w:rPr>
              <w:t>責任者の選任、責任者の職務の明確化</w:t>
            </w:r>
          </w:p>
        </w:tc>
      </w:tr>
      <w:tr w:rsidR="002A38F9" w:rsidTr="00C13623">
        <w:trPr>
          <w:trHeight w:val="454"/>
        </w:trPr>
        <w:tc>
          <w:tcPr>
            <w:tcW w:w="2410" w:type="dxa"/>
            <w:vAlign w:val="center"/>
          </w:tcPr>
          <w:p w:rsidR="002A38F9" w:rsidRDefault="002A38F9" w:rsidP="00302EEC">
            <w:pPr>
              <w:tabs>
                <w:tab w:val="left" w:pos="742"/>
              </w:tabs>
            </w:pPr>
            <w:r w:rsidRPr="002A38F9">
              <w:rPr>
                <w:rFonts w:hint="eastAsia"/>
              </w:rPr>
              <w:t>市場施設の清潔保持</w:t>
            </w:r>
          </w:p>
        </w:tc>
        <w:tc>
          <w:tcPr>
            <w:tcW w:w="6378" w:type="dxa"/>
            <w:vAlign w:val="center"/>
          </w:tcPr>
          <w:p w:rsidR="002A38F9" w:rsidRDefault="002A38F9" w:rsidP="00302EEC">
            <w:pPr>
              <w:tabs>
                <w:tab w:val="left" w:pos="742"/>
              </w:tabs>
            </w:pPr>
            <w:r w:rsidRPr="002A38F9">
              <w:rPr>
                <w:rFonts w:hint="eastAsia"/>
              </w:rPr>
              <w:t>清掃</w:t>
            </w:r>
            <w:r w:rsidR="00263C86">
              <w:rPr>
                <w:rFonts w:hint="eastAsia"/>
              </w:rPr>
              <w:t>・</w:t>
            </w:r>
            <w:r w:rsidRPr="002A38F9">
              <w:rPr>
                <w:rFonts w:hint="eastAsia"/>
              </w:rPr>
              <w:t>点検、結果の記録</w:t>
            </w:r>
          </w:p>
        </w:tc>
      </w:tr>
      <w:tr w:rsidR="00302EEC" w:rsidTr="00C13623">
        <w:trPr>
          <w:trHeight w:val="454"/>
        </w:trPr>
        <w:tc>
          <w:tcPr>
            <w:tcW w:w="2410" w:type="dxa"/>
            <w:vAlign w:val="center"/>
          </w:tcPr>
          <w:p w:rsidR="00302EEC" w:rsidRPr="002A38F9" w:rsidRDefault="00302EEC" w:rsidP="00302EEC">
            <w:pPr>
              <w:tabs>
                <w:tab w:val="left" w:pos="742"/>
              </w:tabs>
            </w:pPr>
            <w:r>
              <w:rPr>
                <w:rFonts w:hint="eastAsia"/>
              </w:rPr>
              <w:t>人や車の入場規制</w:t>
            </w:r>
          </w:p>
        </w:tc>
        <w:tc>
          <w:tcPr>
            <w:tcW w:w="6378" w:type="dxa"/>
            <w:vAlign w:val="center"/>
          </w:tcPr>
          <w:p w:rsidR="00302EEC" w:rsidRPr="002A38F9" w:rsidRDefault="00302EEC" w:rsidP="00302EEC">
            <w:pPr>
              <w:tabs>
                <w:tab w:val="left" w:pos="742"/>
              </w:tabs>
            </w:pPr>
            <w:r>
              <w:rPr>
                <w:rFonts w:hint="eastAsia"/>
              </w:rPr>
              <w:t>関係者以外入場禁止、着帽</w:t>
            </w:r>
          </w:p>
        </w:tc>
      </w:tr>
      <w:tr w:rsidR="002A38F9" w:rsidTr="00C13623">
        <w:trPr>
          <w:trHeight w:val="760"/>
        </w:trPr>
        <w:tc>
          <w:tcPr>
            <w:tcW w:w="2410" w:type="dxa"/>
            <w:vAlign w:val="center"/>
          </w:tcPr>
          <w:p w:rsidR="002A38F9" w:rsidRDefault="002A38F9" w:rsidP="00302EEC">
            <w:pPr>
              <w:tabs>
                <w:tab w:val="left" w:pos="742"/>
              </w:tabs>
            </w:pPr>
            <w:r w:rsidRPr="002A38F9">
              <w:rPr>
                <w:rFonts w:hint="eastAsia"/>
              </w:rPr>
              <w:t>人の管理</w:t>
            </w:r>
          </w:p>
        </w:tc>
        <w:tc>
          <w:tcPr>
            <w:tcW w:w="6378" w:type="dxa"/>
            <w:vAlign w:val="center"/>
          </w:tcPr>
          <w:p w:rsidR="002A38F9" w:rsidRDefault="002A38F9" w:rsidP="00302EEC">
            <w:pPr>
              <w:tabs>
                <w:tab w:val="left" w:pos="742"/>
              </w:tabs>
            </w:pPr>
            <w:r>
              <w:rPr>
                <w:rFonts w:hint="eastAsia"/>
              </w:rPr>
              <w:t>専用入口、手洗い、長靴の消毒、喫煙・飲食の禁止（指定場所を除く）</w:t>
            </w:r>
            <w:r w:rsidR="00302EEC">
              <w:rPr>
                <w:rFonts w:hint="eastAsia"/>
              </w:rPr>
              <w:t>、</w:t>
            </w:r>
            <w:r>
              <w:rPr>
                <w:rFonts w:hint="eastAsia"/>
              </w:rPr>
              <w:t>衛生管理講習会の受講</w:t>
            </w:r>
          </w:p>
        </w:tc>
      </w:tr>
      <w:tr w:rsidR="002A38F9" w:rsidTr="00C13623">
        <w:trPr>
          <w:trHeight w:val="454"/>
        </w:trPr>
        <w:tc>
          <w:tcPr>
            <w:tcW w:w="2410" w:type="dxa"/>
            <w:vAlign w:val="center"/>
          </w:tcPr>
          <w:p w:rsidR="002A38F9" w:rsidRDefault="002A38F9" w:rsidP="00302EEC">
            <w:pPr>
              <w:tabs>
                <w:tab w:val="left" w:pos="742"/>
              </w:tabs>
            </w:pPr>
            <w:r w:rsidRPr="002A38F9">
              <w:rPr>
                <w:rFonts w:hint="eastAsia"/>
              </w:rPr>
              <w:t>水の管理</w:t>
            </w:r>
          </w:p>
        </w:tc>
        <w:tc>
          <w:tcPr>
            <w:tcW w:w="6378" w:type="dxa"/>
            <w:vAlign w:val="center"/>
          </w:tcPr>
          <w:p w:rsidR="002A38F9" w:rsidRDefault="002A38F9" w:rsidP="00302EEC">
            <w:pPr>
              <w:tabs>
                <w:tab w:val="left" w:pos="742"/>
              </w:tabs>
            </w:pPr>
            <w:r w:rsidRPr="002A38F9">
              <w:rPr>
                <w:rFonts w:hint="eastAsia"/>
              </w:rPr>
              <w:t>使用水の区分、海水の殺菌処理、水質チェック</w:t>
            </w:r>
          </w:p>
        </w:tc>
      </w:tr>
      <w:tr w:rsidR="002A38F9" w:rsidTr="00C13623">
        <w:trPr>
          <w:trHeight w:val="806"/>
        </w:trPr>
        <w:tc>
          <w:tcPr>
            <w:tcW w:w="2410" w:type="dxa"/>
            <w:vAlign w:val="center"/>
          </w:tcPr>
          <w:p w:rsidR="002A38F9" w:rsidRDefault="002A38F9" w:rsidP="00302EEC">
            <w:pPr>
              <w:tabs>
                <w:tab w:val="left" w:pos="742"/>
              </w:tabs>
            </w:pPr>
            <w:r>
              <w:rPr>
                <w:rFonts w:hint="eastAsia"/>
              </w:rPr>
              <w:t>容器等の管理</w:t>
            </w:r>
          </w:p>
        </w:tc>
        <w:tc>
          <w:tcPr>
            <w:tcW w:w="6378" w:type="dxa"/>
            <w:vAlign w:val="center"/>
          </w:tcPr>
          <w:p w:rsidR="002A38F9" w:rsidRDefault="002A38F9" w:rsidP="00302EEC">
            <w:pPr>
              <w:tabs>
                <w:tab w:val="left" w:pos="742"/>
              </w:tabs>
            </w:pPr>
            <w:r>
              <w:rPr>
                <w:rFonts w:hint="eastAsia"/>
              </w:rPr>
              <w:t>木箱の使用禁止、清潔な場所へ保管、清潔保持、洗浄・点検</w:t>
            </w:r>
            <w:r w:rsidR="00263C86">
              <w:rPr>
                <w:rFonts w:hint="eastAsia"/>
              </w:rPr>
              <w:t>、</w:t>
            </w:r>
            <w:bookmarkStart w:id="0" w:name="_GoBack"/>
            <w:bookmarkEnd w:id="0"/>
            <w:r>
              <w:rPr>
                <w:rFonts w:hint="eastAsia"/>
              </w:rPr>
              <w:t>結果の記録</w:t>
            </w:r>
          </w:p>
        </w:tc>
      </w:tr>
    </w:tbl>
    <w:p w:rsidR="002A38F9" w:rsidRPr="002A38F9" w:rsidRDefault="002A38F9" w:rsidP="002A38F9">
      <w:pPr>
        <w:tabs>
          <w:tab w:val="left" w:pos="742"/>
        </w:tabs>
        <w:ind w:firstLineChars="305" w:firstLine="725"/>
      </w:pPr>
    </w:p>
    <w:sectPr w:rsidR="002A38F9" w:rsidRPr="002A38F9" w:rsidSect="00302EEC">
      <w:pgSz w:w="11906" w:h="16838" w:code="9"/>
      <w:pgMar w:top="1440" w:right="1077" w:bottom="1440" w:left="1077" w:header="851" w:footer="992" w:gutter="0"/>
      <w:cols w:space="425"/>
      <w:docGrid w:type="linesAndChars" w:linePitch="348" w:charSpace="57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76B"/>
    <w:multiLevelType w:val="hybridMultilevel"/>
    <w:tmpl w:val="F57407EA"/>
    <w:lvl w:ilvl="0" w:tplc="37508092">
      <w:numFmt w:val="bullet"/>
      <w:lvlText w:val="○"/>
      <w:lvlJc w:val="left"/>
      <w:pPr>
        <w:ind w:left="88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1" w:hanging="420"/>
      </w:pPr>
      <w:rPr>
        <w:rFonts w:ascii="Wingdings" w:hAnsi="Wingdings" w:hint="default"/>
      </w:rPr>
    </w:lvl>
  </w:abstractNum>
  <w:abstractNum w:abstractNumId="1">
    <w:nsid w:val="04CB05CE"/>
    <w:multiLevelType w:val="hybridMultilevel"/>
    <w:tmpl w:val="5E3A4162"/>
    <w:lvl w:ilvl="0" w:tplc="F3E645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7E0709"/>
    <w:multiLevelType w:val="hybridMultilevel"/>
    <w:tmpl w:val="53FA2EF4"/>
    <w:lvl w:ilvl="0" w:tplc="8A8EF432">
      <w:numFmt w:val="bullet"/>
      <w:lvlText w:val="・"/>
      <w:lvlJc w:val="left"/>
      <w:pPr>
        <w:ind w:left="986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">
    <w:nsid w:val="70AE125C"/>
    <w:multiLevelType w:val="hybridMultilevel"/>
    <w:tmpl w:val="9486577E"/>
    <w:lvl w:ilvl="0" w:tplc="B1BE5B6C">
      <w:start w:val="4"/>
      <w:numFmt w:val="bullet"/>
      <w:lvlText w:val="※"/>
      <w:lvlJc w:val="left"/>
      <w:pPr>
        <w:ind w:left="111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9" w:hanging="420"/>
      </w:pPr>
      <w:rPr>
        <w:rFonts w:ascii="Wingdings" w:hAnsi="Wingdings" w:hint="default"/>
      </w:rPr>
    </w:lvl>
  </w:abstractNum>
  <w:abstractNum w:abstractNumId="4">
    <w:nsid w:val="7D224B72"/>
    <w:multiLevelType w:val="hybridMultilevel"/>
    <w:tmpl w:val="D2E8C202"/>
    <w:lvl w:ilvl="0" w:tplc="8A8EF432">
      <w:numFmt w:val="bullet"/>
      <w:lvlText w:val="・"/>
      <w:lvlJc w:val="left"/>
      <w:pPr>
        <w:ind w:left="9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5">
    <w:nsid w:val="7D9A5C8E"/>
    <w:multiLevelType w:val="hybridMultilevel"/>
    <w:tmpl w:val="7980B7DE"/>
    <w:lvl w:ilvl="0" w:tplc="1B469084">
      <w:numFmt w:val="bullet"/>
      <w:lvlText w:val="※"/>
      <w:lvlJc w:val="left"/>
      <w:pPr>
        <w:ind w:left="211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3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9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74"/>
    <w:rsid w:val="00067B05"/>
    <w:rsid w:val="0016696B"/>
    <w:rsid w:val="00204EBE"/>
    <w:rsid w:val="0020684D"/>
    <w:rsid w:val="00263C86"/>
    <w:rsid w:val="002A38F9"/>
    <w:rsid w:val="002E2D55"/>
    <w:rsid w:val="00302EEC"/>
    <w:rsid w:val="00413645"/>
    <w:rsid w:val="004648D4"/>
    <w:rsid w:val="004F40A9"/>
    <w:rsid w:val="005B5376"/>
    <w:rsid w:val="00630C1D"/>
    <w:rsid w:val="00652C3C"/>
    <w:rsid w:val="00765964"/>
    <w:rsid w:val="007D7CC8"/>
    <w:rsid w:val="00844BA7"/>
    <w:rsid w:val="00870F96"/>
    <w:rsid w:val="00A70FE0"/>
    <w:rsid w:val="00C13623"/>
    <w:rsid w:val="00D770E3"/>
    <w:rsid w:val="00ED5575"/>
    <w:rsid w:val="00F4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96B"/>
    <w:pPr>
      <w:ind w:leftChars="400" w:left="840"/>
    </w:pPr>
  </w:style>
  <w:style w:type="table" w:styleId="a4">
    <w:name w:val="Table Grid"/>
    <w:basedOn w:val="a1"/>
    <w:uiPriority w:val="59"/>
    <w:rsid w:val="002A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96B"/>
    <w:pPr>
      <w:ind w:leftChars="400" w:left="840"/>
    </w:pPr>
  </w:style>
  <w:style w:type="table" w:styleId="a4">
    <w:name w:val="Table Grid"/>
    <w:basedOn w:val="a1"/>
    <w:uiPriority w:val="59"/>
    <w:rsid w:val="002A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D1558-3A27-4FCE-BE62-E04B3894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14</cp:revision>
  <cp:lastPrinted>2015-09-16T08:10:00Z</cp:lastPrinted>
  <dcterms:created xsi:type="dcterms:W3CDTF">2015-09-15T05:55:00Z</dcterms:created>
  <dcterms:modified xsi:type="dcterms:W3CDTF">2015-09-16T08:19:00Z</dcterms:modified>
</cp:coreProperties>
</file>