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D76CF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996E69"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1270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710E93" id="Oval 2" o:spid="_x0000_s1026" style="position:absolute;left:0;text-align:left;margin-left:380.25pt;margin-top:.1pt;width:15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L6ASWPaAAAABwEAAA8AAABkcnMvZG93bnJldi54bWxMjstOwzAQRfdI/IM1SOyonVT0&#10;kcapUCXWQECCpRtPkwh7HGKnDX/PsILdXN2rM6fcz96JM46xD6QhWygQSE2wPbUa3l4f7zYgYjJk&#10;jQuEGr4xwr66vipNYcOFXvBcp1YwhGJhNHQpDYWUsenQm7gIAxJ3pzB6kziOrbSjuTDcO5krtZLe&#10;9MQfOjPgocPms568hnyyY7Y5pLx+eibXfKnl9JG9a317Mz/sQCSc098YfvVZHSp2OoaJbBROw3ql&#10;7nnKMBBcr7c5H0cNy2wLsirlf//q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L6A&#10;SWPaAAAABwEAAA8AAAAAAAAAAAAAAAAAbQQAAGRycy9kb3ducmV2LnhtbFBLBQYAAAAABAAEAPMA&#10;AAB0BQAAAAA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D76CF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064939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3F1D9E">
        <w:rPr>
          <w:rFonts w:ascii="ＭＳ 明朝" w:hAnsi="Century" w:hint="eastAsia"/>
          <w:snapToGrid w:val="0"/>
          <w:spacing w:val="0"/>
          <w:kern w:val="0"/>
        </w:rPr>
        <w:t>インターンシップ研修受入企業支援交付金</w:t>
      </w:r>
      <w:r w:rsidR="00996E69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:rsidR="00184698" w:rsidRPr="00064939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D76CFC">
        <w:rPr>
          <w:rFonts w:ascii="ＭＳ 明朝" w:hAnsi="Century" w:hint="eastAsia"/>
          <w:snapToGrid w:val="0"/>
          <w:spacing w:val="0"/>
          <w:kern w:val="0"/>
        </w:rPr>
        <w:t>令和</w:t>
      </w:r>
      <w:r w:rsidR="00064939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1D9E">
        <w:rPr>
          <w:rFonts w:ascii="ＭＳ 明朝" w:hAnsi="Century" w:hint="eastAsia"/>
          <w:snapToGrid w:val="0"/>
          <w:spacing w:val="0"/>
          <w:kern w:val="0"/>
        </w:rPr>
        <w:t>年度インターンシップ研修受入企業支援交付金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の交付を受けたいので、鳥取県補助金等交付規則第5条の規定により、下記のとおり申請します。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lastRenderedPageBreak/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184698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18469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事業計画書</w:t>
            </w: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収支予算書(に準ずる書類)</w:t>
            </w:r>
          </w:p>
        </w:tc>
        <w:bookmarkStart w:id="0" w:name="_GoBack"/>
        <w:bookmarkEnd w:id="0"/>
      </w:tr>
    </w:tbl>
    <w:p w:rsidR="00184698" w:rsidRDefault="00996E69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算定基準額が確定している場合は「算定基準額」欄の「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見込み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」を削除すること。</w:t>
      </w:r>
    </w:p>
    <w:sectPr w:rsidR="0018469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B2" w:rsidRDefault="002B5EB2">
      <w:pPr>
        <w:spacing w:line="240" w:lineRule="auto"/>
      </w:pPr>
      <w:r>
        <w:separator/>
      </w:r>
    </w:p>
  </w:endnote>
  <w:endnote w:type="continuationSeparator" w:id="0">
    <w:p w:rsidR="002B5EB2" w:rsidRDefault="002B5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B2" w:rsidRDefault="002B5EB2">
      <w:pPr>
        <w:spacing w:line="240" w:lineRule="auto"/>
      </w:pPr>
      <w:r>
        <w:separator/>
      </w:r>
    </w:p>
  </w:footnote>
  <w:footnote w:type="continuationSeparator" w:id="0">
    <w:p w:rsidR="002B5EB2" w:rsidRDefault="002B5E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69"/>
    <w:rsid w:val="00064939"/>
    <w:rsid w:val="00184698"/>
    <w:rsid w:val="002B5EB2"/>
    <w:rsid w:val="003F1D9E"/>
    <w:rsid w:val="0083286B"/>
    <w:rsid w:val="00996E69"/>
    <w:rsid w:val="00D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749EF"/>
  <w15:docId w15:val="{A6D258FC-249C-4950-A8DD-368A912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佐々尾 若奈</cp:lastModifiedBy>
  <cp:revision>2</cp:revision>
  <dcterms:created xsi:type="dcterms:W3CDTF">2022-04-08T06:17:00Z</dcterms:created>
  <dcterms:modified xsi:type="dcterms:W3CDTF">2022-04-08T06:17:00Z</dcterms:modified>
</cp:coreProperties>
</file>