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D0" w:rsidRPr="009A4190" w:rsidRDefault="00720ED0" w:rsidP="00720ED0">
      <w:pPr>
        <w:spacing w:line="291" w:lineRule="exact"/>
        <w:rPr>
          <w:rFonts w:cs="ＭＳ ゴシック"/>
          <w:b/>
        </w:rPr>
      </w:pPr>
      <w:r w:rsidRPr="009A4190">
        <w:rPr>
          <w:rFonts w:cs="ＭＳ ゴシック"/>
        </w:rPr>
        <w:t>様式第２号（第５条関係）</w:t>
      </w:r>
    </w:p>
    <w:p w:rsidR="00720ED0" w:rsidRPr="009A4190" w:rsidRDefault="00720ED0" w:rsidP="00720ED0">
      <w:pPr>
        <w:wordWrap w:val="0"/>
        <w:spacing w:line="291" w:lineRule="exact"/>
        <w:jc w:val="right"/>
        <w:rPr>
          <w:rFonts w:cs="ＭＳ ゴシック"/>
          <w:b/>
        </w:rPr>
      </w:pPr>
      <w:r w:rsidRPr="009A4190">
        <w:rPr>
          <w:rFonts w:cs="ＭＳ ゴシック"/>
        </w:rPr>
        <w:t>番　　　　　号</w:t>
      </w:r>
    </w:p>
    <w:p w:rsidR="00720ED0" w:rsidRPr="009A4190" w:rsidRDefault="00720ED0" w:rsidP="00720ED0">
      <w:pPr>
        <w:wordWrap w:val="0"/>
        <w:spacing w:line="291" w:lineRule="exact"/>
        <w:jc w:val="right"/>
        <w:rPr>
          <w:rFonts w:cs="ＭＳ ゴシック"/>
          <w:b/>
        </w:rPr>
      </w:pPr>
      <w:r w:rsidRPr="009A4190">
        <w:rPr>
          <w:rFonts w:cs="ＭＳ ゴシック"/>
        </w:rPr>
        <w:t>年　　月　　日</w:t>
      </w:r>
    </w:p>
    <w:p w:rsidR="00720ED0" w:rsidRPr="009A4190" w:rsidRDefault="00720ED0" w:rsidP="00720ED0">
      <w:pPr>
        <w:spacing w:line="291" w:lineRule="exact"/>
        <w:rPr>
          <w:rFonts w:cs="ＭＳ ゴシック"/>
          <w:b/>
        </w:rPr>
      </w:pPr>
    </w:p>
    <w:p w:rsidR="00720ED0" w:rsidRPr="009A4190" w:rsidRDefault="00720ED0" w:rsidP="00720ED0">
      <w:pPr>
        <w:spacing w:line="291" w:lineRule="exact"/>
        <w:rPr>
          <w:rFonts w:cs="ＭＳ ゴシック"/>
          <w:b/>
        </w:rPr>
      </w:pPr>
      <w:r w:rsidRPr="009A4190">
        <w:rPr>
          <w:rFonts w:cs="ＭＳ ゴシック"/>
          <w:spacing w:val="-2"/>
        </w:rPr>
        <w:t xml:space="preserve">   </w:t>
      </w:r>
      <w:r w:rsidRPr="009A4190">
        <w:rPr>
          <w:rFonts w:cs="ＭＳ ゴシック"/>
        </w:rPr>
        <w:t xml:space="preserve">　　</w:t>
      </w:r>
      <w:r w:rsidRPr="009A4190">
        <w:rPr>
          <w:rFonts w:cs="ＭＳ ゴシック"/>
          <w:spacing w:val="-2"/>
        </w:rPr>
        <w:t xml:space="preserve"> </w:t>
      </w:r>
      <w:r w:rsidRPr="009A4190">
        <w:rPr>
          <w:rFonts w:cs="ＭＳ ゴシック"/>
        </w:rPr>
        <w:t xml:space="preserve">　　　　　　　　　　　様</w:t>
      </w:r>
    </w:p>
    <w:p w:rsidR="00720ED0" w:rsidRPr="009A4190" w:rsidRDefault="00720ED0" w:rsidP="00720ED0">
      <w:pPr>
        <w:spacing w:line="291" w:lineRule="exact"/>
        <w:rPr>
          <w:rFonts w:cs="ＭＳ ゴシック"/>
          <w:b/>
        </w:rPr>
      </w:pPr>
    </w:p>
    <w:p w:rsidR="00720ED0" w:rsidRPr="009A4190" w:rsidRDefault="00720ED0" w:rsidP="00720ED0">
      <w:pPr>
        <w:spacing w:line="291" w:lineRule="exact"/>
        <w:rPr>
          <w:rFonts w:cs="ＭＳ ゴシック"/>
          <w:b/>
        </w:rPr>
      </w:pPr>
      <w:r w:rsidRPr="009A4190">
        <w:rPr>
          <w:rFonts w:cs="ＭＳ ゴシック"/>
          <w:spacing w:val="-2"/>
        </w:rPr>
        <w:t xml:space="preserve">                          </w:t>
      </w:r>
      <w:r w:rsidRPr="009A4190">
        <w:rPr>
          <w:rFonts w:cs="ＭＳ ゴシック"/>
        </w:rPr>
        <w:t xml:space="preserve">　　　　　　職氏名　　</w:t>
      </w:r>
      <w:r w:rsidRPr="009A4190">
        <w:rPr>
          <w:rFonts w:cs="ＭＳ ゴシック"/>
          <w:spacing w:val="-2"/>
        </w:rPr>
        <w:t xml:space="preserve">                  </w:t>
      </w:r>
      <w:r w:rsidRPr="009A4190">
        <w:rPr>
          <w:rFonts w:cs="ＭＳ ゴシック"/>
        </w:rPr>
        <w:t>印</w:t>
      </w:r>
    </w:p>
    <w:p w:rsidR="00720ED0" w:rsidRPr="009A4190" w:rsidRDefault="00720ED0" w:rsidP="00720ED0">
      <w:pPr>
        <w:spacing w:line="291" w:lineRule="exact"/>
        <w:rPr>
          <w:rFonts w:cs="ＭＳ ゴシック"/>
          <w:b/>
        </w:rPr>
      </w:pPr>
    </w:p>
    <w:p w:rsidR="00720ED0" w:rsidRPr="009A4190" w:rsidRDefault="00720ED0" w:rsidP="00720ED0">
      <w:pPr>
        <w:spacing w:line="291" w:lineRule="exact"/>
        <w:jc w:val="center"/>
        <w:rPr>
          <w:rFonts w:cs="ＭＳ ゴシック"/>
          <w:b/>
        </w:rPr>
      </w:pPr>
      <w:r w:rsidRPr="009A4190">
        <w:rPr>
          <w:rFonts w:cs="ＭＳ ゴシック"/>
        </w:rPr>
        <w:t xml:space="preserve">　　　　年度がんばる地域プラン事業費補助金交付決定通知書</w:t>
      </w:r>
    </w:p>
    <w:p w:rsidR="00720ED0" w:rsidRPr="009A4190" w:rsidRDefault="00720ED0" w:rsidP="00720ED0">
      <w:pPr>
        <w:spacing w:line="291" w:lineRule="exact"/>
        <w:rPr>
          <w:rFonts w:cs="ＭＳ ゴシック"/>
          <w:b/>
        </w:rPr>
      </w:pPr>
    </w:p>
    <w:p w:rsidR="00720ED0" w:rsidRPr="009A4190" w:rsidRDefault="00720ED0" w:rsidP="00720ED0">
      <w:pPr>
        <w:spacing w:line="291" w:lineRule="exact"/>
        <w:rPr>
          <w:rFonts w:cs="ＭＳ ゴシック"/>
          <w:b/>
        </w:rPr>
      </w:pPr>
      <w:r w:rsidRPr="009A4190">
        <w:rPr>
          <w:rFonts w:cs="ＭＳ ゴシック"/>
        </w:rPr>
        <w:t xml:space="preserve">　　年　月　日付けの申請書（以下「申請書」という。）で申請のあったがんばる地域プラン事業費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720ED0" w:rsidRPr="009A4190" w:rsidRDefault="00720ED0" w:rsidP="00720ED0">
      <w:pPr>
        <w:spacing w:line="291" w:lineRule="exact"/>
        <w:jc w:val="center"/>
        <w:rPr>
          <w:rFonts w:cs="ＭＳ ゴシック"/>
          <w:b/>
        </w:rPr>
      </w:pPr>
      <w:r w:rsidRPr="009A4190">
        <w:rPr>
          <w:rFonts w:cs="ＭＳ ゴシック"/>
        </w:rPr>
        <w:t>記</w:t>
      </w:r>
    </w:p>
    <w:p w:rsidR="00720ED0" w:rsidRPr="009A4190" w:rsidRDefault="00720ED0" w:rsidP="00720ED0">
      <w:pPr>
        <w:spacing w:line="291" w:lineRule="exact"/>
        <w:rPr>
          <w:rFonts w:cs="ＭＳ ゴシック"/>
          <w:b/>
        </w:rPr>
      </w:pPr>
      <w:r w:rsidRPr="009A4190">
        <w:rPr>
          <w:rFonts w:cs="ＭＳ ゴシック"/>
        </w:rPr>
        <w:t>１　対象事業</w:t>
      </w:r>
    </w:p>
    <w:p w:rsidR="00720ED0" w:rsidRPr="009A4190" w:rsidRDefault="00720ED0" w:rsidP="00720ED0">
      <w:pPr>
        <w:spacing w:line="291" w:lineRule="exact"/>
        <w:rPr>
          <w:rFonts w:cs="ＭＳ ゴシック"/>
          <w:b/>
        </w:rPr>
      </w:pPr>
      <w:r w:rsidRPr="009A4190">
        <w:rPr>
          <w:rFonts w:cs="ＭＳ ゴシック"/>
          <w:spacing w:val="-2"/>
        </w:rPr>
        <w:t xml:space="preserve">    </w:t>
      </w:r>
      <w:r w:rsidRPr="009A4190">
        <w:rPr>
          <w:rFonts w:cs="ＭＳ ゴシック"/>
        </w:rPr>
        <w:t>本補助事業の対象事業は、「プラン支援事業」とし、その内容は・・・・・・・とする。</w:t>
      </w:r>
    </w:p>
    <w:p w:rsidR="00720ED0" w:rsidRPr="009A4190" w:rsidRDefault="00720ED0" w:rsidP="00720ED0">
      <w:pPr>
        <w:spacing w:line="291" w:lineRule="exact"/>
        <w:rPr>
          <w:rFonts w:cs="ＭＳ ゴシック"/>
          <w:b/>
        </w:rPr>
      </w:pPr>
    </w:p>
    <w:p w:rsidR="00720ED0" w:rsidRPr="009A4190" w:rsidRDefault="00720ED0" w:rsidP="00720ED0">
      <w:pPr>
        <w:spacing w:line="291" w:lineRule="exact"/>
        <w:rPr>
          <w:rFonts w:cs="ＭＳ ゴシック"/>
          <w:b/>
        </w:rPr>
      </w:pPr>
      <w:r w:rsidRPr="009A4190">
        <w:rPr>
          <w:rFonts w:cs="ＭＳ ゴシック"/>
        </w:rPr>
        <w:t>２　交付決定額等</w:t>
      </w:r>
    </w:p>
    <w:p w:rsidR="00720ED0" w:rsidRPr="009A4190" w:rsidRDefault="00720ED0" w:rsidP="00720ED0">
      <w:pPr>
        <w:spacing w:line="291" w:lineRule="exact"/>
        <w:ind w:left="216" w:hangingChars="100" w:hanging="216"/>
        <w:rPr>
          <w:rFonts w:cs="ＭＳ ゴシック"/>
          <w:b/>
        </w:rPr>
      </w:pPr>
      <w:r w:rsidRPr="009A4190">
        <w:rPr>
          <w:rFonts w:cs="ＭＳ ゴシック"/>
          <w:spacing w:val="-2"/>
        </w:rPr>
        <w:t xml:space="preserve">    </w:t>
      </w:r>
      <w:r w:rsidRPr="009A4190">
        <w:rPr>
          <w:rFonts w:cs="ＭＳ ゴシック"/>
        </w:rPr>
        <w:t>本補助金の算定基準額及び交付決定額は、次のとおりとする。ただし、対象事業の内容が　変更された場合におけるそれらの額については、別に通知するところによる。</w:t>
      </w:r>
    </w:p>
    <w:p w:rsidR="00720ED0" w:rsidRPr="009A4190" w:rsidRDefault="00720ED0" w:rsidP="00720ED0">
      <w:pPr>
        <w:spacing w:line="291" w:lineRule="exact"/>
        <w:rPr>
          <w:rFonts w:cs="ＭＳ ゴシック"/>
          <w:b/>
        </w:rPr>
      </w:pPr>
      <w:r w:rsidRPr="009A4190">
        <w:rPr>
          <w:rFonts w:cs="ＭＳ ゴシック"/>
        </w:rPr>
        <w:t xml:space="preserve">　　　（１）算　定　基　準　額　　　金　　　　　　　　　　円</w:t>
      </w:r>
    </w:p>
    <w:p w:rsidR="00720ED0" w:rsidRPr="009A4190" w:rsidRDefault="00720ED0" w:rsidP="00720ED0">
      <w:pPr>
        <w:spacing w:line="291" w:lineRule="exact"/>
        <w:rPr>
          <w:rFonts w:cs="ＭＳ ゴシック"/>
          <w:b/>
        </w:rPr>
      </w:pPr>
      <w:r w:rsidRPr="009A4190">
        <w:rPr>
          <w:rFonts w:cs="ＭＳ ゴシック"/>
        </w:rPr>
        <w:t xml:space="preserve">　　　（２）交　付　決　定　額　　　金　　　　　　　　　　円</w:t>
      </w:r>
    </w:p>
    <w:p w:rsidR="00720ED0" w:rsidRPr="009A4190" w:rsidRDefault="00720ED0" w:rsidP="00720ED0">
      <w:pPr>
        <w:spacing w:line="291" w:lineRule="exact"/>
        <w:rPr>
          <w:rFonts w:cs="ＭＳ ゴシック"/>
          <w:b/>
        </w:rPr>
      </w:pPr>
    </w:p>
    <w:p w:rsidR="00720ED0" w:rsidRPr="009A4190" w:rsidRDefault="00720ED0" w:rsidP="00720ED0">
      <w:pPr>
        <w:spacing w:line="291" w:lineRule="exact"/>
        <w:rPr>
          <w:rFonts w:cs="ＭＳ ゴシック"/>
          <w:b/>
        </w:rPr>
      </w:pPr>
      <w:r w:rsidRPr="009A4190">
        <w:rPr>
          <w:rFonts w:cs="ＭＳ ゴシック"/>
        </w:rPr>
        <w:t>３　経費の配分</w:t>
      </w:r>
    </w:p>
    <w:p w:rsidR="00720ED0" w:rsidRPr="009A4190" w:rsidRDefault="00720ED0" w:rsidP="00720ED0">
      <w:pPr>
        <w:spacing w:line="291" w:lineRule="exact"/>
        <w:ind w:left="216" w:hangingChars="100" w:hanging="216"/>
        <w:rPr>
          <w:rFonts w:cs="ＭＳ ゴシック"/>
          <w:b/>
        </w:rPr>
      </w:pPr>
      <w:r w:rsidRPr="009A4190">
        <w:rPr>
          <w:rFonts w:cs="ＭＳ ゴシック"/>
          <w:spacing w:val="-2"/>
        </w:rPr>
        <w:t xml:space="preserve">    </w:t>
      </w:r>
      <w:r w:rsidRPr="009A4190">
        <w:rPr>
          <w:rFonts w:cs="ＭＳ ゴシック"/>
        </w:rPr>
        <w:t>本補助金の補助対象経費の配分及びその配分された経費に対応する交付決定額は、・・・　・・・・・とする。ただし、対象事業の内容が変更された場合においては、別に通知するところによる。</w:t>
      </w:r>
    </w:p>
    <w:p w:rsidR="00720ED0" w:rsidRPr="009A4190" w:rsidRDefault="00720ED0" w:rsidP="00720ED0">
      <w:pPr>
        <w:spacing w:line="291" w:lineRule="exact"/>
        <w:rPr>
          <w:rFonts w:cs="ＭＳ ゴシック"/>
          <w:b/>
        </w:rPr>
      </w:pPr>
    </w:p>
    <w:p w:rsidR="00720ED0" w:rsidRPr="009A4190" w:rsidRDefault="00720ED0" w:rsidP="00720ED0">
      <w:pPr>
        <w:spacing w:line="291" w:lineRule="exact"/>
        <w:rPr>
          <w:rFonts w:cs="ＭＳ ゴシック"/>
          <w:b/>
        </w:rPr>
      </w:pPr>
      <w:r w:rsidRPr="009A4190">
        <w:rPr>
          <w:rFonts w:cs="ＭＳ ゴシック"/>
        </w:rPr>
        <w:t>４　交付額の確定</w:t>
      </w:r>
    </w:p>
    <w:p w:rsidR="00720ED0" w:rsidRPr="009A4190" w:rsidRDefault="00720ED0" w:rsidP="00720ED0">
      <w:pPr>
        <w:spacing w:line="291" w:lineRule="exact"/>
        <w:ind w:left="216" w:hangingChars="100" w:hanging="216"/>
        <w:rPr>
          <w:rFonts w:cs="ＭＳ ゴシック"/>
          <w:b/>
        </w:rPr>
      </w:pPr>
      <w:r w:rsidRPr="009A4190">
        <w:rPr>
          <w:rFonts w:cs="ＭＳ ゴシック"/>
          <w:spacing w:val="-2"/>
        </w:rPr>
        <w:t xml:space="preserve">    </w:t>
      </w:r>
      <w:r w:rsidRPr="009A4190">
        <w:rPr>
          <w:rFonts w:cs="ＭＳ ゴシック"/>
        </w:rPr>
        <w:t>本補助金の額の確定は、補助対象経費の実績額について、がんばる地域プラン事業費補助　金交付要綱（平成２４年３月２９日付第２０１１００２００４６９号鳥取県農林水産部長通　知。以下「要綱」という。）第３条第２項及び第５条第３項の規定を適用して算定した額と、　前記２の（２）の交付決定額（変更された場合は、変更後の額とする。）のいずれか低い額　により行う。</w:t>
      </w:r>
    </w:p>
    <w:p w:rsidR="00720ED0" w:rsidRPr="009A4190" w:rsidRDefault="00720ED0" w:rsidP="00720ED0">
      <w:pPr>
        <w:spacing w:line="291" w:lineRule="exact"/>
        <w:rPr>
          <w:rFonts w:cs="ＭＳ ゴシック"/>
          <w:b/>
        </w:rPr>
      </w:pPr>
    </w:p>
    <w:p w:rsidR="00720ED0" w:rsidRPr="009A4190" w:rsidRDefault="00720ED0" w:rsidP="00720ED0">
      <w:pPr>
        <w:spacing w:line="291" w:lineRule="exact"/>
        <w:rPr>
          <w:rFonts w:cs="ＭＳ ゴシック"/>
          <w:b/>
        </w:rPr>
      </w:pPr>
      <w:r w:rsidRPr="009A4190">
        <w:rPr>
          <w:rFonts w:cs="ＭＳ ゴシック"/>
        </w:rPr>
        <w:t>５　補助規程の遵守</w:t>
      </w:r>
    </w:p>
    <w:p w:rsidR="00720ED0" w:rsidRPr="009A4190" w:rsidRDefault="00720ED0" w:rsidP="00720ED0">
      <w:pPr>
        <w:spacing w:line="291" w:lineRule="exact"/>
        <w:ind w:left="216" w:hangingChars="100" w:hanging="216"/>
        <w:rPr>
          <w:rFonts w:cs="ＭＳ ゴシック"/>
          <w:b/>
        </w:rPr>
      </w:pPr>
      <w:r w:rsidRPr="009A4190">
        <w:rPr>
          <w:rFonts w:cs="ＭＳ ゴシック"/>
          <w:spacing w:val="-2"/>
        </w:rPr>
        <w:t xml:space="preserve">    </w:t>
      </w:r>
      <w:r w:rsidRPr="009A4190">
        <w:rPr>
          <w:rFonts w:cs="ＭＳ ゴシック"/>
        </w:rPr>
        <w:t>本補助金の収受及び使用、補助事業の遂行等に当たっては、規則及び要綱の規定に従わなければならない。</w:t>
      </w:r>
    </w:p>
    <w:p w:rsidR="00720ED0" w:rsidRPr="009A4190" w:rsidRDefault="00720ED0" w:rsidP="00720ED0">
      <w:pPr>
        <w:spacing w:line="291" w:lineRule="exact"/>
        <w:rPr>
          <w:rFonts w:cs="ＭＳ ゴシック"/>
          <w:b/>
        </w:rPr>
      </w:pPr>
      <w:r w:rsidRPr="009A4190">
        <w:rPr>
          <w:rFonts w:cs="ＭＳ ゴシック"/>
          <w:b/>
          <w:noProof/>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112395</wp:posOffset>
                </wp:positionV>
                <wp:extent cx="5762625" cy="11144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14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675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8.85pt;width:453.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">
                <v:textbox inset="5.85pt,.7pt,5.85pt,.7pt"/>
              </v:shape>
            </w:pict>
          </mc:Fallback>
        </mc:AlternateContent>
      </w:r>
    </w:p>
    <w:p w:rsidR="00720ED0" w:rsidRPr="009A4190" w:rsidRDefault="00720ED0" w:rsidP="00720ED0">
      <w:pPr>
        <w:spacing w:line="291" w:lineRule="exact"/>
        <w:rPr>
          <w:rFonts w:cs="ＭＳ ゴシック"/>
          <w:b/>
        </w:rPr>
      </w:pPr>
      <w:r w:rsidRPr="009A4190">
        <w:rPr>
          <w:rFonts w:cs="ＭＳ ゴシック"/>
        </w:rPr>
        <w:t xml:space="preserve">　　　なお、事業を行うに当たって、事業実施主体が自己資金の全部又は一部を、国又</w:t>
      </w:r>
    </w:p>
    <w:p w:rsidR="00720ED0" w:rsidRPr="009A4190" w:rsidRDefault="00720ED0" w:rsidP="00720ED0">
      <w:pPr>
        <w:spacing w:line="291" w:lineRule="exact"/>
        <w:rPr>
          <w:rFonts w:cs="ＭＳ ゴシック"/>
          <w:b/>
        </w:rPr>
      </w:pPr>
      <w:r w:rsidRPr="009A4190">
        <w:rPr>
          <w:rFonts w:cs="ＭＳ ゴシック"/>
        </w:rPr>
        <w:t xml:space="preserve">　　は県が行っている制度融資から融資を受けるために補助対象物件を担保に供するこ</w:t>
      </w:r>
    </w:p>
    <w:p w:rsidR="00720ED0" w:rsidRPr="009A4190" w:rsidRDefault="00720ED0" w:rsidP="00720ED0">
      <w:pPr>
        <w:spacing w:line="291" w:lineRule="exact"/>
        <w:rPr>
          <w:rFonts w:cs="ＭＳ ゴシック"/>
          <w:b/>
        </w:rPr>
      </w:pPr>
      <w:r w:rsidRPr="009A4190">
        <w:rPr>
          <w:rFonts w:cs="ＭＳ ゴシック"/>
        </w:rPr>
        <w:t xml:space="preserve">　　ととしている場合、かつ、その内容（金融機関名、制度融資名、融資を受けようと</w:t>
      </w:r>
    </w:p>
    <w:p w:rsidR="00720ED0" w:rsidRPr="009A4190" w:rsidRDefault="00720ED0" w:rsidP="00720ED0">
      <w:pPr>
        <w:spacing w:line="291" w:lineRule="exact"/>
        <w:rPr>
          <w:rFonts w:cs="ＭＳ ゴシック"/>
          <w:b/>
        </w:rPr>
      </w:pPr>
      <w:r w:rsidRPr="009A4190">
        <w:rPr>
          <w:rFonts w:cs="ＭＳ ゴシック"/>
        </w:rPr>
        <w:t xml:space="preserve">　　する金額、償還年数、その他必要な事項）が規則第５条の申請書に記載してある場</w:t>
      </w:r>
    </w:p>
    <w:p w:rsidR="00720ED0" w:rsidRPr="009A4190" w:rsidRDefault="00720ED0" w:rsidP="00720ED0">
      <w:pPr>
        <w:spacing w:line="291" w:lineRule="exact"/>
        <w:rPr>
          <w:rFonts w:cs="ＭＳ ゴシック"/>
          <w:b/>
        </w:rPr>
      </w:pPr>
      <w:r w:rsidRPr="009A4190">
        <w:rPr>
          <w:rFonts w:cs="ＭＳ ゴシック"/>
        </w:rPr>
        <w:t xml:space="preserve">　　合は、県の承認を受けたものとする。</w:t>
      </w:r>
    </w:p>
    <w:p w:rsidR="00720ED0" w:rsidRPr="009A4190" w:rsidRDefault="00720ED0" w:rsidP="00720ED0">
      <w:pPr>
        <w:rPr>
          <w:rFonts w:cs="ＭＳ ゴシック"/>
        </w:rPr>
      </w:pPr>
    </w:p>
    <w:p w:rsidR="008109EA" w:rsidRPr="009A4190" w:rsidRDefault="008109EA" w:rsidP="008109EA">
      <w:pPr>
        <w:rPr>
          <w:rFonts w:ascii="ＭＳ 明朝" w:hAnsi="ＭＳ 明朝" w:hint="default"/>
          <w:sz w:val="21"/>
          <w:szCs w:val="21"/>
        </w:rPr>
      </w:pPr>
      <w:bookmarkStart w:id="0" w:name="_GoBack"/>
      <w:bookmarkEnd w:id="0"/>
    </w:p>
    <w:sectPr w:rsidR="008109EA" w:rsidRPr="009A4190" w:rsidSect="005A32BE">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E"/>
    <w:rsid w:val="005A32BE"/>
    <w:rsid w:val="00720ED0"/>
    <w:rsid w:val="008109EA"/>
    <w:rsid w:val="00B06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F605C93"/>
  <w15:chartTrackingRefBased/>
  <w15:docId w15:val="{61073CD9-E7A6-4194-A143-D82449CD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BE"/>
    <w:pPr>
      <w:widowControl w:val="0"/>
      <w:overflowPunct w:val="0"/>
      <w:jc w:val="both"/>
      <w:textAlignment w:val="baseline"/>
    </w:pPr>
    <w:rPr>
      <w:rFonts w:ascii="Times New Roman" w:eastAsia="ＭＳ 明朝" w:hAnsi="Times New Roman" w:cs="Times New Roman"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2021-08-05T06:48:00Z</dcterms:created>
  <dcterms:modified xsi:type="dcterms:W3CDTF">2021-08-05T06:48:00Z</dcterms:modified>
</cp:coreProperties>
</file>