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B0" w:rsidRPr="00A34F1A" w:rsidRDefault="00A96AB0" w:rsidP="00A96AB0">
      <w:pPr>
        <w:rPr>
          <w:rFonts w:ascii="ＭＳ ゴシック" w:eastAsia="ＭＳ ゴシック" w:hAnsi="ＭＳ ゴシック" w:cs="ＭＳ Ｐゴシック"/>
          <w:b/>
          <w:spacing w:val="20"/>
          <w:kern w:val="0"/>
          <w:szCs w:val="21"/>
        </w:rPr>
      </w:pPr>
      <w:r w:rsidRPr="00A34F1A">
        <w:rPr>
          <w:rFonts w:ascii="ＭＳ ゴシック" w:eastAsia="ＭＳ ゴシック" w:hAnsi="ＭＳ ゴシック" w:cs="ＭＳ Ｐゴシック" w:hint="eastAsia"/>
          <w:b/>
          <w:spacing w:val="20"/>
          <w:kern w:val="0"/>
          <w:szCs w:val="21"/>
        </w:rPr>
        <w:t>別紙</w:t>
      </w:r>
    </w:p>
    <w:p w:rsidR="00A96AB0" w:rsidRPr="00A34F1A" w:rsidRDefault="00A96AB0" w:rsidP="00A96AB0">
      <w:pPr>
        <w:jc w:val="center"/>
        <w:rPr>
          <w:rFonts w:ascii="ＭＳ ゴシック" w:eastAsia="ＭＳ ゴシック" w:hAnsi="ＭＳ ゴシック" w:cs="ＭＳ Ｐゴシック"/>
          <w:b/>
          <w:spacing w:val="20"/>
          <w:kern w:val="0"/>
          <w:sz w:val="28"/>
          <w:szCs w:val="28"/>
        </w:rPr>
      </w:pPr>
      <w:r w:rsidRPr="00A34F1A">
        <w:rPr>
          <w:rFonts w:ascii="ＭＳ ゴシック" w:eastAsia="ＭＳ ゴシック" w:hAnsi="ＭＳ ゴシック" w:cs="ＭＳ Ｐゴシック" w:hint="eastAsia"/>
          <w:b/>
          <w:spacing w:val="20"/>
          <w:kern w:val="0"/>
          <w:sz w:val="28"/>
          <w:szCs w:val="28"/>
        </w:rPr>
        <w:t>「５ 廃棄物関係」について</w:t>
      </w:r>
    </w:p>
    <w:p w:rsidR="00A96AB0" w:rsidRPr="00A34F1A" w:rsidRDefault="00A96AB0" w:rsidP="00A96AB0">
      <w:pPr>
        <w:rPr>
          <w:rFonts w:ascii="ＭＳ Ｐゴシック" w:eastAsia="ＭＳ Ｐゴシック" w:hAnsi="ＭＳ Ｐゴシック" w:cs="ＭＳ Ｐゴシック"/>
          <w:b/>
          <w:spacing w:val="20"/>
          <w:kern w:val="0"/>
          <w:szCs w:val="21"/>
        </w:rPr>
      </w:pPr>
    </w:p>
    <w:p w:rsidR="00A96AB0" w:rsidRPr="00A34F1A" w:rsidRDefault="00A96AB0" w:rsidP="00A96AB0">
      <w:pPr>
        <w:rPr>
          <w:rFonts w:ascii="ＭＳ Ｐゴシック" w:eastAsia="ＭＳ Ｐゴシック" w:hAnsi="ＭＳ Ｐゴシック" w:cs="ＭＳ Ｐゴシック"/>
          <w:b/>
          <w:spacing w:val="20"/>
          <w:kern w:val="0"/>
          <w:szCs w:val="21"/>
        </w:rPr>
      </w:pPr>
      <w:r w:rsidRPr="00A34F1A">
        <w:rPr>
          <w:rFonts w:ascii="ＭＳ Ｐゴシック" w:eastAsia="ＭＳ Ｐゴシック" w:hAnsi="ＭＳ Ｐゴシック" w:cs="ＭＳ Ｐゴシック" w:hint="eastAsia"/>
          <w:b/>
          <w:spacing w:val="20"/>
          <w:kern w:val="0"/>
          <w:szCs w:val="21"/>
        </w:rPr>
        <w:t>５－２　廃棄物の帳簿関係</w:t>
      </w:r>
    </w:p>
    <w:p w:rsidR="00A96AB0" w:rsidRPr="00A34F1A" w:rsidRDefault="00A96AB0" w:rsidP="00A96AB0">
      <w:pPr>
        <w:numPr>
          <w:ilvl w:val="0"/>
          <w:numId w:val="1"/>
        </w:numPr>
        <w:rPr>
          <w:rFonts w:ascii="ＭＳ Ｐゴシック" w:eastAsia="ＭＳ Ｐゴシック" w:hAnsi="ＭＳ Ｐゴシック"/>
          <w:b/>
          <w:szCs w:val="21"/>
        </w:rPr>
      </w:pPr>
      <w:r w:rsidRPr="00A34F1A">
        <w:rPr>
          <w:rFonts w:ascii="ＭＳ Ｐゴシック" w:eastAsia="ＭＳ Ｐゴシック" w:hAnsi="ＭＳ Ｐゴシック" w:hint="eastAsia"/>
          <w:b/>
          <w:szCs w:val="21"/>
        </w:rPr>
        <w:t>記載事項（規則第八条の十八）</w:t>
      </w:r>
    </w:p>
    <w:p w:rsidR="00A96AB0" w:rsidRDefault="00A96AB0" w:rsidP="00A96AB0">
      <w:pPr>
        <w:ind w:left="210"/>
        <w:rPr>
          <w:szCs w:val="21"/>
          <w:u w:val="thick"/>
        </w:rPr>
      </w:pPr>
      <w:r w:rsidRPr="00A34F1A">
        <w:rPr>
          <w:rFonts w:hint="eastAsia"/>
          <w:szCs w:val="21"/>
        </w:rPr>
        <w:t xml:space="preserve">　　</w:t>
      </w:r>
      <w:r w:rsidRPr="00A34F1A">
        <w:rPr>
          <w:rFonts w:hint="eastAsia"/>
          <w:szCs w:val="21"/>
          <w:u w:val="thick"/>
        </w:rPr>
        <w:t>運　　　搬</w:t>
      </w:r>
    </w:p>
    <w:p w:rsidR="009F491C" w:rsidRPr="009F491C" w:rsidRDefault="009F491C" w:rsidP="009F491C">
      <w:pPr>
        <w:rPr>
          <w:rFonts w:hint="eastAsia"/>
          <w:szCs w:val="21"/>
        </w:rPr>
      </w:pPr>
      <w:r w:rsidRPr="009F491C">
        <w:rPr>
          <w:rFonts w:hint="eastAsia"/>
          <w:szCs w:val="21"/>
        </w:rPr>
        <w:t xml:space="preserve">　　　　</w:t>
      </w:r>
      <w:r>
        <w:rPr>
          <w:rFonts w:hint="eastAsia"/>
          <w:szCs w:val="21"/>
        </w:rPr>
        <w:t>ア）当該特別管理産業廃棄物を生じた事業場の名称及び所在地</w:t>
      </w:r>
    </w:p>
    <w:p w:rsidR="00A96AB0" w:rsidRPr="00A34F1A" w:rsidRDefault="009F491C" w:rsidP="00A96AB0">
      <w:pPr>
        <w:ind w:leftChars="100" w:left="210" w:firstLineChars="100" w:firstLine="210"/>
        <w:rPr>
          <w:szCs w:val="21"/>
        </w:rPr>
      </w:pPr>
      <w:r>
        <w:rPr>
          <w:rFonts w:hint="eastAsia"/>
          <w:szCs w:val="21"/>
        </w:rPr>
        <w:t xml:space="preserve">　　イ</w:t>
      </w:r>
      <w:r w:rsidR="00A96AB0" w:rsidRPr="00A34F1A">
        <w:rPr>
          <w:rFonts w:hint="eastAsia"/>
          <w:szCs w:val="21"/>
        </w:rPr>
        <w:t>）運搬年月日</w:t>
      </w:r>
    </w:p>
    <w:p w:rsidR="00A96AB0" w:rsidRPr="00A34F1A" w:rsidRDefault="009F491C" w:rsidP="00A96AB0">
      <w:pPr>
        <w:ind w:leftChars="86" w:left="181" w:firstLineChars="100" w:firstLine="210"/>
        <w:rPr>
          <w:szCs w:val="21"/>
        </w:rPr>
      </w:pPr>
      <w:r>
        <w:rPr>
          <w:rFonts w:hint="eastAsia"/>
          <w:szCs w:val="21"/>
        </w:rPr>
        <w:t xml:space="preserve">　　ウ</w:t>
      </w:r>
      <w:r w:rsidR="00A96AB0" w:rsidRPr="00A34F1A">
        <w:rPr>
          <w:rFonts w:hint="eastAsia"/>
          <w:szCs w:val="21"/>
        </w:rPr>
        <w:t>）運搬方法及び運搬先ごとの運搬量</w:t>
      </w:r>
    </w:p>
    <w:p w:rsidR="00A96AB0" w:rsidRPr="00A34F1A" w:rsidRDefault="009F491C" w:rsidP="00A96AB0">
      <w:pPr>
        <w:ind w:leftChars="86" w:left="181" w:firstLineChars="100" w:firstLine="210"/>
        <w:rPr>
          <w:szCs w:val="21"/>
        </w:rPr>
      </w:pPr>
      <w:r>
        <w:rPr>
          <w:rFonts w:hint="eastAsia"/>
          <w:szCs w:val="21"/>
        </w:rPr>
        <w:t xml:space="preserve">　　エ</w:t>
      </w:r>
      <w:r w:rsidR="00A96AB0" w:rsidRPr="00A34F1A">
        <w:rPr>
          <w:rFonts w:hint="eastAsia"/>
          <w:szCs w:val="21"/>
        </w:rPr>
        <w:t>）積替え又は保管を行う場合には、積替え又は保管の場所ごとの搬出量</w:t>
      </w:r>
    </w:p>
    <w:p w:rsidR="00A96AB0" w:rsidRPr="00A34F1A" w:rsidRDefault="00A96AB0" w:rsidP="00A96AB0">
      <w:pPr>
        <w:ind w:left="180"/>
        <w:rPr>
          <w:szCs w:val="21"/>
          <w:u w:val="thick"/>
        </w:rPr>
      </w:pPr>
      <w:r w:rsidRPr="00A34F1A">
        <w:rPr>
          <w:rFonts w:hint="eastAsia"/>
          <w:szCs w:val="21"/>
        </w:rPr>
        <w:t xml:space="preserve">　　</w:t>
      </w:r>
      <w:r w:rsidRPr="00A34F1A">
        <w:rPr>
          <w:rFonts w:hint="eastAsia"/>
          <w:szCs w:val="21"/>
          <w:u w:val="thick"/>
        </w:rPr>
        <w:t>運搬の委託</w:t>
      </w:r>
    </w:p>
    <w:p w:rsidR="00A96AB0" w:rsidRPr="00A34F1A" w:rsidRDefault="00A96AB0" w:rsidP="00A96AB0">
      <w:pPr>
        <w:ind w:left="391"/>
        <w:rPr>
          <w:szCs w:val="21"/>
        </w:rPr>
      </w:pPr>
      <w:r w:rsidRPr="00A34F1A">
        <w:rPr>
          <w:rFonts w:hint="eastAsia"/>
          <w:szCs w:val="21"/>
        </w:rPr>
        <w:t xml:space="preserve">　　ア）委託年月日</w:t>
      </w:r>
    </w:p>
    <w:p w:rsidR="00A96AB0" w:rsidRPr="00A34F1A" w:rsidRDefault="00A96AB0" w:rsidP="00A96AB0">
      <w:pPr>
        <w:ind w:left="391"/>
        <w:rPr>
          <w:szCs w:val="21"/>
        </w:rPr>
      </w:pPr>
      <w:r w:rsidRPr="00A34F1A">
        <w:rPr>
          <w:rFonts w:hint="eastAsia"/>
          <w:szCs w:val="21"/>
        </w:rPr>
        <w:t xml:space="preserve">　　イ）受託者の氏名又は名称及び住所並びに許可番号</w:t>
      </w:r>
    </w:p>
    <w:p w:rsidR="00A96AB0" w:rsidRPr="00A34F1A" w:rsidRDefault="00A96AB0" w:rsidP="00A96AB0">
      <w:pPr>
        <w:ind w:leftChars="86" w:left="181" w:firstLineChars="100" w:firstLine="210"/>
        <w:rPr>
          <w:szCs w:val="21"/>
        </w:rPr>
      </w:pPr>
      <w:r w:rsidRPr="00A34F1A">
        <w:rPr>
          <w:rFonts w:hint="eastAsia"/>
          <w:szCs w:val="21"/>
        </w:rPr>
        <w:t xml:space="preserve">　　ウ）運搬先ごとの委託量</w:t>
      </w:r>
    </w:p>
    <w:p w:rsidR="00A96AB0" w:rsidRDefault="00A96AB0" w:rsidP="00A96AB0">
      <w:pPr>
        <w:ind w:left="180"/>
        <w:rPr>
          <w:szCs w:val="21"/>
          <w:u w:val="thick"/>
        </w:rPr>
      </w:pPr>
      <w:r w:rsidRPr="00A34F1A">
        <w:rPr>
          <w:rFonts w:hint="eastAsia"/>
          <w:szCs w:val="21"/>
        </w:rPr>
        <w:t xml:space="preserve">　　</w:t>
      </w:r>
      <w:r w:rsidRPr="00A34F1A">
        <w:rPr>
          <w:rFonts w:hint="eastAsia"/>
          <w:szCs w:val="21"/>
          <w:u w:val="thick"/>
        </w:rPr>
        <w:t>処　　　分</w:t>
      </w:r>
    </w:p>
    <w:p w:rsidR="009F491C" w:rsidRPr="009F491C" w:rsidRDefault="009F491C" w:rsidP="00A96AB0">
      <w:pPr>
        <w:ind w:leftChars="86" w:left="181" w:firstLineChars="100" w:firstLine="210"/>
        <w:rPr>
          <w:rFonts w:hint="eastAsia"/>
          <w:szCs w:val="21"/>
        </w:rPr>
      </w:pPr>
      <w:r w:rsidRPr="009F491C">
        <w:rPr>
          <w:szCs w:val="21"/>
        </w:rPr>
        <w:t xml:space="preserve">　　</w:t>
      </w:r>
      <w:r>
        <w:rPr>
          <w:szCs w:val="21"/>
        </w:rPr>
        <w:t>ア）当該特別管理産業廃棄物の処分を行った事業場の名称及び所在地</w:t>
      </w:r>
      <w:r w:rsidRPr="009F491C">
        <w:rPr>
          <w:szCs w:val="21"/>
        </w:rPr>
        <w:t xml:space="preserve">　</w:t>
      </w:r>
    </w:p>
    <w:p w:rsidR="00A96AB0" w:rsidRPr="00A34F1A" w:rsidRDefault="009F491C" w:rsidP="00A96AB0">
      <w:pPr>
        <w:ind w:leftChars="86" w:left="181" w:firstLineChars="100" w:firstLine="210"/>
        <w:rPr>
          <w:szCs w:val="21"/>
        </w:rPr>
      </w:pPr>
      <w:r>
        <w:rPr>
          <w:rFonts w:hint="eastAsia"/>
          <w:szCs w:val="21"/>
        </w:rPr>
        <w:t xml:space="preserve">　　イ</w:t>
      </w:r>
      <w:r w:rsidR="00A96AB0" w:rsidRPr="00A34F1A">
        <w:rPr>
          <w:rFonts w:hint="eastAsia"/>
          <w:szCs w:val="21"/>
        </w:rPr>
        <w:t>）処分年月日</w:t>
      </w:r>
    </w:p>
    <w:p w:rsidR="00A96AB0" w:rsidRPr="00A34F1A" w:rsidRDefault="009F491C" w:rsidP="00A96AB0">
      <w:pPr>
        <w:ind w:leftChars="86" w:left="181" w:firstLineChars="100" w:firstLine="210"/>
        <w:rPr>
          <w:szCs w:val="21"/>
        </w:rPr>
      </w:pPr>
      <w:r>
        <w:rPr>
          <w:rFonts w:hint="eastAsia"/>
          <w:szCs w:val="21"/>
        </w:rPr>
        <w:t xml:space="preserve">　　ウ</w:t>
      </w:r>
      <w:r w:rsidR="00A96AB0" w:rsidRPr="00A34F1A">
        <w:rPr>
          <w:rFonts w:hint="eastAsia"/>
          <w:szCs w:val="21"/>
        </w:rPr>
        <w:t>）処分方法ごとの処分量</w:t>
      </w:r>
    </w:p>
    <w:p w:rsidR="00A96AB0" w:rsidRPr="00A34F1A" w:rsidRDefault="009F491C" w:rsidP="00A96AB0">
      <w:pPr>
        <w:ind w:leftChars="86" w:left="181" w:firstLineChars="100" w:firstLine="210"/>
        <w:rPr>
          <w:szCs w:val="21"/>
        </w:rPr>
      </w:pPr>
      <w:r>
        <w:rPr>
          <w:rFonts w:hint="eastAsia"/>
          <w:szCs w:val="21"/>
        </w:rPr>
        <w:t xml:space="preserve">　　エ</w:t>
      </w:r>
      <w:r w:rsidR="00A96AB0" w:rsidRPr="00A34F1A">
        <w:rPr>
          <w:rFonts w:hint="eastAsia"/>
          <w:szCs w:val="21"/>
        </w:rPr>
        <w:t>）処分（埋立処分を除く。）後の廃棄物の持出先ごとの持出量</w:t>
      </w:r>
    </w:p>
    <w:p w:rsidR="00A96AB0" w:rsidRPr="00A34F1A" w:rsidRDefault="00A96AB0" w:rsidP="00A96AB0">
      <w:pPr>
        <w:ind w:left="180"/>
        <w:rPr>
          <w:szCs w:val="21"/>
          <w:u w:val="thick"/>
        </w:rPr>
      </w:pPr>
      <w:r w:rsidRPr="00A34F1A">
        <w:rPr>
          <w:rFonts w:hint="eastAsia"/>
          <w:szCs w:val="21"/>
        </w:rPr>
        <w:t xml:space="preserve">　　</w:t>
      </w:r>
      <w:r w:rsidRPr="00A34F1A">
        <w:rPr>
          <w:rFonts w:hint="eastAsia"/>
          <w:szCs w:val="21"/>
          <w:u w:val="thick"/>
        </w:rPr>
        <w:t>処分の委託</w:t>
      </w:r>
    </w:p>
    <w:p w:rsidR="00A96AB0" w:rsidRPr="00A34F1A" w:rsidRDefault="00A96AB0" w:rsidP="00A96AB0">
      <w:pPr>
        <w:ind w:left="391"/>
        <w:rPr>
          <w:szCs w:val="21"/>
        </w:rPr>
      </w:pPr>
      <w:r w:rsidRPr="00A34F1A">
        <w:rPr>
          <w:rFonts w:hint="eastAsia"/>
          <w:szCs w:val="21"/>
        </w:rPr>
        <w:t xml:space="preserve">　　ア）委託年月日</w:t>
      </w:r>
    </w:p>
    <w:p w:rsidR="00A96AB0" w:rsidRPr="00A34F1A" w:rsidRDefault="00A96AB0" w:rsidP="00A96AB0">
      <w:pPr>
        <w:ind w:left="391"/>
        <w:rPr>
          <w:szCs w:val="21"/>
        </w:rPr>
      </w:pPr>
      <w:r w:rsidRPr="00A34F1A">
        <w:rPr>
          <w:rFonts w:hint="eastAsia"/>
          <w:szCs w:val="21"/>
        </w:rPr>
        <w:t xml:space="preserve">　　イ）受託者の氏名又は名称及び住所並びに許可番号</w:t>
      </w:r>
    </w:p>
    <w:p w:rsidR="00A96AB0" w:rsidRPr="00A34F1A" w:rsidRDefault="00A96AB0" w:rsidP="00A96AB0">
      <w:pPr>
        <w:ind w:leftChars="86" w:left="181" w:firstLineChars="100" w:firstLine="210"/>
        <w:rPr>
          <w:szCs w:val="21"/>
        </w:rPr>
      </w:pPr>
      <w:r w:rsidRPr="00A34F1A">
        <w:rPr>
          <w:rFonts w:hint="eastAsia"/>
          <w:szCs w:val="21"/>
        </w:rPr>
        <w:t xml:space="preserve">　　ウ）受託者ごとの委託の内容及び委託量</w:t>
      </w:r>
    </w:p>
    <w:p w:rsidR="00A96AB0" w:rsidRPr="00A34F1A" w:rsidRDefault="00A96AB0" w:rsidP="00A96AB0">
      <w:pPr>
        <w:rPr>
          <w:rFonts w:ascii="ＭＳ Ｐゴシック" w:eastAsia="ＭＳ Ｐゴシック" w:hAnsi="ＭＳ Ｐゴシック" w:cs="ＭＳ Ｐゴシック"/>
          <w:b/>
          <w:spacing w:val="20"/>
          <w:kern w:val="0"/>
          <w:szCs w:val="21"/>
        </w:rPr>
      </w:pPr>
    </w:p>
    <w:p w:rsidR="00A96AB0" w:rsidRPr="00A34F1A" w:rsidRDefault="00A96AB0" w:rsidP="00A96AB0">
      <w:pPr>
        <w:rPr>
          <w:rFonts w:ascii="ＭＳ Ｐゴシック" w:eastAsia="ＭＳ Ｐゴシック" w:hAnsi="ＭＳ Ｐゴシック" w:cs="ＭＳ Ｐゴシック"/>
          <w:b/>
          <w:spacing w:val="20"/>
          <w:kern w:val="0"/>
          <w:szCs w:val="21"/>
        </w:rPr>
      </w:pPr>
      <w:r w:rsidRPr="00A34F1A">
        <w:rPr>
          <w:rFonts w:ascii="ＭＳ Ｐゴシック" w:eastAsia="ＭＳ Ｐゴシック" w:hAnsi="ＭＳ Ｐゴシック" w:cs="ＭＳ Ｐゴシック" w:hint="eastAsia"/>
          <w:b/>
          <w:spacing w:val="20"/>
          <w:kern w:val="0"/>
          <w:szCs w:val="21"/>
        </w:rPr>
        <w:t>５－５　保管</w:t>
      </w:r>
    </w:p>
    <w:p w:rsidR="00A96AB0" w:rsidRPr="00A34F1A" w:rsidRDefault="00A96AB0" w:rsidP="00A96AB0">
      <w:pPr>
        <w:rPr>
          <w:rFonts w:ascii="ＭＳ Ｐゴシック" w:eastAsia="ＭＳ Ｐゴシック" w:hAnsi="ＭＳ Ｐゴシック" w:cs="ＭＳ Ｐゴシック"/>
          <w:b/>
          <w:spacing w:val="20"/>
          <w:kern w:val="0"/>
          <w:szCs w:val="21"/>
        </w:rPr>
      </w:pPr>
      <w:r w:rsidRPr="00A34F1A">
        <w:rPr>
          <w:rFonts w:ascii="ＭＳ Ｐゴシック" w:eastAsia="ＭＳ Ｐゴシック" w:hAnsi="ＭＳ Ｐゴシック" w:cs="ＭＳ Ｐゴシック" w:hint="eastAsia"/>
          <w:b/>
          <w:spacing w:val="20"/>
          <w:kern w:val="0"/>
          <w:szCs w:val="21"/>
        </w:rPr>
        <w:t xml:space="preserve">　④特別管理産業廃棄物保管基準（規則第八条の十三）</w:t>
      </w:r>
    </w:p>
    <w:p w:rsidR="00A96AB0" w:rsidRPr="00A34F1A" w:rsidRDefault="00A96AB0" w:rsidP="00A96AB0">
      <w:pPr>
        <w:ind w:left="240"/>
        <w:rPr>
          <w:rFonts w:ascii="ＭＳ Ｐゴシック" w:hAnsi="ＭＳ Ｐ明朝" w:cs="ＭＳ Ｐゴシック"/>
          <w:spacing w:val="20"/>
          <w:kern w:val="0"/>
          <w:szCs w:val="21"/>
        </w:rPr>
      </w:pPr>
      <w:r w:rsidRPr="00A34F1A">
        <w:rPr>
          <w:rFonts w:ascii="ＭＳ Ｐゴシック" w:hAnsi="ＭＳ Ｐ明朝" w:cs="ＭＳ Ｐゴシック" w:hint="eastAsia"/>
          <w:spacing w:val="20"/>
          <w:kern w:val="0"/>
          <w:szCs w:val="21"/>
        </w:rPr>
        <w:t xml:space="preserve">　ア）周囲に囲いがあること</w:t>
      </w:r>
    </w:p>
    <w:p w:rsidR="00A96AB0" w:rsidRPr="00A34F1A" w:rsidRDefault="00A96AB0" w:rsidP="00A96AB0">
      <w:pPr>
        <w:ind w:left="240"/>
        <w:rPr>
          <w:rFonts w:ascii="ＭＳ Ｐゴシック" w:hAnsi="ＭＳ Ｐ明朝" w:cs="ＭＳ Ｐゴシック"/>
          <w:spacing w:val="20"/>
          <w:kern w:val="0"/>
          <w:szCs w:val="21"/>
        </w:rPr>
      </w:pPr>
      <w:r w:rsidRPr="00A34F1A">
        <w:rPr>
          <w:rFonts w:ascii="ＭＳ Ｐゴシック" w:hAnsi="ＭＳ Ｐ明朝" w:cs="ＭＳ Ｐゴシック" w:hint="eastAsia"/>
          <w:spacing w:val="20"/>
          <w:kern w:val="0"/>
          <w:szCs w:val="21"/>
        </w:rPr>
        <w:t xml:space="preserve">　イ）見やすい箇所に次に掲げる要件を備えた掲示板が設けられていること</w:t>
      </w:r>
    </w:p>
    <w:p w:rsidR="00A96AB0" w:rsidRPr="00A34F1A" w:rsidRDefault="00A96AB0" w:rsidP="00A96AB0">
      <w:pPr>
        <w:ind w:left="240"/>
        <w:rPr>
          <w:rFonts w:ascii="ＭＳ Ｐゴシック" w:hAnsi="ＭＳ Ｐ明朝" w:cs="ＭＳ Ｐゴシック"/>
          <w:spacing w:val="20"/>
          <w:kern w:val="0"/>
          <w:szCs w:val="21"/>
        </w:rPr>
      </w:pPr>
      <w:r w:rsidRPr="00A34F1A">
        <w:rPr>
          <w:rFonts w:ascii="ＭＳ Ｐゴシック" w:hAnsi="ＭＳ Ｐ明朝" w:cs="ＭＳ Ｐゴシック" w:hint="eastAsia"/>
          <w:spacing w:val="20"/>
          <w:kern w:val="0"/>
          <w:szCs w:val="21"/>
        </w:rPr>
        <w:t xml:space="preserve">　　　・縦及び横それぞれ６０センチメートル以上であること</w:t>
      </w:r>
    </w:p>
    <w:p w:rsidR="00A96AB0" w:rsidRPr="00A34F1A" w:rsidRDefault="00A96AB0" w:rsidP="00A96AB0">
      <w:pPr>
        <w:ind w:leftChars="114" w:left="989" w:hangingChars="300" w:hanging="750"/>
        <w:rPr>
          <w:rFonts w:ascii="ＭＳ Ｐゴシック" w:hAnsi="ＭＳ Ｐ明朝" w:cs="ＭＳ Ｐゴシック"/>
          <w:spacing w:val="20"/>
          <w:kern w:val="0"/>
          <w:szCs w:val="21"/>
        </w:rPr>
      </w:pPr>
      <w:r w:rsidRPr="00A34F1A">
        <w:rPr>
          <w:rFonts w:ascii="ＭＳ Ｐゴシック" w:hAnsi="ＭＳ Ｐ明朝" w:cs="ＭＳ Ｐゴシック" w:hint="eastAsia"/>
          <w:spacing w:val="20"/>
          <w:kern w:val="0"/>
          <w:szCs w:val="21"/>
        </w:rPr>
        <w:t xml:space="preserve">　　　・特別管理産業廃棄物の保管の場所である旨、保管する特別管理産業廃棄物の種</w:t>
      </w:r>
    </w:p>
    <w:p w:rsidR="00A96AB0" w:rsidRPr="00A34F1A" w:rsidRDefault="00A96AB0" w:rsidP="00A96AB0">
      <w:pPr>
        <w:ind w:leftChars="114" w:left="989" w:hangingChars="300" w:hanging="750"/>
        <w:rPr>
          <w:rFonts w:ascii="ＭＳ Ｐゴシック" w:hAnsi="ＭＳ Ｐ明朝" w:cs="ＭＳ Ｐゴシック"/>
          <w:spacing w:val="20"/>
          <w:kern w:val="0"/>
          <w:szCs w:val="21"/>
        </w:rPr>
      </w:pPr>
      <w:r w:rsidRPr="00A34F1A">
        <w:rPr>
          <w:rFonts w:ascii="ＭＳ Ｐゴシック" w:hAnsi="ＭＳ Ｐ明朝" w:cs="ＭＳ Ｐゴシック" w:hint="eastAsia"/>
          <w:spacing w:val="20"/>
          <w:kern w:val="0"/>
          <w:szCs w:val="21"/>
        </w:rPr>
        <w:t xml:space="preserve">　　　　類、保管の場所の管理者の氏名又は名称及び連絡先を表示したものであること</w:t>
      </w:r>
    </w:p>
    <w:p w:rsidR="00A96AB0" w:rsidRPr="00A34F1A" w:rsidRDefault="00A96AB0" w:rsidP="00A96AB0">
      <w:pPr>
        <w:rPr>
          <w:rFonts w:ascii="ＭＳ Ｐゴシック" w:hAnsi="ＭＳ Ｐ明朝" w:cs="ＭＳ Ｐゴシック"/>
          <w:spacing w:val="20"/>
          <w:kern w:val="0"/>
          <w:szCs w:val="21"/>
        </w:rPr>
      </w:pPr>
      <w:r w:rsidRPr="00A34F1A">
        <w:rPr>
          <w:rFonts w:ascii="ＭＳ Ｐゴシック" w:hAnsi="ＭＳ Ｐ明朝" w:cs="ＭＳ Ｐゴシック" w:hint="eastAsia"/>
          <w:spacing w:val="20"/>
          <w:kern w:val="0"/>
          <w:szCs w:val="21"/>
        </w:rPr>
        <w:t xml:space="preserve">　　ウ）保管の場所から、特別管理産業廃棄物が飛散・流出していないこと</w:t>
      </w:r>
    </w:p>
    <w:p w:rsidR="00A96AB0" w:rsidRPr="00A34F1A" w:rsidRDefault="00A96AB0" w:rsidP="00A96AB0">
      <w:pPr>
        <w:rPr>
          <w:rFonts w:ascii="ＭＳ Ｐゴシック" w:hAnsi="ＭＳ Ｐ明朝" w:cs="ＭＳ Ｐゴシック"/>
          <w:spacing w:val="20"/>
          <w:kern w:val="0"/>
          <w:szCs w:val="21"/>
        </w:rPr>
      </w:pPr>
      <w:r w:rsidRPr="00A34F1A">
        <w:rPr>
          <w:rFonts w:ascii="ＭＳ Ｐゴシック" w:hAnsi="ＭＳ Ｐ明朝" w:cs="ＭＳ Ｐゴシック" w:hint="eastAsia"/>
          <w:spacing w:val="20"/>
          <w:kern w:val="0"/>
          <w:szCs w:val="21"/>
        </w:rPr>
        <w:t xml:space="preserve">　　エ）保管の場所から、地下に浸透していないこと</w:t>
      </w:r>
    </w:p>
    <w:p w:rsidR="00A96AB0" w:rsidRPr="00A34F1A" w:rsidRDefault="00A96AB0" w:rsidP="00A96AB0">
      <w:pPr>
        <w:rPr>
          <w:rFonts w:ascii="ＭＳ Ｐゴシック" w:hAnsi="ＭＳ Ｐ明朝" w:cs="ＭＳ Ｐゴシック"/>
          <w:spacing w:val="20"/>
          <w:kern w:val="0"/>
          <w:szCs w:val="21"/>
        </w:rPr>
      </w:pPr>
      <w:r w:rsidRPr="00A34F1A">
        <w:rPr>
          <w:rFonts w:ascii="ＭＳ Ｐゴシック" w:hAnsi="ＭＳ Ｐ明朝" w:cs="ＭＳ Ｐゴシック" w:hint="eastAsia"/>
          <w:spacing w:val="20"/>
          <w:kern w:val="0"/>
          <w:szCs w:val="21"/>
        </w:rPr>
        <w:t xml:space="preserve">　　オ）保管の場所から悪臭が発散していないこと</w:t>
      </w:r>
    </w:p>
    <w:p w:rsidR="00A96AB0" w:rsidRPr="00A34F1A" w:rsidRDefault="00A96AB0" w:rsidP="00A96AB0">
      <w:pPr>
        <w:ind w:left="750" w:hangingChars="300" w:hanging="750"/>
        <w:rPr>
          <w:rFonts w:ascii="ＭＳ Ｐゴシック" w:hAnsi="ＭＳ Ｐ明朝" w:cs="ＭＳ Ｐゴシック"/>
          <w:spacing w:val="20"/>
          <w:kern w:val="0"/>
          <w:szCs w:val="21"/>
        </w:rPr>
      </w:pPr>
      <w:r w:rsidRPr="00A34F1A">
        <w:rPr>
          <w:rFonts w:ascii="ＭＳ Ｐゴシック" w:hAnsi="ＭＳ Ｐ明朝" w:cs="ＭＳ Ｐゴシック" w:hint="eastAsia"/>
          <w:spacing w:val="20"/>
          <w:kern w:val="0"/>
          <w:szCs w:val="21"/>
        </w:rPr>
        <w:t xml:space="preserve">　　カ）保管の場所には、ねずみが生息し、及び蚊、はえその他の害虫が発生しないよ</w:t>
      </w:r>
    </w:p>
    <w:p w:rsidR="00A96AB0" w:rsidRPr="00A34F1A" w:rsidRDefault="00A96AB0" w:rsidP="00A96AB0">
      <w:pPr>
        <w:ind w:left="750" w:hangingChars="300" w:hanging="750"/>
        <w:rPr>
          <w:rFonts w:ascii="ＭＳ Ｐゴシック" w:hAnsi="ＭＳ Ｐ明朝" w:cs="ＭＳ Ｐゴシック"/>
          <w:spacing w:val="20"/>
          <w:kern w:val="0"/>
          <w:szCs w:val="21"/>
        </w:rPr>
      </w:pPr>
      <w:r w:rsidRPr="00A34F1A">
        <w:rPr>
          <w:rFonts w:ascii="ＭＳ Ｐゴシック" w:hAnsi="ＭＳ Ｐ明朝" w:cs="ＭＳ Ｐゴシック" w:hint="eastAsia"/>
          <w:spacing w:val="20"/>
          <w:kern w:val="0"/>
          <w:szCs w:val="21"/>
        </w:rPr>
        <w:t xml:space="preserve">　　　　うにすること</w:t>
      </w:r>
    </w:p>
    <w:p w:rsidR="00A96AB0" w:rsidRPr="00A34F1A" w:rsidRDefault="00A96AB0" w:rsidP="00A96AB0">
      <w:pPr>
        <w:ind w:leftChars="119" w:left="750" w:hangingChars="200" w:hanging="500"/>
        <w:rPr>
          <w:rFonts w:ascii="ＭＳ Ｐゴシック" w:hAnsi="ＭＳ Ｐ明朝" w:cs="ＭＳ Ｐゴシック"/>
          <w:spacing w:val="20"/>
          <w:kern w:val="0"/>
          <w:szCs w:val="21"/>
        </w:rPr>
      </w:pPr>
      <w:r w:rsidRPr="00A34F1A">
        <w:rPr>
          <w:rFonts w:ascii="ＭＳ Ｐゴシック" w:hAnsi="ＭＳ Ｐ明朝" w:cs="ＭＳ Ｐゴシック" w:hint="eastAsia"/>
          <w:spacing w:val="20"/>
          <w:kern w:val="0"/>
          <w:szCs w:val="21"/>
        </w:rPr>
        <w:t xml:space="preserve">　キ）特別管理産業廃棄物に他の物が混入するおそれのないよう仕切りを設けること</w:t>
      </w:r>
    </w:p>
    <w:p w:rsidR="00A96AB0" w:rsidRPr="00A34F1A" w:rsidRDefault="00A96AB0" w:rsidP="00A96AB0">
      <w:pPr>
        <w:ind w:leftChars="119" w:left="750" w:hangingChars="200" w:hanging="500"/>
        <w:rPr>
          <w:rFonts w:ascii="ＭＳ Ｐゴシック" w:hAnsi="ＭＳ Ｐ明朝" w:cs="ＭＳ Ｐゴシック"/>
          <w:spacing w:val="20"/>
          <w:kern w:val="0"/>
          <w:szCs w:val="21"/>
        </w:rPr>
      </w:pPr>
      <w:r w:rsidRPr="00A34F1A">
        <w:rPr>
          <w:rFonts w:ascii="ＭＳ Ｐゴシック" w:hAnsi="ＭＳ Ｐ明朝" w:cs="ＭＳ Ｐゴシック" w:hint="eastAsia"/>
          <w:spacing w:val="20"/>
          <w:kern w:val="0"/>
          <w:szCs w:val="21"/>
        </w:rPr>
        <w:t xml:space="preserve">　　　等必要な措置を講ずること</w:t>
      </w:r>
    </w:p>
    <w:p w:rsidR="00A96AB0" w:rsidRPr="00A34F1A" w:rsidRDefault="00A96AB0" w:rsidP="009F491C">
      <w:pPr>
        <w:ind w:left="1000" w:hangingChars="400" w:hanging="1000"/>
        <w:rPr>
          <w:rFonts w:ascii="ＭＳ Ｐゴシック" w:hAnsi="ＭＳ Ｐ明朝" w:cs="ＭＳ Ｐゴシック"/>
          <w:spacing w:val="20"/>
          <w:kern w:val="0"/>
          <w:szCs w:val="21"/>
        </w:rPr>
      </w:pPr>
      <w:r w:rsidRPr="00A34F1A">
        <w:rPr>
          <w:rFonts w:ascii="ＭＳ Ｐゴシック" w:hAnsi="ＭＳ Ｐ明朝" w:cs="ＭＳ Ｐゴシック" w:hint="eastAsia"/>
          <w:spacing w:val="20"/>
          <w:kern w:val="0"/>
          <w:szCs w:val="21"/>
        </w:rPr>
        <w:t xml:space="preserve">　　ク）</w:t>
      </w:r>
      <w:r w:rsidR="009F491C">
        <w:rPr>
          <w:rFonts w:ascii="ＭＳ Ｐゴシック" w:hAnsi="ＭＳ Ｐ明朝" w:cs="ＭＳ Ｐゴシック"/>
          <w:spacing w:val="20"/>
          <w:kern w:val="0"/>
          <w:szCs w:val="21"/>
        </w:rPr>
        <w:t> </w:t>
      </w:r>
      <w:r w:rsidR="009F491C">
        <w:rPr>
          <w:rFonts w:ascii="ＭＳ Ｐゴシック" w:hAnsi="ＭＳ Ｐ明朝" w:cs="ＭＳ Ｐゴシック" w:hint="eastAsia"/>
          <w:spacing w:val="20"/>
          <w:kern w:val="0"/>
          <w:szCs w:val="21"/>
        </w:rPr>
        <w:t>特別管理産業廃棄物の種類に応じ、密封、梱包等により、高温にさらされないために必要な措置、腐食・飛散</w:t>
      </w:r>
      <w:r w:rsidR="009F491C">
        <w:rPr>
          <w:rFonts w:ascii="ＭＳ Ｐゴシック" w:hAnsi="ＭＳ Ｐ明朝" w:cs="ＭＳ Ｐゴシック"/>
          <w:spacing w:val="20"/>
          <w:kern w:val="0"/>
          <w:szCs w:val="21"/>
        </w:rPr>
        <w:t>・</w:t>
      </w:r>
      <w:r w:rsidRPr="00A34F1A">
        <w:rPr>
          <w:rFonts w:ascii="ＭＳ Ｐゴシック" w:hAnsi="ＭＳ Ｐ明朝" w:cs="ＭＳ Ｐゴシック" w:hint="eastAsia"/>
          <w:spacing w:val="20"/>
          <w:kern w:val="0"/>
          <w:szCs w:val="21"/>
        </w:rPr>
        <w:t>腐</w:t>
      </w:r>
      <w:r w:rsidR="009F491C">
        <w:rPr>
          <w:rFonts w:ascii="ＭＳ Ｐゴシック" w:hAnsi="ＭＳ Ｐ明朝" w:cs="ＭＳ Ｐゴシック" w:hint="eastAsia"/>
          <w:spacing w:val="20"/>
          <w:kern w:val="0"/>
          <w:szCs w:val="21"/>
        </w:rPr>
        <w:t>敗</w:t>
      </w:r>
      <w:r w:rsidRPr="00A34F1A">
        <w:rPr>
          <w:rFonts w:ascii="ＭＳ Ｐゴシック" w:hAnsi="ＭＳ Ｐ明朝" w:cs="ＭＳ Ｐゴシック" w:hint="eastAsia"/>
          <w:spacing w:val="20"/>
          <w:kern w:val="0"/>
          <w:szCs w:val="21"/>
        </w:rPr>
        <w:t>防止のために必要な措置を講ずること</w:t>
      </w:r>
    </w:p>
    <w:p w:rsidR="00A96AB0" w:rsidRPr="00A34F1A" w:rsidRDefault="00A96AB0" w:rsidP="00A96AB0">
      <w:pPr>
        <w:rPr>
          <w:rFonts w:ascii="ＭＳ Ｐゴシック" w:hAnsi="ＭＳ Ｐ明朝" w:cs="ＭＳ Ｐゴシック"/>
          <w:spacing w:val="20"/>
          <w:kern w:val="0"/>
          <w:szCs w:val="21"/>
        </w:rPr>
      </w:pPr>
    </w:p>
    <w:p w:rsidR="00A96AB0" w:rsidRPr="00A34F1A" w:rsidRDefault="00A96AB0" w:rsidP="00A96AB0">
      <w:pPr>
        <w:rPr>
          <w:rFonts w:ascii="ＭＳ Ｐゴシック" w:eastAsia="ＭＳ Ｐゴシック" w:hAnsi="ＭＳ Ｐゴシック" w:cs="ＭＳ Ｐゴシック"/>
          <w:b/>
          <w:spacing w:val="20"/>
          <w:kern w:val="0"/>
          <w:szCs w:val="21"/>
        </w:rPr>
      </w:pPr>
      <w:r w:rsidRPr="00A34F1A">
        <w:rPr>
          <w:rFonts w:ascii="ＭＳ Ｐゴシック" w:eastAsia="ＭＳ Ｐゴシック" w:hAnsi="ＭＳ Ｐゴシック" w:cs="ＭＳ Ｐゴシック" w:hint="eastAsia"/>
          <w:b/>
          <w:spacing w:val="20"/>
          <w:kern w:val="0"/>
          <w:szCs w:val="21"/>
        </w:rPr>
        <w:t>５－６　契約関係</w:t>
      </w:r>
    </w:p>
    <w:p w:rsidR="00A96AB0" w:rsidRPr="00A34F1A" w:rsidRDefault="00A96AB0" w:rsidP="00A96AB0">
      <w:pPr>
        <w:ind w:firstLineChars="97" w:firstLine="243"/>
        <w:jc w:val="left"/>
        <w:rPr>
          <w:rFonts w:ascii="ＭＳ Ｐゴシック" w:eastAsia="ＭＳ Ｐゴシック" w:hAnsi="ＭＳ Ｐゴシック" w:cs="ＭＳ Ｐゴシック"/>
          <w:b/>
          <w:spacing w:val="20"/>
          <w:kern w:val="0"/>
          <w:szCs w:val="21"/>
        </w:rPr>
      </w:pPr>
      <w:r w:rsidRPr="00A34F1A">
        <w:rPr>
          <w:rFonts w:ascii="ＭＳ Ｐゴシック" w:eastAsia="ＭＳ Ｐゴシック" w:hAnsi="ＭＳ Ｐゴシック" w:cs="ＭＳ Ｐゴシック" w:hint="eastAsia"/>
          <w:b/>
          <w:spacing w:val="20"/>
          <w:kern w:val="0"/>
          <w:szCs w:val="21"/>
        </w:rPr>
        <w:t>①委託契約書の内容（令第六条の二、規則第八条の四、規則第八条の四の二）</w:t>
      </w:r>
    </w:p>
    <w:p w:rsidR="00A96AB0" w:rsidRPr="00A34F1A" w:rsidRDefault="00A96AB0" w:rsidP="00A96AB0">
      <w:pPr>
        <w:ind w:left="600"/>
        <w:rPr>
          <w:rFonts w:ascii="ＭＳ 明朝" w:hAnsi="ＭＳ Ｐ明朝" w:cs="ＭＳ Ｐゴシック"/>
          <w:spacing w:val="20"/>
          <w:kern w:val="0"/>
          <w:szCs w:val="21"/>
          <w:u w:val="thick"/>
        </w:rPr>
      </w:pPr>
      <w:r w:rsidRPr="00A34F1A">
        <w:rPr>
          <w:rFonts w:ascii="ＭＳ 明朝" w:hAnsi="ＭＳ Ｐ明朝" w:cs="ＭＳ Ｐゴシック" w:hint="eastAsia"/>
          <w:spacing w:val="20"/>
          <w:kern w:val="0"/>
          <w:szCs w:val="21"/>
          <w:u w:val="thick"/>
        </w:rPr>
        <w:t>運搬の委託</w:t>
      </w:r>
    </w:p>
    <w:p w:rsidR="00A96AB0" w:rsidRPr="00A34F1A" w:rsidRDefault="00A96AB0" w:rsidP="00A96AB0">
      <w:pPr>
        <w:ind w:left="6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ア）委託する産業廃棄物の種類及び数量</w:t>
      </w:r>
    </w:p>
    <w:p w:rsidR="00A96AB0" w:rsidRPr="00A34F1A" w:rsidRDefault="00A96AB0" w:rsidP="00A96AB0">
      <w:pPr>
        <w:ind w:left="6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イ）運搬の最終目的地の所在地</w:t>
      </w:r>
    </w:p>
    <w:p w:rsidR="00A96AB0" w:rsidRPr="00A34F1A" w:rsidRDefault="00A96AB0" w:rsidP="00A96AB0">
      <w:pPr>
        <w:ind w:left="6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ウ）委託契約の有効期間</w:t>
      </w:r>
    </w:p>
    <w:p w:rsidR="00A96AB0" w:rsidRPr="00A34F1A" w:rsidRDefault="00A96AB0" w:rsidP="00A96AB0">
      <w:pPr>
        <w:ind w:left="6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エ）委託者が受託者に支払う料金</w:t>
      </w:r>
    </w:p>
    <w:p w:rsidR="00A96AB0" w:rsidRPr="00A34F1A" w:rsidRDefault="00A96AB0" w:rsidP="00A96AB0">
      <w:pPr>
        <w:ind w:leftChars="298" w:left="1126" w:hangingChars="200" w:hanging="5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オ）受託者が産業廃棄物収集運搬業の許可を受けた者である場合にはその事業の</w:t>
      </w:r>
    </w:p>
    <w:p w:rsidR="00A96AB0" w:rsidRPr="00A34F1A" w:rsidRDefault="00A96AB0" w:rsidP="00A96AB0">
      <w:pPr>
        <w:ind w:leftChars="298" w:left="1126" w:hangingChars="200" w:hanging="5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範囲</w:t>
      </w:r>
    </w:p>
    <w:p w:rsidR="00A96AB0" w:rsidRPr="00A34F1A" w:rsidRDefault="00A96AB0" w:rsidP="00A96AB0">
      <w:pPr>
        <w:ind w:leftChars="298" w:left="1126" w:hangingChars="200" w:hanging="5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lastRenderedPageBreak/>
        <w:t xml:space="preserve">　カ）受託者が当該委託契約に係る産業廃棄物の積替え又は保管を行う場所の所在</w:t>
      </w:r>
    </w:p>
    <w:p w:rsidR="00A96AB0" w:rsidRPr="00A34F1A" w:rsidRDefault="00A96AB0" w:rsidP="00A96AB0">
      <w:pPr>
        <w:ind w:leftChars="298" w:left="1126" w:hangingChars="200" w:hanging="5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地並びに当該場所において保管できる産業廃棄物の種類及び当該場所に係</w:t>
      </w:r>
    </w:p>
    <w:p w:rsidR="00A96AB0" w:rsidRPr="00A34F1A" w:rsidRDefault="00A96AB0" w:rsidP="00A96AB0">
      <w:pPr>
        <w:ind w:leftChars="298" w:left="1126" w:hangingChars="200" w:hanging="5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る積替えのための保管上限</w:t>
      </w:r>
    </w:p>
    <w:p w:rsidR="00A96AB0" w:rsidRPr="00A34F1A" w:rsidRDefault="00A96AB0" w:rsidP="00A96AB0">
      <w:pPr>
        <w:ind w:leftChars="286" w:left="1101" w:hangingChars="200" w:hanging="5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キ）カにおいて、当該委託契約に係る産業廃棄物が安定型産業廃棄物であるとき</w:t>
      </w:r>
    </w:p>
    <w:p w:rsidR="00A96AB0" w:rsidRPr="00A34F1A" w:rsidRDefault="00A96AB0" w:rsidP="00A96AB0">
      <w:pPr>
        <w:ind w:leftChars="286" w:left="1101" w:hangingChars="200" w:hanging="5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は、当該積替え又は保管を行う場所において他の廃棄物と混合することの許</w:t>
      </w:r>
    </w:p>
    <w:p w:rsidR="00A96AB0" w:rsidRPr="00A34F1A" w:rsidRDefault="00A96AB0" w:rsidP="00A96AB0">
      <w:pPr>
        <w:ind w:leftChars="286" w:left="1101" w:hangingChars="200" w:hanging="5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否等に関する事項</w:t>
      </w:r>
    </w:p>
    <w:p w:rsidR="00A96AB0" w:rsidRPr="00A34F1A" w:rsidRDefault="00A96AB0" w:rsidP="00A96AB0">
      <w:pPr>
        <w:ind w:leftChars="286" w:left="1101" w:hangingChars="200" w:hanging="5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ク）委託者の有する委託した産業廃棄物の適正な処理のために必要な次に掲げる</w:t>
      </w:r>
    </w:p>
    <w:p w:rsidR="00A96AB0" w:rsidRPr="00A34F1A" w:rsidRDefault="00A96AB0" w:rsidP="00A96AB0">
      <w:pPr>
        <w:ind w:leftChars="286" w:left="1101" w:hangingChars="200" w:hanging="5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事項に関する情報</w:t>
      </w:r>
    </w:p>
    <w:p w:rsidR="00A96AB0" w:rsidRPr="00A34F1A" w:rsidRDefault="00A96AB0" w:rsidP="00A96AB0">
      <w:pPr>
        <w:ind w:leftChars="286" w:left="851" w:hangingChars="100" w:hanging="25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・当該産業廃棄物の性状及び荷姿に関する事項</w:t>
      </w:r>
    </w:p>
    <w:p w:rsidR="00A96AB0" w:rsidRPr="00A34F1A" w:rsidRDefault="00A96AB0" w:rsidP="00A96AB0">
      <w:pPr>
        <w:ind w:leftChars="286" w:left="1351" w:hangingChars="300" w:hanging="75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・通常の保管状況の下での腐敗、揮発等当該産業廃棄物の性状の変化に関す</w:t>
      </w:r>
    </w:p>
    <w:p w:rsidR="00A96AB0" w:rsidRPr="00A34F1A" w:rsidRDefault="00A96AB0" w:rsidP="00A96AB0">
      <w:pPr>
        <w:ind w:leftChars="286" w:left="1351" w:hangingChars="300" w:hanging="75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る事項</w:t>
      </w:r>
    </w:p>
    <w:p w:rsidR="00A96AB0" w:rsidRPr="00A34F1A" w:rsidRDefault="00A96AB0" w:rsidP="00A96AB0">
      <w:pPr>
        <w:ind w:leftChars="286" w:left="851" w:hangingChars="100" w:hanging="25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・他の廃棄物との混合等により生ずる支障に関する事項</w:t>
      </w:r>
    </w:p>
    <w:p w:rsidR="00A96AB0" w:rsidRPr="00A34F1A" w:rsidRDefault="00A96AB0" w:rsidP="008741A1">
      <w:pPr>
        <w:ind w:leftChars="286" w:left="1601" w:hangingChars="400" w:hanging="10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・委託する産業廃棄物に石綿含有産業廃棄物</w:t>
      </w:r>
      <w:r w:rsidR="008741A1">
        <w:rPr>
          <w:rFonts w:ascii="ＭＳ 明朝" w:hAnsi="ＭＳ Ｐ明朝" w:cs="ＭＳ Ｐゴシック" w:hint="eastAsia"/>
          <w:spacing w:val="20"/>
          <w:kern w:val="0"/>
          <w:szCs w:val="21"/>
        </w:rPr>
        <w:t>、水銀使用製品産業廃棄物又は水銀含有ばいじん等</w:t>
      </w:r>
      <w:r w:rsidRPr="00A34F1A">
        <w:rPr>
          <w:rFonts w:ascii="ＭＳ 明朝" w:hAnsi="ＭＳ Ｐ明朝" w:cs="ＭＳ Ｐゴシック" w:hint="eastAsia"/>
          <w:spacing w:val="20"/>
          <w:kern w:val="0"/>
          <w:szCs w:val="21"/>
        </w:rPr>
        <w:t>が含まれる場合は、その旨</w:t>
      </w:r>
    </w:p>
    <w:p w:rsidR="00A96AB0" w:rsidRPr="00A34F1A" w:rsidRDefault="00A96AB0" w:rsidP="00A96AB0">
      <w:pPr>
        <w:ind w:leftChars="286" w:left="851" w:hangingChars="100" w:hanging="25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・その他当該産業廃棄物を取り扱う際に注意すべき事項</w:t>
      </w:r>
    </w:p>
    <w:p w:rsidR="00A96AB0" w:rsidRPr="00A34F1A" w:rsidRDefault="00A96AB0" w:rsidP="00A96AB0">
      <w:pPr>
        <w:ind w:leftChars="286" w:left="1101" w:hangingChars="200" w:hanging="5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ケ）委託契約の有効期間中に当該産業廃棄物に係る前号の情報に変更があった場</w:t>
      </w:r>
    </w:p>
    <w:p w:rsidR="00A96AB0" w:rsidRPr="00A34F1A" w:rsidRDefault="00A96AB0" w:rsidP="00A96AB0">
      <w:pPr>
        <w:ind w:leftChars="286" w:left="1101" w:hangingChars="200" w:hanging="5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合の当該情報の伝達方法に関する事項</w:t>
      </w:r>
    </w:p>
    <w:p w:rsidR="00A96AB0" w:rsidRPr="00A34F1A" w:rsidRDefault="00A96AB0" w:rsidP="00A96AB0">
      <w:pPr>
        <w:ind w:leftChars="286" w:left="851" w:hangingChars="100" w:hanging="25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コ）受託業務終了時の受託者の委託者への報告に関する事項</w:t>
      </w:r>
    </w:p>
    <w:p w:rsidR="00A96AB0" w:rsidRPr="00A34F1A" w:rsidRDefault="00A96AB0" w:rsidP="00A96AB0">
      <w:pPr>
        <w:ind w:leftChars="286" w:left="851" w:hangingChars="100" w:hanging="25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サ）委託契約を解除した場合の処理されない産業廃棄物の取扱いに関する事項</w:t>
      </w:r>
    </w:p>
    <w:p w:rsidR="00A96AB0" w:rsidRPr="00A34F1A" w:rsidRDefault="00A96AB0" w:rsidP="00A96AB0">
      <w:pPr>
        <w:ind w:left="600"/>
        <w:rPr>
          <w:rFonts w:ascii="ＭＳ 明朝" w:hAnsi="ＭＳ Ｐ明朝" w:cs="ＭＳ Ｐゴシック"/>
          <w:spacing w:val="20"/>
          <w:kern w:val="0"/>
          <w:szCs w:val="21"/>
          <w:u w:val="thick"/>
        </w:rPr>
      </w:pPr>
    </w:p>
    <w:p w:rsidR="00A96AB0" w:rsidRPr="00A34F1A" w:rsidRDefault="00A96AB0" w:rsidP="00A96AB0">
      <w:pPr>
        <w:ind w:left="600"/>
        <w:rPr>
          <w:rFonts w:ascii="ＭＳ 明朝" w:hAnsi="ＭＳ Ｐ明朝" w:cs="ＭＳ Ｐゴシック"/>
          <w:spacing w:val="20"/>
          <w:kern w:val="0"/>
          <w:szCs w:val="21"/>
          <w:u w:val="thick"/>
        </w:rPr>
      </w:pPr>
      <w:r w:rsidRPr="00A34F1A">
        <w:rPr>
          <w:rFonts w:ascii="ＭＳ 明朝" w:hAnsi="ＭＳ Ｐ明朝" w:cs="ＭＳ Ｐゴシック" w:hint="eastAsia"/>
          <w:spacing w:val="20"/>
          <w:kern w:val="0"/>
          <w:szCs w:val="21"/>
          <w:u w:val="thick"/>
        </w:rPr>
        <w:t>処分の委託</w:t>
      </w:r>
    </w:p>
    <w:p w:rsidR="00A96AB0" w:rsidRPr="00A34F1A" w:rsidRDefault="00A96AB0" w:rsidP="00A96AB0">
      <w:pPr>
        <w:ind w:left="6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ア）委託する産業廃棄物の種類及び数量</w:t>
      </w:r>
    </w:p>
    <w:p w:rsidR="00A96AB0" w:rsidRPr="00A34F1A" w:rsidRDefault="00A96AB0" w:rsidP="00A96AB0">
      <w:pPr>
        <w:ind w:leftChars="286" w:left="1101" w:hangingChars="200" w:hanging="5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イ）処分又は再生の場所の所在地、その処分又は再生の方法及びその処分又は再</w:t>
      </w:r>
    </w:p>
    <w:p w:rsidR="00A96AB0" w:rsidRPr="00A34F1A" w:rsidRDefault="00A96AB0" w:rsidP="00A96AB0">
      <w:pPr>
        <w:ind w:leftChars="286" w:left="1101" w:hangingChars="200" w:hanging="5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生に係る施設の処理能力</w:t>
      </w:r>
    </w:p>
    <w:p w:rsidR="00A96AB0" w:rsidRPr="00A34F1A" w:rsidRDefault="00A96AB0" w:rsidP="00A96AB0">
      <w:pPr>
        <w:ind w:leftChars="286" w:left="1351" w:hangingChars="300" w:hanging="75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ウ）当該産業廃棄物に係る</w:t>
      </w:r>
      <w:r w:rsidR="008741A1">
        <w:rPr>
          <w:rFonts w:ascii="ＭＳ 明朝" w:hAnsi="ＭＳ Ｐ明朝" w:cs="ＭＳ Ｐゴシック" w:hint="eastAsia"/>
          <w:spacing w:val="20"/>
          <w:kern w:val="0"/>
          <w:szCs w:val="21"/>
        </w:rPr>
        <w:t>、最終処分の場所の所在地、</w:t>
      </w:r>
      <w:r w:rsidRPr="00A34F1A">
        <w:rPr>
          <w:rFonts w:ascii="ＭＳ 明朝" w:hAnsi="ＭＳ Ｐ明朝" w:cs="ＭＳ Ｐゴシック" w:hint="eastAsia"/>
          <w:spacing w:val="20"/>
          <w:kern w:val="0"/>
          <w:szCs w:val="21"/>
        </w:rPr>
        <w:t>最終処分の方法及び最終処分に係る施設の処理能力</w:t>
      </w:r>
    </w:p>
    <w:p w:rsidR="00A96AB0" w:rsidRPr="00A34F1A" w:rsidRDefault="00A96AB0" w:rsidP="00A96AB0">
      <w:pPr>
        <w:ind w:leftChars="286" w:left="851" w:hangingChars="100" w:hanging="25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エ）委託契約の有効期間</w:t>
      </w:r>
    </w:p>
    <w:p w:rsidR="00A96AB0" w:rsidRPr="00A34F1A" w:rsidRDefault="00A96AB0" w:rsidP="00A96AB0">
      <w:pPr>
        <w:ind w:left="6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オ）委託者が受託者に支払う料金</w:t>
      </w:r>
    </w:p>
    <w:p w:rsidR="00A96AB0" w:rsidRPr="00A34F1A" w:rsidRDefault="00A96AB0" w:rsidP="00A96AB0">
      <w:pPr>
        <w:ind w:leftChars="286" w:left="851" w:hangingChars="100" w:hanging="25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カ）受託者が産業廃棄物処分業の許可を受けた者である場合にはその事業の範囲</w:t>
      </w:r>
    </w:p>
    <w:p w:rsidR="00A96AB0" w:rsidRPr="00A34F1A" w:rsidRDefault="00A96AB0" w:rsidP="00A96AB0">
      <w:pPr>
        <w:ind w:leftChars="286" w:left="1101" w:hangingChars="200" w:hanging="5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キ）委託者の有する委託した産業廃棄物の適正な処理のために必要な次に掲げる</w:t>
      </w:r>
    </w:p>
    <w:p w:rsidR="00A96AB0" w:rsidRPr="00A34F1A" w:rsidRDefault="00A96AB0" w:rsidP="00A96AB0">
      <w:pPr>
        <w:ind w:leftChars="286" w:left="1101" w:hangingChars="200" w:hanging="5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事項に関する情報</w:t>
      </w:r>
    </w:p>
    <w:p w:rsidR="00A96AB0" w:rsidRPr="00A34F1A" w:rsidRDefault="00A96AB0" w:rsidP="00A96AB0">
      <w:pPr>
        <w:ind w:leftChars="286" w:left="851" w:hangingChars="100" w:hanging="25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・当該産業廃棄物の性状及び荷姿に関する事項</w:t>
      </w:r>
    </w:p>
    <w:p w:rsidR="00A96AB0" w:rsidRPr="00A34F1A" w:rsidRDefault="00A96AB0" w:rsidP="00A96AB0">
      <w:pPr>
        <w:ind w:leftChars="286" w:left="1351" w:hangingChars="300" w:hanging="75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・通常の保管状況の下での腐敗、揮発等当該産業廃棄物の性状の変化に関す</w:t>
      </w:r>
    </w:p>
    <w:p w:rsidR="00A96AB0" w:rsidRPr="00A34F1A" w:rsidRDefault="00A96AB0" w:rsidP="00A96AB0">
      <w:pPr>
        <w:ind w:leftChars="286" w:left="1351" w:hangingChars="300" w:hanging="75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る事項</w:t>
      </w:r>
    </w:p>
    <w:p w:rsidR="00A96AB0" w:rsidRPr="00A34F1A" w:rsidRDefault="00A96AB0" w:rsidP="00A96AB0">
      <w:pPr>
        <w:ind w:leftChars="286" w:left="851" w:hangingChars="100" w:hanging="25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・他の廃棄物との混合等により生ずる支障に関する事項</w:t>
      </w:r>
    </w:p>
    <w:p w:rsidR="00A96AB0" w:rsidRPr="00A34F1A" w:rsidRDefault="00A96AB0" w:rsidP="008741A1">
      <w:pPr>
        <w:ind w:leftChars="286" w:left="1601" w:hangingChars="400" w:hanging="10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・委託する産業廃棄物に石綿含有産業廃棄物</w:t>
      </w:r>
      <w:r w:rsidR="008741A1">
        <w:rPr>
          <w:rFonts w:ascii="ＭＳ 明朝" w:hAnsi="ＭＳ Ｐ明朝" w:cs="ＭＳ Ｐゴシック" w:hint="eastAsia"/>
          <w:spacing w:val="20"/>
          <w:kern w:val="0"/>
          <w:szCs w:val="21"/>
        </w:rPr>
        <w:t>、水銀使用製品産業廃棄物又は水銀含有ばいじん等</w:t>
      </w:r>
      <w:r w:rsidRPr="00A34F1A">
        <w:rPr>
          <w:rFonts w:ascii="ＭＳ 明朝" w:hAnsi="ＭＳ Ｐ明朝" w:cs="ＭＳ Ｐゴシック" w:hint="eastAsia"/>
          <w:spacing w:val="20"/>
          <w:kern w:val="0"/>
          <w:szCs w:val="21"/>
        </w:rPr>
        <w:t>が含まれる場合は、その旨</w:t>
      </w:r>
    </w:p>
    <w:p w:rsidR="00A96AB0" w:rsidRPr="00A34F1A" w:rsidRDefault="00A96AB0" w:rsidP="00A96AB0">
      <w:pPr>
        <w:ind w:leftChars="286" w:left="851" w:hangingChars="100" w:hanging="25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・その他当該産業廃棄物を取り扱う際に注意すべき事項</w:t>
      </w:r>
    </w:p>
    <w:p w:rsidR="00A96AB0" w:rsidRPr="00A34F1A" w:rsidRDefault="00A96AB0" w:rsidP="00A96AB0">
      <w:pPr>
        <w:ind w:leftChars="286" w:left="1101" w:hangingChars="200" w:hanging="5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ク）委託契約の有効期間中に当該産業廃棄物に係る前号の情報に変更があった場</w:t>
      </w:r>
    </w:p>
    <w:p w:rsidR="00A96AB0" w:rsidRPr="00A34F1A" w:rsidRDefault="00A96AB0" w:rsidP="00A96AB0">
      <w:pPr>
        <w:ind w:leftChars="286" w:left="1101" w:hangingChars="200" w:hanging="50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合の当該情報の伝達方法に関する事項</w:t>
      </w:r>
    </w:p>
    <w:p w:rsidR="00A96AB0" w:rsidRPr="00A34F1A" w:rsidRDefault="00A96AB0" w:rsidP="00A96AB0">
      <w:pPr>
        <w:ind w:leftChars="286" w:left="851" w:hangingChars="100" w:hanging="25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ケ）受託業務終了時の受託者の委託者への報告に関する事項</w:t>
      </w:r>
    </w:p>
    <w:p w:rsidR="00A96AB0" w:rsidRPr="00A34F1A" w:rsidRDefault="00A96AB0" w:rsidP="00A96AB0">
      <w:pPr>
        <w:ind w:leftChars="286" w:left="851" w:hangingChars="100" w:hanging="250"/>
        <w:rPr>
          <w:rFonts w:ascii="ＭＳ 明朝" w:hAnsi="ＭＳ Ｐ明朝" w:cs="ＭＳ Ｐゴシック"/>
          <w:spacing w:val="20"/>
          <w:kern w:val="0"/>
          <w:szCs w:val="21"/>
        </w:rPr>
      </w:pPr>
      <w:r w:rsidRPr="00A34F1A">
        <w:rPr>
          <w:rFonts w:ascii="ＭＳ 明朝" w:hAnsi="ＭＳ Ｐ明朝" w:cs="ＭＳ Ｐゴシック" w:hint="eastAsia"/>
          <w:spacing w:val="20"/>
          <w:kern w:val="0"/>
          <w:szCs w:val="21"/>
        </w:rPr>
        <w:t xml:space="preserve">　コ）委託契約を解除した場合の処理されない産業廃棄物の取扱いに関する事項</w:t>
      </w:r>
    </w:p>
    <w:p w:rsidR="00A96AB0" w:rsidRPr="00A34F1A" w:rsidRDefault="00A96AB0" w:rsidP="00A96AB0">
      <w:pPr>
        <w:ind w:leftChars="286" w:left="851" w:hangingChars="100" w:hanging="250"/>
        <w:rPr>
          <w:rFonts w:ascii="ＭＳ 明朝" w:hAnsi="ＭＳ Ｐ明朝" w:cs="ＭＳ Ｐゴシック"/>
          <w:spacing w:val="20"/>
          <w:kern w:val="0"/>
          <w:szCs w:val="21"/>
        </w:rPr>
      </w:pPr>
    </w:p>
    <w:p w:rsidR="00A96AB0" w:rsidRPr="00A34F1A" w:rsidRDefault="00A96AB0" w:rsidP="00A96AB0">
      <w:pPr>
        <w:ind w:leftChars="86" w:left="181" w:firstLineChars="100" w:firstLine="211"/>
        <w:rPr>
          <w:rFonts w:ascii="ＭＳ Ｐゴシック" w:eastAsia="ＭＳ Ｐゴシック" w:hAnsi="ＭＳ Ｐゴシック"/>
          <w:b/>
          <w:szCs w:val="21"/>
        </w:rPr>
      </w:pPr>
      <w:r w:rsidRPr="00A34F1A">
        <w:rPr>
          <w:rFonts w:ascii="ＭＳ Ｐゴシック" w:eastAsia="ＭＳ Ｐゴシック" w:hAnsi="ＭＳ Ｐゴシック" w:hint="eastAsia"/>
          <w:b/>
          <w:szCs w:val="21"/>
        </w:rPr>
        <w:t>④マニフェストの記載事項（排出事業者）（規則第八条の二十一）</w:t>
      </w:r>
    </w:p>
    <w:p w:rsidR="00A96AB0" w:rsidRPr="00A34F1A" w:rsidRDefault="00A96AB0" w:rsidP="00A96AB0">
      <w:pPr>
        <w:ind w:left="600"/>
        <w:rPr>
          <w:rFonts w:ascii="ＭＳ 明朝"/>
          <w:szCs w:val="21"/>
        </w:rPr>
      </w:pPr>
      <w:r w:rsidRPr="00A34F1A">
        <w:rPr>
          <w:rFonts w:ascii="ＭＳ 明朝" w:hint="eastAsia"/>
          <w:szCs w:val="21"/>
        </w:rPr>
        <w:t xml:space="preserve">　ア）管理票の交付年月日及び交付番号</w:t>
      </w:r>
    </w:p>
    <w:p w:rsidR="00A96AB0" w:rsidRPr="00A34F1A" w:rsidRDefault="00A96AB0" w:rsidP="00A96AB0">
      <w:pPr>
        <w:ind w:left="570"/>
        <w:rPr>
          <w:rFonts w:ascii="ＭＳ 明朝"/>
          <w:szCs w:val="21"/>
        </w:rPr>
      </w:pPr>
      <w:r w:rsidRPr="00A34F1A">
        <w:rPr>
          <w:rFonts w:ascii="ＭＳ 明朝" w:hint="eastAsia"/>
          <w:szCs w:val="21"/>
        </w:rPr>
        <w:t xml:space="preserve">　イ）氏名又は名称及び住所</w:t>
      </w:r>
    </w:p>
    <w:p w:rsidR="00A96AB0" w:rsidRPr="00A34F1A" w:rsidRDefault="00A96AB0" w:rsidP="00A96AB0">
      <w:pPr>
        <w:ind w:left="570"/>
        <w:rPr>
          <w:rFonts w:ascii="ＭＳ 明朝"/>
          <w:szCs w:val="21"/>
        </w:rPr>
      </w:pPr>
      <w:r w:rsidRPr="00A34F1A">
        <w:rPr>
          <w:rFonts w:ascii="ＭＳ 明朝" w:hint="eastAsia"/>
          <w:szCs w:val="21"/>
        </w:rPr>
        <w:t xml:space="preserve">　ウ）産業廃棄物を排出した事業場の名称及び所在地</w:t>
      </w:r>
    </w:p>
    <w:p w:rsidR="00A96AB0" w:rsidRPr="00A34F1A" w:rsidRDefault="00A96AB0" w:rsidP="00A96AB0">
      <w:pPr>
        <w:ind w:left="570"/>
        <w:rPr>
          <w:rFonts w:ascii="ＭＳ 明朝"/>
          <w:szCs w:val="21"/>
        </w:rPr>
      </w:pPr>
      <w:r w:rsidRPr="00A34F1A">
        <w:rPr>
          <w:rFonts w:ascii="ＭＳ 明朝" w:hint="eastAsia"/>
          <w:szCs w:val="21"/>
        </w:rPr>
        <w:t xml:space="preserve">　エ）管理票の交付を担当した者の氏名</w:t>
      </w:r>
    </w:p>
    <w:p w:rsidR="00A96AB0" w:rsidRPr="00A34F1A" w:rsidRDefault="00A96AB0" w:rsidP="00A96AB0">
      <w:pPr>
        <w:ind w:left="570"/>
        <w:rPr>
          <w:rFonts w:ascii="ＭＳ 明朝"/>
          <w:szCs w:val="21"/>
        </w:rPr>
      </w:pPr>
      <w:r w:rsidRPr="00A34F1A">
        <w:rPr>
          <w:rFonts w:ascii="ＭＳ 明朝" w:hint="eastAsia"/>
          <w:szCs w:val="21"/>
        </w:rPr>
        <w:t xml:space="preserve">　オ）運搬又は処分を受託した者の住所</w:t>
      </w:r>
    </w:p>
    <w:p w:rsidR="00A96AB0" w:rsidRPr="00A34F1A" w:rsidRDefault="00A96AB0" w:rsidP="00A96AB0">
      <w:pPr>
        <w:ind w:leftChars="271" w:left="989" w:hangingChars="200" w:hanging="420"/>
        <w:rPr>
          <w:rFonts w:ascii="ＭＳ 明朝"/>
          <w:szCs w:val="21"/>
        </w:rPr>
      </w:pPr>
      <w:r w:rsidRPr="00A34F1A">
        <w:rPr>
          <w:rFonts w:ascii="ＭＳ 明朝" w:hint="eastAsia"/>
          <w:szCs w:val="21"/>
        </w:rPr>
        <w:t xml:space="preserve">　カ）運搬先の事業場の名称及び所在地並びに運搬を受託した者が産業廃棄物の積替え又は保管を</w:t>
      </w:r>
    </w:p>
    <w:p w:rsidR="00A96AB0" w:rsidRPr="00A34F1A" w:rsidRDefault="00A96AB0" w:rsidP="00A96AB0">
      <w:pPr>
        <w:ind w:leftChars="271" w:left="989" w:hangingChars="200" w:hanging="420"/>
        <w:rPr>
          <w:rFonts w:ascii="ＭＳ 明朝"/>
          <w:szCs w:val="21"/>
        </w:rPr>
      </w:pPr>
      <w:r w:rsidRPr="00A34F1A">
        <w:rPr>
          <w:rFonts w:ascii="ＭＳ 明朝" w:hint="eastAsia"/>
          <w:szCs w:val="21"/>
        </w:rPr>
        <w:t xml:space="preserve">　　　行う場合には、当該積替え又は保管を行う場所の所在地</w:t>
      </w:r>
    </w:p>
    <w:p w:rsidR="00A96AB0" w:rsidRPr="00A34F1A" w:rsidRDefault="00A96AB0" w:rsidP="00A96AB0">
      <w:pPr>
        <w:ind w:left="570"/>
        <w:rPr>
          <w:rFonts w:ascii="ＭＳ 明朝"/>
          <w:szCs w:val="21"/>
        </w:rPr>
      </w:pPr>
      <w:r w:rsidRPr="00A34F1A">
        <w:rPr>
          <w:rFonts w:ascii="ＭＳ 明朝" w:hint="eastAsia"/>
          <w:szCs w:val="21"/>
        </w:rPr>
        <w:t xml:space="preserve">　キ）産業廃棄物の荷姿</w:t>
      </w:r>
    </w:p>
    <w:p w:rsidR="00A96AB0" w:rsidRPr="00A34F1A" w:rsidRDefault="00A96AB0" w:rsidP="00A96AB0">
      <w:pPr>
        <w:ind w:left="570"/>
        <w:rPr>
          <w:rFonts w:ascii="ＭＳ 明朝"/>
          <w:szCs w:val="21"/>
        </w:rPr>
      </w:pPr>
      <w:r w:rsidRPr="00A34F1A">
        <w:rPr>
          <w:rFonts w:ascii="ＭＳ 明朝" w:hint="eastAsia"/>
          <w:szCs w:val="21"/>
        </w:rPr>
        <w:t xml:space="preserve">　ク）当該産業廃棄物に係る最終処分を行う場所の所在地</w:t>
      </w:r>
    </w:p>
    <w:p w:rsidR="008741A1" w:rsidRDefault="00A96AB0" w:rsidP="00A96AB0">
      <w:pPr>
        <w:ind w:left="570"/>
        <w:rPr>
          <w:rFonts w:ascii="ＭＳ 明朝"/>
          <w:szCs w:val="21"/>
        </w:rPr>
      </w:pPr>
      <w:r w:rsidRPr="00A34F1A">
        <w:rPr>
          <w:rFonts w:ascii="ＭＳ 明朝" w:hint="eastAsia"/>
          <w:szCs w:val="21"/>
        </w:rPr>
        <w:lastRenderedPageBreak/>
        <w:t xml:space="preserve">　ケ）当該産業廃棄物に石綿含有産業廃棄物</w:t>
      </w:r>
      <w:r w:rsidR="008741A1">
        <w:rPr>
          <w:rFonts w:ascii="ＭＳ 明朝" w:hint="eastAsia"/>
          <w:szCs w:val="21"/>
        </w:rPr>
        <w:t>、水銀使用製品産業廃棄物又は水銀含有ばいじん等</w:t>
      </w:r>
      <w:r w:rsidRPr="00A34F1A">
        <w:rPr>
          <w:rFonts w:ascii="ＭＳ 明朝" w:hint="eastAsia"/>
          <w:szCs w:val="21"/>
        </w:rPr>
        <w:t>が</w:t>
      </w:r>
    </w:p>
    <w:p w:rsidR="00A96AB0" w:rsidRPr="00A34F1A" w:rsidRDefault="00A96AB0" w:rsidP="008741A1">
      <w:pPr>
        <w:ind w:left="570" w:firstLineChars="300" w:firstLine="630"/>
        <w:rPr>
          <w:rFonts w:ascii="ＭＳ 明朝"/>
          <w:szCs w:val="21"/>
        </w:rPr>
      </w:pPr>
      <w:r w:rsidRPr="00A34F1A">
        <w:rPr>
          <w:rFonts w:ascii="ＭＳ 明朝" w:hint="eastAsia"/>
          <w:szCs w:val="21"/>
        </w:rPr>
        <w:t>含まれる場合は、その数量</w:t>
      </w:r>
    </w:p>
    <w:p w:rsidR="007D011D" w:rsidRPr="008741A1" w:rsidRDefault="007D011D">
      <w:bookmarkStart w:id="0" w:name="_GoBack"/>
      <w:bookmarkEnd w:id="0"/>
    </w:p>
    <w:sectPr w:rsidR="007D011D" w:rsidRPr="008741A1" w:rsidSect="00485632">
      <w:pgSz w:w="11906" w:h="16838" w:code="9"/>
      <w:pgMar w:top="907" w:right="1021" w:bottom="907" w:left="1021" w:header="851" w:footer="992" w:gutter="0"/>
      <w:cols w:space="425"/>
      <w:docGrid w:type="lines" w:linePitch="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77F78"/>
    <w:multiLevelType w:val="hybridMultilevel"/>
    <w:tmpl w:val="5E80A7B6"/>
    <w:lvl w:ilvl="0" w:tplc="6E867CE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B0"/>
    <w:rsid w:val="007D011D"/>
    <w:rsid w:val="008741A1"/>
    <w:rsid w:val="009F491C"/>
    <w:rsid w:val="00A9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34E903-EB2A-4D20-B0FC-638C77B9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A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樽本 佑太</dc:creator>
  <cp:keywords/>
  <dc:description/>
  <cp:lastModifiedBy>樽本 佑太</cp:lastModifiedBy>
  <cp:revision>2</cp:revision>
  <dcterms:created xsi:type="dcterms:W3CDTF">2021-07-13T00:37:00Z</dcterms:created>
  <dcterms:modified xsi:type="dcterms:W3CDTF">2021-07-13T02:53:00Z</dcterms:modified>
</cp:coreProperties>
</file>