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B0D" w:rsidRPr="00FE7B0D" w:rsidRDefault="00FE7B0D" w:rsidP="00FE7B0D">
      <w:pPr>
        <w:adjustRightInd/>
        <w:jc w:val="left"/>
        <w:rPr>
          <w:rFonts w:hAnsi="Times New Roman" w:cs="Times New Roman"/>
          <w:sz w:val="22"/>
        </w:rPr>
      </w:pPr>
      <w:r w:rsidRPr="00FE7B0D">
        <w:rPr>
          <w:rFonts w:hAnsi="Times New Roman" w:cs="Times New Roman" w:hint="eastAsia"/>
          <w:sz w:val="22"/>
        </w:rPr>
        <w:t>長期優良住宅等認定</w:t>
      </w:r>
      <w:r>
        <w:rPr>
          <w:rFonts w:hAnsi="Times New Roman" w:cs="Times New Roman" w:hint="eastAsia"/>
          <w:sz w:val="22"/>
        </w:rPr>
        <w:t>に係る</w:t>
      </w:r>
      <w:r w:rsidRPr="00FE7B0D">
        <w:rPr>
          <w:rFonts w:hAnsi="Times New Roman" w:cs="Times New Roman" w:hint="eastAsia"/>
          <w:sz w:val="22"/>
        </w:rPr>
        <w:t>手数料</w:t>
      </w:r>
      <w:r w:rsidR="00FA1CD3">
        <w:rPr>
          <w:rFonts w:hAnsi="Times New Roman" w:cs="Times New Roman" w:hint="eastAsia"/>
          <w:sz w:val="22"/>
        </w:rPr>
        <w:t>（増改築）</w:t>
      </w:r>
    </w:p>
    <w:p w:rsidR="00FE7B0D" w:rsidRDefault="0077305F" w:rsidP="00FE7B0D">
      <w:pPr>
        <w:adjustRightInd/>
        <w:jc w:val="right"/>
        <w:rPr>
          <w:rFonts w:hAnsi="Times New Roman" w:cs="Times New Roman"/>
          <w:sz w:val="20"/>
        </w:rPr>
      </w:pPr>
      <w:r>
        <w:rPr>
          <w:rFonts w:hAnsi="Times New Roman" w:cs="Times New Roman" w:hint="eastAsia"/>
          <w:sz w:val="20"/>
        </w:rPr>
        <w:t>令和4年2月20日</w:t>
      </w:r>
      <w:r w:rsidR="00FE7B0D">
        <w:rPr>
          <w:rFonts w:hAnsi="Times New Roman" w:cs="Times New Roman" w:hint="eastAsia"/>
          <w:sz w:val="20"/>
        </w:rPr>
        <w:t>以降</w:t>
      </w:r>
    </w:p>
    <w:tbl>
      <w:tblPr>
        <w:tblStyle w:val="a3"/>
        <w:tblW w:w="0" w:type="auto"/>
        <w:tblLook w:val="04A0" w:firstRow="1" w:lastRow="0" w:firstColumn="1" w:lastColumn="0" w:noHBand="0" w:noVBand="1"/>
      </w:tblPr>
      <w:tblGrid>
        <w:gridCol w:w="396"/>
        <w:gridCol w:w="3398"/>
        <w:gridCol w:w="2693"/>
        <w:gridCol w:w="2693"/>
      </w:tblGrid>
      <w:tr w:rsidR="0077305F" w:rsidTr="00DD20C9">
        <w:tc>
          <w:tcPr>
            <w:tcW w:w="3794" w:type="dxa"/>
            <w:gridSpan w:val="2"/>
            <w:vMerge w:val="restart"/>
            <w:vAlign w:val="center"/>
          </w:tcPr>
          <w:p w:rsidR="0077305F" w:rsidRPr="00FE7B0D" w:rsidRDefault="0077305F" w:rsidP="006D1AB0">
            <w:pPr>
              <w:adjustRightInd/>
              <w:jc w:val="center"/>
              <w:rPr>
                <w:rFonts w:hAnsi="Times New Roman" w:cs="Times New Roman"/>
              </w:rPr>
            </w:pPr>
            <w:r>
              <w:rPr>
                <w:rFonts w:hAnsi="Times New Roman" w:cs="Times New Roman" w:hint="eastAsia"/>
              </w:rPr>
              <w:t>事務の区分</w:t>
            </w:r>
          </w:p>
        </w:tc>
        <w:tc>
          <w:tcPr>
            <w:tcW w:w="5386" w:type="dxa"/>
            <w:gridSpan w:val="2"/>
          </w:tcPr>
          <w:p w:rsidR="0077305F" w:rsidRPr="00FE7B0D" w:rsidRDefault="0077305F" w:rsidP="00FE7B0D">
            <w:pPr>
              <w:adjustRightInd/>
              <w:jc w:val="center"/>
              <w:rPr>
                <w:rFonts w:hAnsi="Times New Roman" w:cs="Times New Roman"/>
              </w:rPr>
            </w:pPr>
            <w:r w:rsidRPr="00FE7B0D">
              <w:rPr>
                <w:rFonts w:hAnsi="Times New Roman" w:cs="Times New Roman" w:hint="eastAsia"/>
              </w:rPr>
              <w:t>金額</w:t>
            </w:r>
          </w:p>
        </w:tc>
      </w:tr>
      <w:tr w:rsidR="0077305F" w:rsidTr="00F20B24">
        <w:tc>
          <w:tcPr>
            <w:tcW w:w="3794" w:type="dxa"/>
            <w:gridSpan w:val="2"/>
            <w:vMerge/>
          </w:tcPr>
          <w:p w:rsidR="0077305F" w:rsidRPr="00FE7B0D" w:rsidRDefault="0077305F" w:rsidP="0077305F">
            <w:pPr>
              <w:adjustRightInd/>
              <w:jc w:val="center"/>
              <w:rPr>
                <w:rFonts w:hAnsi="Times New Roman" w:cs="Times New Roman"/>
              </w:rPr>
            </w:pPr>
          </w:p>
        </w:tc>
        <w:tc>
          <w:tcPr>
            <w:tcW w:w="2693" w:type="dxa"/>
          </w:tcPr>
          <w:p w:rsidR="0077305F" w:rsidRPr="00FE7B0D" w:rsidRDefault="0077305F" w:rsidP="0077305F">
            <w:pPr>
              <w:adjustRightInd/>
              <w:ind w:left="180" w:hangingChars="100" w:hanging="180"/>
              <w:jc w:val="left"/>
              <w:rPr>
                <w:rFonts w:hAnsi="Times New Roman" w:cs="Times New Roman"/>
              </w:rPr>
            </w:pPr>
            <w:r w:rsidRPr="00FE7B0D">
              <w:rPr>
                <w:rFonts w:hAnsi="Times New Roman" w:cs="Times New Roman" w:hint="eastAsia"/>
              </w:rPr>
              <w:t xml:space="preserve">ア　</w:t>
            </w:r>
            <w:r>
              <w:rPr>
                <w:rFonts w:hAnsi="Times New Roman" w:cs="Times New Roman" w:hint="eastAsia"/>
              </w:rPr>
              <w:t>確認書</w:t>
            </w:r>
            <w:r w:rsidRPr="00FE7B0D">
              <w:rPr>
                <w:rFonts w:hAnsi="Times New Roman" w:cs="Times New Roman" w:hint="eastAsia"/>
              </w:rPr>
              <w:t>の添付がない計画の認定又は変更認定</w:t>
            </w:r>
          </w:p>
        </w:tc>
        <w:tc>
          <w:tcPr>
            <w:tcW w:w="2693" w:type="dxa"/>
          </w:tcPr>
          <w:p w:rsidR="0077305F" w:rsidRPr="00FE7B0D" w:rsidRDefault="0077305F" w:rsidP="0077305F">
            <w:pPr>
              <w:adjustRightInd/>
              <w:ind w:left="180" w:hangingChars="100" w:hanging="180"/>
              <w:jc w:val="left"/>
              <w:rPr>
                <w:rFonts w:hAnsi="Times New Roman" w:cs="Times New Roman"/>
              </w:rPr>
            </w:pPr>
            <w:r w:rsidRPr="00FE7B0D">
              <w:rPr>
                <w:rFonts w:hAnsi="Times New Roman" w:cs="Times New Roman" w:hint="eastAsia"/>
              </w:rPr>
              <w:t xml:space="preserve">イ　</w:t>
            </w:r>
            <w:r>
              <w:rPr>
                <w:rFonts w:hAnsi="Times New Roman" w:cs="Times New Roman" w:hint="eastAsia"/>
              </w:rPr>
              <w:t>確認書の添付がある</w:t>
            </w:r>
            <w:r w:rsidRPr="00FE7B0D">
              <w:rPr>
                <w:rFonts w:hAnsi="Times New Roman" w:cs="Times New Roman" w:hint="eastAsia"/>
              </w:rPr>
              <w:t>計画の認定又は変更認定</w:t>
            </w:r>
          </w:p>
        </w:tc>
      </w:tr>
      <w:tr w:rsidR="002B692F" w:rsidTr="002B692F">
        <w:tc>
          <w:tcPr>
            <w:tcW w:w="3794" w:type="dxa"/>
            <w:gridSpan w:val="2"/>
          </w:tcPr>
          <w:p w:rsidR="002B692F" w:rsidRPr="00FE7B0D" w:rsidRDefault="002B692F" w:rsidP="00FE7B0D">
            <w:pPr>
              <w:adjustRightInd/>
              <w:jc w:val="center"/>
              <w:rPr>
                <w:rFonts w:hAnsi="Times New Roman" w:cs="Times New Roman"/>
              </w:rPr>
            </w:pPr>
            <w:r w:rsidRPr="00FE7B0D">
              <w:rPr>
                <w:rFonts w:hAnsi="Times New Roman" w:cs="Times New Roman" w:hint="eastAsia"/>
              </w:rPr>
              <w:t>一戸建ての住宅</w:t>
            </w:r>
          </w:p>
        </w:tc>
        <w:tc>
          <w:tcPr>
            <w:tcW w:w="2693" w:type="dxa"/>
          </w:tcPr>
          <w:p w:rsidR="002B692F" w:rsidRPr="00FE7B0D" w:rsidRDefault="002B692F" w:rsidP="002B692F">
            <w:pPr>
              <w:adjustRightInd/>
              <w:jc w:val="right"/>
              <w:rPr>
                <w:rFonts w:hAnsi="Times New Roman" w:cs="Times New Roman"/>
              </w:rPr>
            </w:pPr>
            <w:r>
              <w:rPr>
                <w:rFonts w:hint="eastAsia"/>
              </w:rPr>
              <w:t>１件につき72</w:t>
            </w:r>
            <w:r>
              <w:t>,000</w:t>
            </w:r>
            <w:r>
              <w:rPr>
                <w:rFonts w:hint="eastAsia"/>
              </w:rPr>
              <w:t>円</w:t>
            </w:r>
          </w:p>
        </w:tc>
        <w:tc>
          <w:tcPr>
            <w:tcW w:w="2693" w:type="dxa"/>
            <w:tcBorders>
              <w:right w:val="single" w:sz="4" w:space="0" w:color="auto"/>
            </w:tcBorders>
          </w:tcPr>
          <w:p w:rsidR="002B692F" w:rsidRPr="00FE7B0D" w:rsidRDefault="002B692F" w:rsidP="00FE7B0D">
            <w:pPr>
              <w:adjustRightInd/>
              <w:jc w:val="right"/>
              <w:rPr>
                <w:rFonts w:hAnsi="Times New Roman" w:cs="Times New Roman"/>
              </w:rPr>
            </w:pPr>
            <w:r w:rsidRPr="00FE7B0D">
              <w:rPr>
                <w:rFonts w:hAnsi="Times New Roman" w:cs="Times New Roman" w:hint="eastAsia"/>
              </w:rPr>
              <w:t>１件につき</w:t>
            </w:r>
            <w:r w:rsidR="002B7BA6">
              <w:rPr>
                <w:rFonts w:hAnsi="Times New Roman" w:cs="Times New Roman"/>
              </w:rPr>
              <w:t>1</w:t>
            </w:r>
            <w:r w:rsidR="002B7BA6">
              <w:rPr>
                <w:rFonts w:hAnsi="Times New Roman" w:cs="Times New Roman" w:hint="eastAsia"/>
              </w:rPr>
              <w:t>7</w:t>
            </w:r>
            <w:r w:rsidRPr="00FE7B0D">
              <w:rPr>
                <w:rFonts w:hAnsi="Times New Roman" w:cs="Times New Roman"/>
              </w:rPr>
              <w:t>,000</w:t>
            </w:r>
            <w:r w:rsidRPr="00FE7B0D">
              <w:rPr>
                <w:rFonts w:hAnsi="Times New Roman" w:cs="Times New Roman" w:hint="eastAsia"/>
              </w:rPr>
              <w:t>円</w:t>
            </w:r>
          </w:p>
        </w:tc>
      </w:tr>
      <w:tr w:rsidR="002B692F" w:rsidTr="002B692F">
        <w:tc>
          <w:tcPr>
            <w:tcW w:w="396" w:type="dxa"/>
            <w:vMerge w:val="restart"/>
          </w:tcPr>
          <w:p w:rsidR="002B692F" w:rsidRPr="00FE7B0D" w:rsidRDefault="002B692F" w:rsidP="00FE7B0D">
            <w:pPr>
              <w:adjustRightInd/>
              <w:jc w:val="center"/>
              <w:rPr>
                <w:rFonts w:hAnsi="Times New Roman" w:cs="Times New Roman"/>
              </w:rPr>
            </w:pPr>
            <w:r w:rsidRPr="00FE7B0D">
              <w:rPr>
                <w:rFonts w:hAnsi="Times New Roman" w:cs="Times New Roman" w:hint="eastAsia"/>
              </w:rPr>
              <w:t>一戸建て以外の住宅</w:t>
            </w:r>
          </w:p>
        </w:tc>
        <w:tc>
          <w:tcPr>
            <w:tcW w:w="3398" w:type="dxa"/>
          </w:tcPr>
          <w:p w:rsidR="002B692F" w:rsidRDefault="002B692F"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500</w:t>
            </w:r>
            <w:r>
              <w:rPr>
                <w:rFonts w:hint="eastAsia"/>
              </w:rPr>
              <w:t>平方メートル以下のもの</w:t>
            </w:r>
          </w:p>
        </w:tc>
        <w:tc>
          <w:tcPr>
            <w:tcW w:w="2693" w:type="dxa"/>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１件につき147</w:t>
            </w:r>
            <w:r>
              <w:t>,000</w:t>
            </w:r>
            <w:r>
              <w:rPr>
                <w:rFonts w:hint="eastAsia"/>
              </w:rPr>
              <w:t>円</w:t>
            </w:r>
          </w:p>
        </w:tc>
        <w:tc>
          <w:tcPr>
            <w:tcW w:w="2693" w:type="dxa"/>
            <w:tcBorders>
              <w:right w:val="single" w:sz="4" w:space="0" w:color="auto"/>
            </w:tcBorders>
          </w:tcPr>
          <w:p w:rsidR="002B692F" w:rsidRDefault="002B692F" w:rsidP="002B7BA6">
            <w:pPr>
              <w:suppressAutoHyphens/>
              <w:kinsoku w:val="0"/>
              <w:wordWrap w:val="0"/>
              <w:autoSpaceDE w:val="0"/>
              <w:autoSpaceDN w:val="0"/>
              <w:spacing w:line="310" w:lineRule="atLeast"/>
              <w:jc w:val="right"/>
              <w:rPr>
                <w:rFonts w:hAnsi="Times New Roman" w:cs="Times New Roman"/>
              </w:rPr>
            </w:pPr>
            <w:r>
              <w:rPr>
                <w:rFonts w:hint="eastAsia"/>
              </w:rPr>
              <w:t>１件につき</w:t>
            </w:r>
            <w:r w:rsidR="0077305F">
              <w:rPr>
                <w:rFonts w:hint="eastAsia"/>
              </w:rPr>
              <w:t>31</w:t>
            </w:r>
            <w:r>
              <w:t>,000</w:t>
            </w:r>
            <w:r>
              <w:rPr>
                <w:rFonts w:hint="eastAsia"/>
              </w:rPr>
              <w:t>円</w:t>
            </w:r>
          </w:p>
        </w:tc>
      </w:tr>
      <w:tr w:rsidR="002B692F" w:rsidTr="002B692F">
        <w:tc>
          <w:tcPr>
            <w:tcW w:w="396" w:type="dxa"/>
            <w:vMerge/>
          </w:tcPr>
          <w:p w:rsidR="002B692F" w:rsidRPr="00FE7B0D" w:rsidRDefault="002B692F" w:rsidP="00FE7B0D">
            <w:pPr>
              <w:adjustRightInd/>
              <w:jc w:val="center"/>
              <w:rPr>
                <w:rFonts w:hAnsi="Times New Roman" w:cs="Times New Roman"/>
              </w:rPr>
            </w:pPr>
          </w:p>
        </w:tc>
        <w:tc>
          <w:tcPr>
            <w:tcW w:w="3398" w:type="dxa"/>
          </w:tcPr>
          <w:p w:rsidR="002B692F" w:rsidRDefault="002B692F"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500</w:t>
            </w:r>
            <w:r>
              <w:rPr>
                <w:rFonts w:hint="eastAsia"/>
              </w:rPr>
              <w:t>平方メートル超</w:t>
            </w:r>
            <w:r>
              <w:t>1,000</w:t>
            </w:r>
            <w:r>
              <w:rPr>
                <w:rFonts w:hint="eastAsia"/>
              </w:rPr>
              <w:t>平方メートル以下のもの</w:t>
            </w:r>
          </w:p>
        </w:tc>
        <w:tc>
          <w:tcPr>
            <w:tcW w:w="2693" w:type="dxa"/>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１件につき235</w:t>
            </w:r>
            <w:r>
              <w:t>,000</w:t>
            </w:r>
            <w:r>
              <w:rPr>
                <w:rFonts w:hint="eastAsia"/>
              </w:rPr>
              <w:t>円</w:t>
            </w:r>
          </w:p>
        </w:tc>
        <w:tc>
          <w:tcPr>
            <w:tcW w:w="2693" w:type="dxa"/>
            <w:tcBorders>
              <w:right w:val="single" w:sz="4" w:space="0" w:color="auto"/>
            </w:tcBorders>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rsidR="0077305F">
              <w:rPr>
                <w:rFonts w:hint="eastAsia"/>
              </w:rPr>
              <w:t>51</w:t>
            </w:r>
            <w:r>
              <w:t>,000</w:t>
            </w:r>
            <w:r>
              <w:rPr>
                <w:rFonts w:hint="eastAsia"/>
              </w:rPr>
              <w:t>円</w:t>
            </w:r>
          </w:p>
        </w:tc>
      </w:tr>
      <w:tr w:rsidR="002B692F" w:rsidTr="002B692F">
        <w:tc>
          <w:tcPr>
            <w:tcW w:w="396" w:type="dxa"/>
            <w:vMerge/>
          </w:tcPr>
          <w:p w:rsidR="002B692F" w:rsidRPr="00FE7B0D" w:rsidRDefault="002B692F" w:rsidP="00FE7B0D">
            <w:pPr>
              <w:adjustRightInd/>
              <w:jc w:val="center"/>
              <w:rPr>
                <w:rFonts w:hAnsi="Times New Roman" w:cs="Times New Roman"/>
              </w:rPr>
            </w:pPr>
          </w:p>
        </w:tc>
        <w:tc>
          <w:tcPr>
            <w:tcW w:w="3398" w:type="dxa"/>
          </w:tcPr>
          <w:p w:rsidR="002B692F" w:rsidRDefault="002B692F"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1,000</w:t>
            </w:r>
            <w:r>
              <w:rPr>
                <w:rFonts w:hint="eastAsia"/>
              </w:rPr>
              <w:t>平方メートル超</w:t>
            </w:r>
            <w:r>
              <w:t>3,000</w:t>
            </w:r>
            <w:r>
              <w:rPr>
                <w:rFonts w:hint="eastAsia"/>
              </w:rPr>
              <w:t>平方メートル以下のもの</w:t>
            </w:r>
          </w:p>
        </w:tc>
        <w:tc>
          <w:tcPr>
            <w:tcW w:w="2693" w:type="dxa"/>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１件につき464</w:t>
            </w:r>
            <w:r>
              <w:t>,000</w:t>
            </w:r>
            <w:r>
              <w:rPr>
                <w:rFonts w:hint="eastAsia"/>
              </w:rPr>
              <w:t>円</w:t>
            </w:r>
          </w:p>
        </w:tc>
        <w:tc>
          <w:tcPr>
            <w:tcW w:w="2693" w:type="dxa"/>
            <w:tcBorders>
              <w:right w:val="single" w:sz="4" w:space="0" w:color="auto"/>
            </w:tcBorders>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rsidR="0077305F">
              <w:rPr>
                <w:rFonts w:hint="eastAsia"/>
              </w:rPr>
              <w:t>85</w:t>
            </w:r>
            <w:r>
              <w:t>,000</w:t>
            </w:r>
            <w:r>
              <w:rPr>
                <w:rFonts w:hint="eastAsia"/>
              </w:rPr>
              <w:t>円</w:t>
            </w:r>
          </w:p>
        </w:tc>
      </w:tr>
      <w:tr w:rsidR="002B692F" w:rsidTr="002B692F">
        <w:tc>
          <w:tcPr>
            <w:tcW w:w="396" w:type="dxa"/>
            <w:vMerge/>
          </w:tcPr>
          <w:p w:rsidR="002B692F" w:rsidRPr="00FE7B0D" w:rsidRDefault="002B692F" w:rsidP="00FE7B0D">
            <w:pPr>
              <w:adjustRightInd/>
              <w:jc w:val="center"/>
              <w:rPr>
                <w:rFonts w:hAnsi="Times New Roman" w:cs="Times New Roman"/>
              </w:rPr>
            </w:pPr>
          </w:p>
        </w:tc>
        <w:tc>
          <w:tcPr>
            <w:tcW w:w="3398" w:type="dxa"/>
          </w:tcPr>
          <w:p w:rsidR="002B692F" w:rsidRDefault="002B692F"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3,000</w:t>
            </w:r>
            <w:r>
              <w:rPr>
                <w:rFonts w:hint="eastAsia"/>
              </w:rPr>
              <w:t>平方メートル超</w:t>
            </w:r>
            <w:r>
              <w:t>5,000</w:t>
            </w:r>
            <w:r>
              <w:rPr>
                <w:rFonts w:hint="eastAsia"/>
              </w:rPr>
              <w:t>平方メートル以下のもの</w:t>
            </w:r>
          </w:p>
        </w:tc>
        <w:tc>
          <w:tcPr>
            <w:tcW w:w="2693" w:type="dxa"/>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１件につき832</w:t>
            </w:r>
            <w:r>
              <w:t>,000</w:t>
            </w:r>
            <w:r>
              <w:rPr>
                <w:rFonts w:hint="eastAsia"/>
              </w:rPr>
              <w:t>円</w:t>
            </w:r>
          </w:p>
        </w:tc>
        <w:tc>
          <w:tcPr>
            <w:tcW w:w="2693" w:type="dxa"/>
            <w:tcBorders>
              <w:right w:val="single" w:sz="4" w:space="0" w:color="auto"/>
            </w:tcBorders>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rsidR="0077305F">
              <w:rPr>
                <w:rFonts w:hint="eastAsia"/>
              </w:rPr>
              <w:t>137</w:t>
            </w:r>
            <w:r>
              <w:t>,000</w:t>
            </w:r>
            <w:r>
              <w:rPr>
                <w:rFonts w:hint="eastAsia"/>
              </w:rPr>
              <w:t>円</w:t>
            </w:r>
          </w:p>
        </w:tc>
      </w:tr>
      <w:tr w:rsidR="002B692F" w:rsidTr="002B692F">
        <w:tc>
          <w:tcPr>
            <w:tcW w:w="396" w:type="dxa"/>
            <w:vMerge/>
          </w:tcPr>
          <w:p w:rsidR="002B692F" w:rsidRPr="00FE7B0D" w:rsidRDefault="002B692F" w:rsidP="00FE7B0D">
            <w:pPr>
              <w:adjustRightInd/>
              <w:jc w:val="center"/>
              <w:rPr>
                <w:rFonts w:hAnsi="Times New Roman" w:cs="Times New Roman"/>
              </w:rPr>
            </w:pPr>
          </w:p>
        </w:tc>
        <w:tc>
          <w:tcPr>
            <w:tcW w:w="3398" w:type="dxa"/>
          </w:tcPr>
          <w:p w:rsidR="002B692F" w:rsidRDefault="002B692F"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5,000</w:t>
            </w:r>
            <w:r>
              <w:rPr>
                <w:rFonts w:hint="eastAsia"/>
              </w:rPr>
              <w:t>平方メートル超</w:t>
            </w:r>
            <w:r>
              <w:t>10,000</w:t>
            </w:r>
            <w:r>
              <w:rPr>
                <w:rFonts w:hint="eastAsia"/>
              </w:rPr>
              <w:t>平方メートル以下のもの</w:t>
            </w:r>
          </w:p>
        </w:tc>
        <w:tc>
          <w:tcPr>
            <w:tcW w:w="2693" w:type="dxa"/>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１件につき1,430</w:t>
            </w:r>
            <w:r>
              <w:t>,000</w:t>
            </w:r>
            <w:r>
              <w:rPr>
                <w:rFonts w:hint="eastAsia"/>
              </w:rPr>
              <w:t>円</w:t>
            </w:r>
          </w:p>
        </w:tc>
        <w:tc>
          <w:tcPr>
            <w:tcW w:w="2693" w:type="dxa"/>
            <w:tcBorders>
              <w:right w:val="single" w:sz="4" w:space="0" w:color="auto"/>
            </w:tcBorders>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rsidR="0077305F">
              <w:rPr>
                <w:rFonts w:hint="eastAsia"/>
              </w:rPr>
              <w:t>209</w:t>
            </w:r>
            <w:r>
              <w:t>,000</w:t>
            </w:r>
            <w:r>
              <w:rPr>
                <w:rFonts w:hint="eastAsia"/>
              </w:rPr>
              <w:t>円</w:t>
            </w:r>
          </w:p>
        </w:tc>
      </w:tr>
      <w:tr w:rsidR="002B692F" w:rsidTr="002B692F">
        <w:tc>
          <w:tcPr>
            <w:tcW w:w="396" w:type="dxa"/>
            <w:vMerge/>
          </w:tcPr>
          <w:p w:rsidR="002B692F" w:rsidRPr="00FE7B0D" w:rsidRDefault="002B692F" w:rsidP="00FE7B0D">
            <w:pPr>
              <w:adjustRightInd/>
              <w:jc w:val="center"/>
              <w:rPr>
                <w:rFonts w:hAnsi="Times New Roman" w:cs="Times New Roman"/>
              </w:rPr>
            </w:pPr>
          </w:p>
        </w:tc>
        <w:tc>
          <w:tcPr>
            <w:tcW w:w="3398" w:type="dxa"/>
          </w:tcPr>
          <w:p w:rsidR="002B692F" w:rsidRDefault="002B692F"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10,000</w:t>
            </w:r>
            <w:r>
              <w:rPr>
                <w:rFonts w:hint="eastAsia"/>
              </w:rPr>
              <w:t>平方メートル超</w:t>
            </w:r>
            <w:r>
              <w:t>20,000</w:t>
            </w:r>
            <w:r>
              <w:rPr>
                <w:rFonts w:hint="eastAsia"/>
              </w:rPr>
              <w:t>平方メートル以下のもの</w:t>
            </w:r>
          </w:p>
        </w:tc>
        <w:tc>
          <w:tcPr>
            <w:tcW w:w="2693" w:type="dxa"/>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１件につき2,646</w:t>
            </w:r>
            <w:r>
              <w:t>,000</w:t>
            </w:r>
            <w:r>
              <w:rPr>
                <w:rFonts w:hint="eastAsia"/>
              </w:rPr>
              <w:t>円</w:t>
            </w:r>
          </w:p>
        </w:tc>
        <w:tc>
          <w:tcPr>
            <w:tcW w:w="2693" w:type="dxa"/>
            <w:tcBorders>
              <w:right w:val="single" w:sz="4" w:space="0" w:color="auto"/>
            </w:tcBorders>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rsidR="0077305F">
              <w:rPr>
                <w:rFonts w:hint="eastAsia"/>
              </w:rPr>
              <w:t>355</w:t>
            </w:r>
            <w:r>
              <w:t>,000</w:t>
            </w:r>
            <w:r>
              <w:rPr>
                <w:rFonts w:hint="eastAsia"/>
              </w:rPr>
              <w:t>円</w:t>
            </w:r>
          </w:p>
        </w:tc>
      </w:tr>
      <w:tr w:rsidR="002B692F" w:rsidTr="002B692F">
        <w:tc>
          <w:tcPr>
            <w:tcW w:w="396" w:type="dxa"/>
            <w:vMerge/>
          </w:tcPr>
          <w:p w:rsidR="002B692F" w:rsidRPr="00FE7B0D" w:rsidRDefault="002B692F" w:rsidP="00FE7B0D">
            <w:pPr>
              <w:adjustRightInd/>
              <w:jc w:val="center"/>
              <w:rPr>
                <w:rFonts w:hAnsi="Times New Roman" w:cs="Times New Roman"/>
              </w:rPr>
            </w:pPr>
          </w:p>
        </w:tc>
        <w:tc>
          <w:tcPr>
            <w:tcW w:w="3398" w:type="dxa"/>
          </w:tcPr>
          <w:p w:rsidR="002B692F" w:rsidRDefault="002B692F"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20,000</w:t>
            </w:r>
            <w:r>
              <w:rPr>
                <w:rFonts w:hint="eastAsia"/>
              </w:rPr>
              <w:t>平方メートル超</w:t>
            </w:r>
            <w:r>
              <w:t>30,000</w:t>
            </w:r>
            <w:r>
              <w:rPr>
                <w:rFonts w:hint="eastAsia"/>
              </w:rPr>
              <w:t>平方メートル以下のもの</w:t>
            </w:r>
          </w:p>
        </w:tc>
        <w:tc>
          <w:tcPr>
            <w:tcW w:w="2693" w:type="dxa"/>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１件につき3,781</w:t>
            </w:r>
            <w:r>
              <w:t>,000</w:t>
            </w:r>
            <w:r>
              <w:rPr>
                <w:rFonts w:hint="eastAsia"/>
              </w:rPr>
              <w:t>円</w:t>
            </w:r>
          </w:p>
        </w:tc>
        <w:tc>
          <w:tcPr>
            <w:tcW w:w="2693" w:type="dxa"/>
            <w:tcBorders>
              <w:right w:val="single" w:sz="4" w:space="0" w:color="auto"/>
            </w:tcBorders>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rsidR="0077305F">
              <w:rPr>
                <w:rFonts w:hint="eastAsia"/>
              </w:rPr>
              <w:t>450</w:t>
            </w:r>
            <w:r>
              <w:t>,000</w:t>
            </w:r>
            <w:r>
              <w:rPr>
                <w:rFonts w:hint="eastAsia"/>
              </w:rPr>
              <w:t>円</w:t>
            </w:r>
          </w:p>
        </w:tc>
      </w:tr>
      <w:tr w:rsidR="002B692F" w:rsidTr="002B692F">
        <w:tc>
          <w:tcPr>
            <w:tcW w:w="396" w:type="dxa"/>
            <w:vMerge/>
          </w:tcPr>
          <w:p w:rsidR="002B692F" w:rsidRPr="00FE7B0D" w:rsidRDefault="002B692F" w:rsidP="00FE7B0D">
            <w:pPr>
              <w:adjustRightInd/>
              <w:jc w:val="center"/>
              <w:rPr>
                <w:rFonts w:hAnsi="Times New Roman" w:cs="Times New Roman"/>
              </w:rPr>
            </w:pPr>
          </w:p>
        </w:tc>
        <w:tc>
          <w:tcPr>
            <w:tcW w:w="3398" w:type="dxa"/>
          </w:tcPr>
          <w:p w:rsidR="002B692F" w:rsidRDefault="002B692F" w:rsidP="00962C18">
            <w:pPr>
              <w:suppressAutoHyphens/>
              <w:kinsoku w:val="0"/>
              <w:wordWrap w:val="0"/>
              <w:autoSpaceDE w:val="0"/>
              <w:autoSpaceDN w:val="0"/>
              <w:spacing w:line="310" w:lineRule="atLeast"/>
              <w:jc w:val="left"/>
              <w:rPr>
                <w:rFonts w:hAnsi="Times New Roman" w:cs="Times New Roman"/>
              </w:rPr>
            </w:pPr>
            <w:r>
              <w:rPr>
                <w:rFonts w:hint="eastAsia"/>
              </w:rPr>
              <w:t>床面積が</w:t>
            </w:r>
            <w:r>
              <w:t>30,000</w:t>
            </w:r>
            <w:r>
              <w:rPr>
                <w:rFonts w:hint="eastAsia"/>
              </w:rPr>
              <w:t>平方メートル超のもの</w:t>
            </w:r>
          </w:p>
        </w:tc>
        <w:tc>
          <w:tcPr>
            <w:tcW w:w="2693" w:type="dxa"/>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１件につき4,631</w:t>
            </w:r>
            <w:r>
              <w:t>,000</w:t>
            </w:r>
            <w:r>
              <w:rPr>
                <w:rFonts w:hint="eastAsia"/>
              </w:rPr>
              <w:t>円</w:t>
            </w:r>
          </w:p>
        </w:tc>
        <w:tc>
          <w:tcPr>
            <w:tcW w:w="2693" w:type="dxa"/>
            <w:tcBorders>
              <w:right w:val="single" w:sz="4" w:space="0" w:color="auto"/>
            </w:tcBorders>
          </w:tcPr>
          <w:p w:rsidR="002B692F" w:rsidRDefault="002B692F" w:rsidP="00FE7B0D">
            <w:pPr>
              <w:suppressAutoHyphens/>
              <w:kinsoku w:val="0"/>
              <w:wordWrap w:val="0"/>
              <w:autoSpaceDE w:val="0"/>
              <w:autoSpaceDN w:val="0"/>
              <w:spacing w:line="310" w:lineRule="atLeast"/>
              <w:jc w:val="right"/>
              <w:rPr>
                <w:rFonts w:hAnsi="Times New Roman" w:cs="Times New Roman"/>
              </w:rPr>
            </w:pPr>
            <w:r>
              <w:rPr>
                <w:rFonts w:hint="eastAsia"/>
              </w:rPr>
              <w:t>１件につき</w:t>
            </w:r>
            <w:r w:rsidR="0077305F">
              <w:rPr>
                <w:rFonts w:hint="eastAsia"/>
              </w:rPr>
              <w:t>510</w:t>
            </w:r>
            <w:bookmarkStart w:id="0" w:name="_GoBack"/>
            <w:bookmarkEnd w:id="0"/>
            <w:r>
              <w:t>,000</w:t>
            </w:r>
            <w:r>
              <w:rPr>
                <w:rFonts w:hint="eastAsia"/>
              </w:rPr>
              <w:t>円</w:t>
            </w:r>
          </w:p>
        </w:tc>
      </w:tr>
      <w:tr w:rsidR="002B7BA6" w:rsidTr="008B4529">
        <w:tc>
          <w:tcPr>
            <w:tcW w:w="3794" w:type="dxa"/>
            <w:gridSpan w:val="2"/>
          </w:tcPr>
          <w:p w:rsidR="002B7BA6" w:rsidRDefault="002B7BA6" w:rsidP="002B7BA6">
            <w:pPr>
              <w:suppressAutoHyphens/>
              <w:kinsoku w:val="0"/>
              <w:wordWrap w:val="0"/>
              <w:autoSpaceDE w:val="0"/>
              <w:autoSpaceDN w:val="0"/>
              <w:spacing w:line="310" w:lineRule="atLeast"/>
              <w:ind w:left="180" w:hangingChars="100" w:hanging="180"/>
              <w:jc w:val="left"/>
            </w:pPr>
            <w:r>
              <w:rPr>
                <w:rFonts w:hint="eastAsia"/>
              </w:rPr>
              <w:t>エ　ア又はイの申請に併せて</w:t>
            </w:r>
            <w:r w:rsidRPr="004F1690">
              <w:rPr>
                <w:rFonts w:hint="eastAsia"/>
              </w:rPr>
              <w:t>建築基準法第６条第１項に規定する建築基準関係の規定に適合するかどうかの審査を受けるよう申出があったもの</w:t>
            </w:r>
          </w:p>
        </w:tc>
        <w:tc>
          <w:tcPr>
            <w:tcW w:w="5386" w:type="dxa"/>
            <w:gridSpan w:val="2"/>
            <w:vAlign w:val="center"/>
          </w:tcPr>
          <w:p w:rsidR="002B7BA6" w:rsidRDefault="002B7BA6" w:rsidP="002B7BA6">
            <w:pPr>
              <w:suppressAutoHyphens/>
              <w:kinsoku w:val="0"/>
              <w:autoSpaceDE w:val="0"/>
              <w:autoSpaceDN w:val="0"/>
              <w:spacing w:line="310" w:lineRule="atLeast"/>
              <w:rPr>
                <w:rFonts w:hAnsi="Times New Roman" w:cs="Times New Roman"/>
              </w:rPr>
            </w:pPr>
            <w:r>
              <w:rPr>
                <w:rFonts w:hint="eastAsia"/>
              </w:rPr>
              <w:t>ア又はイに定める額に、鳥取県建築基準法施行条例で定める金額に相当する額を加算した額</w:t>
            </w:r>
          </w:p>
        </w:tc>
      </w:tr>
      <w:tr w:rsidR="002B7BA6" w:rsidTr="007E2E16">
        <w:tc>
          <w:tcPr>
            <w:tcW w:w="3794" w:type="dxa"/>
            <w:gridSpan w:val="2"/>
          </w:tcPr>
          <w:p w:rsidR="002B7BA6" w:rsidRDefault="002B7BA6" w:rsidP="004F1690">
            <w:pPr>
              <w:suppressAutoHyphens/>
              <w:kinsoku w:val="0"/>
              <w:wordWrap w:val="0"/>
              <w:autoSpaceDE w:val="0"/>
              <w:autoSpaceDN w:val="0"/>
              <w:spacing w:line="310" w:lineRule="atLeast"/>
              <w:ind w:left="180" w:hangingChars="100" w:hanging="180"/>
              <w:jc w:val="left"/>
            </w:pPr>
            <w:r>
              <w:rPr>
                <w:rFonts w:hint="eastAsia"/>
              </w:rPr>
              <w:t>オ</w:t>
            </w:r>
            <w:r w:rsidRPr="004F1690">
              <w:rPr>
                <w:rFonts w:hint="eastAsia"/>
              </w:rPr>
              <w:t xml:space="preserve">　住宅の譲受人を決定した場合における計画の変更の認定</w:t>
            </w:r>
          </w:p>
        </w:tc>
        <w:tc>
          <w:tcPr>
            <w:tcW w:w="5386" w:type="dxa"/>
            <w:gridSpan w:val="2"/>
            <w:vAlign w:val="center"/>
          </w:tcPr>
          <w:p w:rsidR="002B7BA6" w:rsidRDefault="002B7BA6" w:rsidP="004F1690">
            <w:pPr>
              <w:suppressAutoHyphens/>
              <w:kinsoku w:val="0"/>
              <w:wordWrap w:val="0"/>
              <w:autoSpaceDE w:val="0"/>
              <w:autoSpaceDN w:val="0"/>
              <w:spacing w:line="310" w:lineRule="atLeast"/>
              <w:jc w:val="right"/>
              <w:rPr>
                <w:rFonts w:hAnsi="Times New Roman" w:cs="Times New Roman"/>
              </w:rPr>
            </w:pPr>
            <w:r>
              <w:rPr>
                <w:rFonts w:hint="eastAsia"/>
              </w:rPr>
              <w:t>１件につき</w:t>
            </w:r>
            <w:r>
              <w:t>3,000</w:t>
            </w:r>
            <w:r>
              <w:rPr>
                <w:rFonts w:hint="eastAsia"/>
              </w:rPr>
              <w:t>円</w:t>
            </w:r>
          </w:p>
        </w:tc>
      </w:tr>
      <w:tr w:rsidR="002B7BA6" w:rsidTr="00A7506E">
        <w:tc>
          <w:tcPr>
            <w:tcW w:w="3794" w:type="dxa"/>
            <w:gridSpan w:val="2"/>
          </w:tcPr>
          <w:p w:rsidR="002B7BA6" w:rsidRDefault="002B7BA6" w:rsidP="004F1690">
            <w:pPr>
              <w:suppressAutoHyphens/>
              <w:kinsoku w:val="0"/>
              <w:wordWrap w:val="0"/>
              <w:autoSpaceDE w:val="0"/>
              <w:autoSpaceDN w:val="0"/>
              <w:spacing w:line="310" w:lineRule="atLeast"/>
              <w:ind w:left="180" w:hangingChars="100" w:hanging="180"/>
              <w:jc w:val="left"/>
            </w:pPr>
            <w:r>
              <w:rPr>
                <w:rFonts w:hint="eastAsia"/>
              </w:rPr>
              <w:t>カ</w:t>
            </w:r>
            <w:r w:rsidRPr="004F1690">
              <w:rPr>
                <w:rFonts w:hint="eastAsia"/>
              </w:rPr>
              <w:t xml:space="preserve">　計画の認定を受けた地位の承継の承認</w:t>
            </w:r>
          </w:p>
        </w:tc>
        <w:tc>
          <w:tcPr>
            <w:tcW w:w="5386" w:type="dxa"/>
            <w:gridSpan w:val="2"/>
            <w:vAlign w:val="center"/>
          </w:tcPr>
          <w:p w:rsidR="002B7BA6" w:rsidRDefault="002B7BA6" w:rsidP="004F1690">
            <w:pPr>
              <w:suppressAutoHyphens/>
              <w:kinsoku w:val="0"/>
              <w:wordWrap w:val="0"/>
              <w:autoSpaceDE w:val="0"/>
              <w:autoSpaceDN w:val="0"/>
              <w:spacing w:line="310" w:lineRule="atLeast"/>
              <w:jc w:val="right"/>
              <w:rPr>
                <w:rFonts w:hAnsi="Times New Roman" w:cs="Times New Roman"/>
              </w:rPr>
            </w:pPr>
            <w:r>
              <w:rPr>
                <w:rFonts w:hint="eastAsia"/>
              </w:rPr>
              <w:t>１件につき</w:t>
            </w:r>
            <w:r>
              <w:t>3,000</w:t>
            </w:r>
            <w:r>
              <w:rPr>
                <w:rFonts w:hint="eastAsia"/>
              </w:rPr>
              <w:t>円</w:t>
            </w:r>
          </w:p>
        </w:tc>
      </w:tr>
    </w:tbl>
    <w:p w:rsidR="00FE7B0D" w:rsidRDefault="00FE7B0D" w:rsidP="00FE7B0D">
      <w:pPr>
        <w:adjustRightInd/>
        <w:jc w:val="right"/>
        <w:rPr>
          <w:rFonts w:hAnsi="Times New Roman" w:cs="Times New Roman"/>
          <w:sz w:val="20"/>
        </w:rPr>
      </w:pPr>
    </w:p>
    <w:sectPr w:rsidR="00FE7B0D">
      <w:type w:val="continuous"/>
      <w:pgSz w:w="11906" w:h="16838"/>
      <w:pgMar w:top="1418" w:right="1418" w:bottom="1418" w:left="1418" w:header="720" w:footer="720" w:gutter="0"/>
      <w:pgNumType w:start="2"/>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99B" w:rsidRDefault="00F8699B">
      <w:r>
        <w:separator/>
      </w:r>
    </w:p>
  </w:endnote>
  <w:endnote w:type="continuationSeparator" w:id="0">
    <w:p w:rsidR="00F8699B" w:rsidRDefault="00F8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99B" w:rsidRDefault="00F8699B">
      <w:r>
        <w:rPr>
          <w:rFonts w:hAnsi="Times New Roman" w:cs="Times New Roman"/>
          <w:sz w:val="2"/>
          <w:szCs w:val="2"/>
        </w:rPr>
        <w:continuationSeparator/>
      </w:r>
    </w:p>
  </w:footnote>
  <w:footnote w:type="continuationSeparator" w:id="0">
    <w:p w:rsidR="00F8699B" w:rsidRDefault="00F86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28"/>
    <w:rsid w:val="00002E33"/>
    <w:rsid w:val="00175098"/>
    <w:rsid w:val="00192EA1"/>
    <w:rsid w:val="001B1C38"/>
    <w:rsid w:val="002B692F"/>
    <w:rsid w:val="002B7BA6"/>
    <w:rsid w:val="002F28E9"/>
    <w:rsid w:val="002F497E"/>
    <w:rsid w:val="00317DC8"/>
    <w:rsid w:val="00347FC5"/>
    <w:rsid w:val="003C7B28"/>
    <w:rsid w:val="00456267"/>
    <w:rsid w:val="004B0A4E"/>
    <w:rsid w:val="004F1690"/>
    <w:rsid w:val="00627D1C"/>
    <w:rsid w:val="006D1AB0"/>
    <w:rsid w:val="0077305F"/>
    <w:rsid w:val="007F2190"/>
    <w:rsid w:val="00802A4F"/>
    <w:rsid w:val="00886CD3"/>
    <w:rsid w:val="008D6840"/>
    <w:rsid w:val="00962C18"/>
    <w:rsid w:val="00993707"/>
    <w:rsid w:val="00AD7413"/>
    <w:rsid w:val="00B86669"/>
    <w:rsid w:val="00BA2C66"/>
    <w:rsid w:val="00F8699B"/>
    <w:rsid w:val="00FA1CD3"/>
    <w:rsid w:val="00FE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7448E1"/>
  <w14:defaultImageDpi w14:val="0"/>
  <w15:docId w15:val="{7009DA54-B296-47E3-8B12-6D5D6800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7983D-50D4-4AC3-A905-8FEB527F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2</cp:revision>
  <dcterms:created xsi:type="dcterms:W3CDTF">2022-02-14T02:56:00Z</dcterms:created>
  <dcterms:modified xsi:type="dcterms:W3CDTF">2022-02-14T02:59:00Z</dcterms:modified>
</cp:coreProperties>
</file>