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55F" w:rsidRPr="0088377C" w:rsidRDefault="004F5D2C" w:rsidP="0088377C">
      <w:pPr>
        <w:adjustRightInd/>
        <w:spacing w:line="388" w:lineRule="exact"/>
        <w:jc w:val="center"/>
        <w:rPr>
          <w:rFonts w:ascii="ＭＳ 明朝" w:cs="Times New Roman"/>
          <w:spacing w:val="2"/>
          <w:sz w:val="24"/>
          <w:szCs w:val="24"/>
        </w:rPr>
      </w:pPr>
      <w:bookmarkStart w:id="0" w:name="_GoBack"/>
      <w:bookmarkEnd w:id="0"/>
      <w:r>
        <w:rPr>
          <w:rFonts w:ascii="ＭＳ 明朝" w:cs="Times New Roman" w:hint="eastAsia"/>
          <w:color w:val="auto"/>
          <w:sz w:val="24"/>
          <w:szCs w:val="24"/>
        </w:rPr>
        <w:t>令和６年能登半島地震</w:t>
      </w:r>
      <w:r w:rsidR="002B7594">
        <w:rPr>
          <w:rFonts w:ascii="ＭＳ 明朝" w:cs="Times New Roman" w:hint="eastAsia"/>
          <w:color w:val="auto"/>
          <w:sz w:val="24"/>
          <w:szCs w:val="24"/>
        </w:rPr>
        <w:t>避難</w:t>
      </w:r>
      <w:r w:rsidR="005D014B">
        <w:rPr>
          <w:rFonts w:ascii="ＭＳ 明朝" w:cs="Times New Roman" w:hint="eastAsia"/>
          <w:color w:val="auto"/>
          <w:sz w:val="24"/>
          <w:szCs w:val="24"/>
        </w:rPr>
        <w:t>被災者</w:t>
      </w:r>
      <w:r w:rsidR="0088377C" w:rsidRPr="0088377C">
        <w:rPr>
          <w:rFonts w:ascii="ＭＳ 明朝" w:cs="Times New Roman" w:hint="eastAsia"/>
          <w:color w:val="auto"/>
          <w:sz w:val="24"/>
          <w:szCs w:val="24"/>
        </w:rPr>
        <w:t>生活支援金支給要領</w:t>
      </w:r>
    </w:p>
    <w:p w:rsidR="00BF355F" w:rsidRDefault="00BF355F">
      <w:pPr>
        <w:adjustRightInd/>
        <w:spacing w:line="388" w:lineRule="exact"/>
        <w:rPr>
          <w:rFonts w:ascii="ＭＳ 明朝" w:cs="Times New Roman"/>
          <w:spacing w:val="2"/>
        </w:rPr>
      </w:pPr>
    </w:p>
    <w:p w:rsidR="00BF355F" w:rsidRDefault="0088377C">
      <w:pPr>
        <w:adjustRightInd/>
        <w:rPr>
          <w:rFonts w:ascii="ＭＳ 明朝" w:cs="Times New Roman"/>
          <w:spacing w:val="2"/>
        </w:rPr>
      </w:pPr>
      <w:r>
        <w:rPr>
          <w:rFonts w:ascii="ＭＳ 明朝" w:hint="eastAsia"/>
        </w:rPr>
        <w:t xml:space="preserve">　（通則</w:t>
      </w:r>
      <w:r w:rsidR="00BF355F">
        <w:rPr>
          <w:rFonts w:ascii="ＭＳ 明朝" w:hint="eastAsia"/>
        </w:rPr>
        <w:t>）</w:t>
      </w:r>
    </w:p>
    <w:p w:rsidR="00BF355F" w:rsidRDefault="00BF355F">
      <w:pPr>
        <w:adjustRightInd/>
        <w:ind w:left="212" w:hanging="212"/>
        <w:rPr>
          <w:rFonts w:ascii="ＭＳ 明朝" w:cs="Times New Roman"/>
          <w:spacing w:val="2"/>
        </w:rPr>
      </w:pPr>
      <w:r w:rsidRPr="0088377C">
        <w:rPr>
          <w:rFonts w:ascii="ＭＳ 明朝" w:hAnsi="ＭＳ 明朝" w:cs="ＭＳ ゴシック" w:hint="eastAsia"/>
        </w:rPr>
        <w:t>第１条</w:t>
      </w:r>
      <w:r w:rsidR="0088377C">
        <w:rPr>
          <w:rFonts w:ascii="ＭＳ 明朝" w:hAnsi="ＭＳ 明朝" w:cs="ＭＳ ゴシック" w:hint="eastAsia"/>
        </w:rPr>
        <w:t xml:space="preserve">　</w:t>
      </w:r>
      <w:r w:rsidR="004F5D2C">
        <w:rPr>
          <w:rFonts w:ascii="ＭＳ 明朝" w:hAnsi="ＭＳ 明朝" w:cs="ＭＳ ゴシック" w:hint="eastAsia"/>
        </w:rPr>
        <w:t>令和６年能登半島地震</w:t>
      </w:r>
      <w:r w:rsidR="0088377C" w:rsidRPr="0088377C">
        <w:rPr>
          <w:rFonts w:ascii="ＭＳ 明朝" w:hAnsi="ＭＳ 明朝" w:hint="eastAsia"/>
        </w:rPr>
        <w:t>で被災した者に対する</w:t>
      </w:r>
      <w:r w:rsidRPr="0088377C">
        <w:rPr>
          <w:rFonts w:ascii="ＭＳ 明朝" w:hAnsi="ＭＳ 明朝" w:hint="eastAsia"/>
        </w:rPr>
        <w:t>生活支援金（以下、「支援金」とい</w:t>
      </w:r>
      <w:r>
        <w:rPr>
          <w:rFonts w:hint="eastAsia"/>
        </w:rPr>
        <w:t>う。）</w:t>
      </w:r>
      <w:r w:rsidR="0088377C">
        <w:rPr>
          <w:rFonts w:hint="eastAsia"/>
        </w:rPr>
        <w:t>の支給については、</w:t>
      </w:r>
      <w:r>
        <w:rPr>
          <w:rFonts w:hint="eastAsia"/>
        </w:rPr>
        <w:t>この</w:t>
      </w:r>
      <w:r w:rsidR="0088377C">
        <w:rPr>
          <w:rFonts w:hint="eastAsia"/>
        </w:rPr>
        <w:t>要領に</w:t>
      </w:r>
      <w:r>
        <w:rPr>
          <w:rFonts w:hint="eastAsia"/>
        </w:rPr>
        <w:t>定めるところによる。</w:t>
      </w:r>
    </w:p>
    <w:p w:rsidR="00BF355F" w:rsidRPr="0088377C" w:rsidRDefault="00BF355F">
      <w:pPr>
        <w:adjustRightInd/>
        <w:rPr>
          <w:rFonts w:ascii="ＭＳ 明朝" w:cs="Times New Roman"/>
          <w:spacing w:val="2"/>
        </w:rPr>
      </w:pPr>
    </w:p>
    <w:p w:rsidR="0088377C" w:rsidRPr="0088377C" w:rsidRDefault="0088377C" w:rsidP="0088377C">
      <w:pPr>
        <w:adjustRightInd/>
        <w:ind w:firstLineChars="100" w:firstLine="216"/>
        <w:rPr>
          <w:rFonts w:ascii="ＭＳ 明朝" w:cs="Times New Roman"/>
          <w:spacing w:val="2"/>
        </w:rPr>
      </w:pPr>
      <w:r>
        <w:rPr>
          <w:rFonts w:ascii="ＭＳ 明朝" w:cs="Times New Roman" w:hint="eastAsia"/>
          <w:spacing w:val="2"/>
        </w:rPr>
        <w:t>（目的</w:t>
      </w:r>
      <w:r w:rsidRPr="0088377C">
        <w:rPr>
          <w:rFonts w:ascii="ＭＳ 明朝" w:cs="Times New Roman" w:hint="eastAsia"/>
          <w:spacing w:val="2"/>
        </w:rPr>
        <w:t>）</w:t>
      </w:r>
    </w:p>
    <w:p w:rsidR="0088377C" w:rsidRPr="0088377C" w:rsidRDefault="0088377C" w:rsidP="0088377C">
      <w:pPr>
        <w:adjustRightInd/>
        <w:ind w:left="216" w:hangingChars="100" w:hanging="216"/>
        <w:rPr>
          <w:rFonts w:ascii="ＭＳ 明朝" w:cs="Times New Roman"/>
          <w:spacing w:val="2"/>
        </w:rPr>
      </w:pPr>
      <w:r>
        <w:rPr>
          <w:rFonts w:ascii="ＭＳ 明朝" w:cs="Times New Roman" w:hint="eastAsia"/>
          <w:spacing w:val="2"/>
        </w:rPr>
        <w:t>第２</w:t>
      </w:r>
      <w:r w:rsidRPr="0088377C">
        <w:rPr>
          <w:rFonts w:ascii="ＭＳ 明朝" w:cs="Times New Roman" w:hint="eastAsia"/>
          <w:spacing w:val="2"/>
        </w:rPr>
        <w:t>条</w:t>
      </w:r>
      <w:r>
        <w:rPr>
          <w:rFonts w:ascii="ＭＳ 明朝" w:cs="Times New Roman" w:hint="eastAsia"/>
          <w:spacing w:val="2"/>
        </w:rPr>
        <w:t xml:space="preserve">　この支援金は、</w:t>
      </w:r>
      <w:r w:rsidR="004F5D2C">
        <w:rPr>
          <w:rFonts w:ascii="ＭＳ 明朝" w:cs="Times New Roman" w:hint="eastAsia"/>
          <w:spacing w:val="2"/>
        </w:rPr>
        <w:t>令和６年能登半島地震</w:t>
      </w:r>
      <w:r>
        <w:rPr>
          <w:rFonts w:ascii="ＭＳ 明朝" w:cs="Times New Roman" w:hint="eastAsia"/>
          <w:spacing w:val="2"/>
        </w:rPr>
        <w:t>で</w:t>
      </w:r>
      <w:r w:rsidRPr="0088377C">
        <w:rPr>
          <w:rFonts w:ascii="ＭＳ 明朝" w:cs="Times New Roman" w:hint="eastAsia"/>
          <w:spacing w:val="2"/>
        </w:rPr>
        <w:t>被災した者が、被災地から避難して</w:t>
      </w:r>
      <w:r>
        <w:rPr>
          <w:rFonts w:ascii="ＭＳ 明朝" w:cs="Times New Roman" w:hint="eastAsia"/>
          <w:spacing w:val="2"/>
        </w:rPr>
        <w:t>鳥取県に居住した場合に、当面の生活費として</w:t>
      </w:r>
      <w:r w:rsidRPr="0088377C">
        <w:rPr>
          <w:rFonts w:ascii="ＭＳ 明朝" w:cs="Times New Roman" w:hint="eastAsia"/>
          <w:spacing w:val="2"/>
        </w:rPr>
        <w:t>支援金を</w:t>
      </w:r>
      <w:r>
        <w:rPr>
          <w:rFonts w:ascii="ＭＳ 明朝" w:cs="Times New Roman" w:hint="eastAsia"/>
          <w:spacing w:val="2"/>
        </w:rPr>
        <w:t>支給</w:t>
      </w:r>
      <w:r w:rsidRPr="0088377C">
        <w:rPr>
          <w:rFonts w:ascii="ＭＳ 明朝" w:cs="Times New Roman" w:hint="eastAsia"/>
          <w:spacing w:val="2"/>
        </w:rPr>
        <w:t>することで、その者の生活再建に資する</w:t>
      </w:r>
      <w:r>
        <w:rPr>
          <w:rFonts w:ascii="ＭＳ 明朝" w:cs="Times New Roman" w:hint="eastAsia"/>
          <w:spacing w:val="2"/>
        </w:rPr>
        <w:t>ことを目的とする</w:t>
      </w:r>
      <w:r w:rsidRPr="0088377C">
        <w:rPr>
          <w:rFonts w:ascii="ＭＳ 明朝" w:cs="Times New Roman" w:hint="eastAsia"/>
          <w:spacing w:val="2"/>
        </w:rPr>
        <w:t>。</w:t>
      </w:r>
    </w:p>
    <w:p w:rsidR="0088377C" w:rsidRDefault="0088377C">
      <w:pPr>
        <w:adjustRightInd/>
        <w:rPr>
          <w:rFonts w:ascii="ＭＳ 明朝" w:cs="Times New Roman"/>
          <w:spacing w:val="2"/>
        </w:rPr>
      </w:pPr>
    </w:p>
    <w:p w:rsidR="00BF355F" w:rsidRDefault="00BF355F">
      <w:pPr>
        <w:adjustRightInd/>
        <w:rPr>
          <w:rFonts w:ascii="ＭＳ 明朝" w:cs="Times New Roman"/>
          <w:spacing w:val="2"/>
        </w:rPr>
      </w:pPr>
      <w:r>
        <w:rPr>
          <w:rFonts w:ascii="ＭＳ 明朝" w:hint="eastAsia"/>
        </w:rPr>
        <w:t xml:space="preserve">　（対象者）</w:t>
      </w:r>
    </w:p>
    <w:p w:rsidR="00BF355F" w:rsidRDefault="0088377C">
      <w:pPr>
        <w:adjustRightInd/>
        <w:ind w:left="212" w:hanging="212"/>
        <w:rPr>
          <w:rFonts w:ascii="ＭＳ 明朝" w:cs="Times New Roman"/>
          <w:spacing w:val="2"/>
        </w:rPr>
      </w:pPr>
      <w:r w:rsidRPr="0088377C">
        <w:rPr>
          <w:rFonts w:ascii="ＭＳ 明朝" w:hAnsi="ＭＳ 明朝" w:cs="ＭＳ ゴシック" w:hint="eastAsia"/>
        </w:rPr>
        <w:t>第３</w:t>
      </w:r>
      <w:r w:rsidR="00BF355F" w:rsidRPr="0088377C">
        <w:rPr>
          <w:rFonts w:ascii="ＭＳ 明朝" w:hAnsi="ＭＳ 明朝" w:cs="ＭＳ ゴシック" w:hint="eastAsia"/>
        </w:rPr>
        <w:t>条</w:t>
      </w:r>
      <w:r w:rsidRPr="0088377C">
        <w:rPr>
          <w:rFonts w:ascii="ＭＳ 明朝" w:hAnsi="ＭＳ 明朝" w:cs="ＭＳ ゴシック" w:hint="eastAsia"/>
        </w:rPr>
        <w:t xml:space="preserve">　</w:t>
      </w:r>
      <w:r w:rsidR="00BF355F">
        <w:rPr>
          <w:rFonts w:hint="eastAsia"/>
        </w:rPr>
        <w:t>支援金の対象者は、</w:t>
      </w:r>
      <w:r w:rsidR="004F5D2C">
        <w:rPr>
          <w:rFonts w:hint="eastAsia"/>
        </w:rPr>
        <w:t>令和６年能登半島地震</w:t>
      </w:r>
      <w:r w:rsidR="00FD03DD">
        <w:rPr>
          <w:rFonts w:ascii="ＭＳ 明朝" w:hAnsi="ＭＳ 明朝" w:cs="ＭＳ ゴシック" w:hint="eastAsia"/>
          <w:color w:val="auto"/>
        </w:rPr>
        <w:t>により居住していた住宅が損傷し「罹災</w:t>
      </w:r>
      <w:r w:rsidR="00C67C53" w:rsidRPr="00BF2D49">
        <w:rPr>
          <w:rFonts w:ascii="ＭＳ 明朝" w:hAnsi="ＭＳ 明朝" w:cs="ＭＳ ゴシック" w:hint="eastAsia"/>
          <w:color w:val="auto"/>
        </w:rPr>
        <w:t>証明書」を取得している者又はその世帯、またはインフラの寸断などにより長期にわたり自らの住家に居住できなくなった者又はその世帯で、</w:t>
      </w:r>
      <w:r w:rsidR="008E7E63" w:rsidRPr="00BF2D49">
        <w:rPr>
          <w:rFonts w:ascii="ＭＳ 明朝" w:hAnsi="ＭＳ 明朝" w:hint="eastAsia"/>
        </w:rPr>
        <w:t>鳥</w:t>
      </w:r>
      <w:r w:rsidR="008E7E63">
        <w:rPr>
          <w:rFonts w:hint="eastAsia"/>
        </w:rPr>
        <w:t>取県に避難し、鳥取</w:t>
      </w:r>
      <w:r w:rsidR="00BF355F">
        <w:rPr>
          <w:rFonts w:hint="eastAsia"/>
        </w:rPr>
        <w:t>県内に居住する者又はその世帯とする。</w:t>
      </w:r>
    </w:p>
    <w:p w:rsidR="00BF355F" w:rsidRPr="00315B2C" w:rsidRDefault="00BF355F">
      <w:pPr>
        <w:adjustRightInd/>
        <w:rPr>
          <w:rFonts w:ascii="ＭＳ 明朝" w:hAnsi="ＭＳ 明朝" w:cs="Times New Roman"/>
          <w:spacing w:val="2"/>
        </w:rPr>
      </w:pPr>
    </w:p>
    <w:p w:rsidR="00BF355F" w:rsidRPr="008E7E63" w:rsidRDefault="008E7E63">
      <w:pPr>
        <w:adjustRightInd/>
        <w:rPr>
          <w:rFonts w:ascii="ＭＳ 明朝" w:hAnsi="ＭＳ 明朝" w:cs="Times New Roman"/>
          <w:spacing w:val="2"/>
        </w:rPr>
      </w:pPr>
      <w:r>
        <w:rPr>
          <w:rFonts w:ascii="ＭＳ 明朝" w:hAnsi="ＭＳ 明朝" w:hint="eastAsia"/>
        </w:rPr>
        <w:t xml:space="preserve">　（支給</w:t>
      </w:r>
      <w:r w:rsidR="00BF355F" w:rsidRPr="008E7E63">
        <w:rPr>
          <w:rFonts w:ascii="ＭＳ 明朝" w:hAnsi="ＭＳ 明朝" w:hint="eastAsia"/>
        </w:rPr>
        <w:t>要件）</w:t>
      </w:r>
    </w:p>
    <w:p w:rsidR="00BF355F" w:rsidRPr="008E7E63" w:rsidRDefault="00894A4C" w:rsidP="00F84248">
      <w:pPr>
        <w:adjustRightInd/>
        <w:ind w:left="212" w:hangingChars="100" w:hanging="212"/>
        <w:rPr>
          <w:rFonts w:ascii="ＭＳ 明朝" w:hAnsi="ＭＳ 明朝" w:cs="Times New Roman"/>
          <w:spacing w:val="2"/>
        </w:rPr>
      </w:pPr>
      <w:r>
        <w:rPr>
          <w:rFonts w:ascii="ＭＳ 明朝" w:hAnsi="ＭＳ 明朝" w:cs="ＭＳ ゴシック" w:hint="eastAsia"/>
        </w:rPr>
        <w:t>第４</w:t>
      </w:r>
      <w:r w:rsidR="00BF355F" w:rsidRPr="008E7E63">
        <w:rPr>
          <w:rFonts w:ascii="ＭＳ 明朝" w:hAnsi="ＭＳ 明朝" w:cs="ＭＳ ゴシック" w:hint="eastAsia"/>
        </w:rPr>
        <w:t>条</w:t>
      </w:r>
      <w:r w:rsidR="008E7E63">
        <w:rPr>
          <w:rFonts w:ascii="ＭＳ 明朝" w:hAnsi="ＭＳ 明朝" w:hint="eastAsia"/>
        </w:rPr>
        <w:t xml:space="preserve">　支援金の支給</w:t>
      </w:r>
      <w:r w:rsidR="00BF355F" w:rsidRPr="008E7E63">
        <w:rPr>
          <w:rFonts w:ascii="ＭＳ 明朝" w:hAnsi="ＭＳ 明朝" w:hint="eastAsia"/>
        </w:rPr>
        <w:t>要件は以下のとおりと</w:t>
      </w:r>
      <w:r w:rsidR="00F84248">
        <w:rPr>
          <w:rFonts w:ascii="ＭＳ 明朝" w:hAnsi="ＭＳ 明朝" w:hint="eastAsia"/>
        </w:rPr>
        <w:t>し、申請日において現に鳥取県内に居住している者であることを要する</w:t>
      </w:r>
      <w:r w:rsidR="00BF355F" w:rsidRPr="008E7E63">
        <w:rPr>
          <w:rFonts w:ascii="ＭＳ 明朝" w:hAnsi="ＭＳ 明朝" w:hint="eastAsia"/>
        </w:rPr>
        <w:t>。</w:t>
      </w:r>
    </w:p>
    <w:p w:rsidR="00BF355F" w:rsidRPr="008E7E63" w:rsidRDefault="00BF355F" w:rsidP="008E7E63">
      <w:pPr>
        <w:adjustRightInd/>
        <w:ind w:left="530" w:hangingChars="250" w:hanging="530"/>
        <w:rPr>
          <w:rFonts w:ascii="ＭＳ 明朝" w:hAnsi="ＭＳ 明朝" w:cs="Times New Roman"/>
          <w:spacing w:val="2"/>
        </w:rPr>
      </w:pPr>
      <w:r w:rsidRPr="008E7E63">
        <w:rPr>
          <w:rFonts w:ascii="ＭＳ 明朝" w:hAnsi="ＭＳ 明朝" w:hint="eastAsia"/>
        </w:rPr>
        <w:t xml:space="preserve">　</w:t>
      </w:r>
      <w:r w:rsidRPr="008E7E63">
        <w:rPr>
          <w:rFonts w:ascii="ＭＳ 明朝" w:hAnsi="ＭＳ 明朝"/>
        </w:rPr>
        <w:t>(</w:t>
      </w:r>
      <w:r w:rsidRPr="008E7E63">
        <w:rPr>
          <w:rFonts w:ascii="ＭＳ 明朝" w:hAnsi="ＭＳ 明朝" w:cs="Times New Roman"/>
        </w:rPr>
        <w:t>1</w:t>
      </w:r>
      <w:r w:rsidRPr="008E7E63">
        <w:rPr>
          <w:rFonts w:ascii="ＭＳ 明朝" w:hAnsi="ＭＳ 明朝"/>
        </w:rPr>
        <w:t>)</w:t>
      </w:r>
      <w:r w:rsidR="00894A4C">
        <w:rPr>
          <w:rFonts w:ascii="ＭＳ 明朝" w:hAnsi="ＭＳ 明朝" w:hint="eastAsia"/>
        </w:rPr>
        <w:t xml:space="preserve">　</w:t>
      </w:r>
      <w:r w:rsidR="004F5D2C">
        <w:rPr>
          <w:rFonts w:ascii="ＭＳ 明朝" w:hAnsi="ＭＳ 明朝" w:hint="eastAsia"/>
        </w:rPr>
        <w:t>令和６年能登半島地震</w:t>
      </w:r>
      <w:r w:rsidR="008E7E63">
        <w:rPr>
          <w:rFonts w:ascii="ＭＳ 明朝" w:hAnsi="ＭＳ 明朝" w:hint="eastAsia"/>
        </w:rPr>
        <w:t>で</w:t>
      </w:r>
      <w:r w:rsidRPr="008E7E63">
        <w:rPr>
          <w:rFonts w:ascii="ＭＳ 明朝" w:hAnsi="ＭＳ 明朝" w:hint="eastAsia"/>
        </w:rPr>
        <w:t>被災したことが認められ、県内の</w:t>
      </w:r>
      <w:r w:rsidR="007B2C37">
        <w:rPr>
          <w:rFonts w:ascii="ＭＳ 明朝" w:hAnsi="ＭＳ 明朝" w:hint="eastAsia"/>
        </w:rPr>
        <w:t>民間賃貸借住宅</w:t>
      </w:r>
      <w:r w:rsidR="00806C1F">
        <w:rPr>
          <w:rFonts w:ascii="ＭＳ 明朝" w:hAnsi="ＭＳ 明朝" w:hint="eastAsia"/>
        </w:rPr>
        <w:t>、</w:t>
      </w:r>
      <w:r w:rsidR="007B2C37">
        <w:rPr>
          <w:rFonts w:ascii="ＭＳ 明朝" w:hAnsi="ＭＳ 明朝" w:hint="eastAsia"/>
        </w:rPr>
        <w:t>公営住宅等</w:t>
      </w:r>
      <w:r w:rsidR="00806C1F">
        <w:rPr>
          <w:rFonts w:ascii="ＭＳ 明朝" w:hAnsi="ＭＳ 明朝" w:hint="eastAsia"/>
        </w:rPr>
        <w:t>（以下、「</w:t>
      </w:r>
      <w:r w:rsidRPr="008E7E63">
        <w:rPr>
          <w:rFonts w:ascii="ＭＳ 明朝" w:hAnsi="ＭＳ 明朝" w:hint="eastAsia"/>
        </w:rPr>
        <w:t>賃貸借住宅</w:t>
      </w:r>
      <w:r w:rsidR="007B2C37">
        <w:rPr>
          <w:rFonts w:ascii="ＭＳ 明朝" w:hAnsi="ＭＳ 明朝" w:hint="eastAsia"/>
        </w:rPr>
        <w:t>等</w:t>
      </w:r>
      <w:r w:rsidR="00806C1F">
        <w:rPr>
          <w:rFonts w:ascii="ＭＳ 明朝" w:hAnsi="ＭＳ 明朝" w:hint="eastAsia"/>
        </w:rPr>
        <w:t>」という。）</w:t>
      </w:r>
      <w:r w:rsidRPr="008E7E63">
        <w:rPr>
          <w:rFonts w:ascii="ＭＳ 明朝" w:hAnsi="ＭＳ 明朝" w:hint="eastAsia"/>
        </w:rPr>
        <w:t>及びその他知事が特に認める住宅等（以下、「住宅等」という。）で、</w:t>
      </w:r>
      <w:r w:rsidR="007B2C37">
        <w:rPr>
          <w:rFonts w:ascii="ＭＳ 明朝" w:hAnsi="ＭＳ 明朝" w:hint="eastAsia"/>
        </w:rPr>
        <w:t>居住開始日</w:t>
      </w:r>
      <w:r w:rsidRPr="008E7E63">
        <w:rPr>
          <w:rFonts w:ascii="ＭＳ 明朝" w:hAnsi="ＭＳ 明朝" w:hint="eastAsia"/>
        </w:rPr>
        <w:t>から</w:t>
      </w:r>
      <w:r w:rsidR="005F1510">
        <w:rPr>
          <w:rFonts w:ascii="ＭＳ 明朝" w:hAnsi="ＭＳ 明朝" w:hint="eastAsia"/>
        </w:rPr>
        <w:t>１か月</w:t>
      </w:r>
      <w:r w:rsidRPr="008E7E63">
        <w:rPr>
          <w:rFonts w:ascii="ＭＳ 明朝" w:hAnsi="ＭＳ 明朝" w:hint="eastAsia"/>
        </w:rPr>
        <w:t>以上の期間、居住する</w:t>
      </w:r>
      <w:r w:rsidR="00894A4C">
        <w:rPr>
          <w:rFonts w:ascii="ＭＳ 明朝" w:hAnsi="ＭＳ 明朝" w:hint="eastAsia"/>
        </w:rPr>
        <w:t>ことが</w:t>
      </w:r>
      <w:r w:rsidRPr="008E7E63">
        <w:rPr>
          <w:rFonts w:ascii="ＭＳ 明朝" w:hAnsi="ＭＳ 明朝" w:hint="eastAsia"/>
        </w:rPr>
        <w:t>見込</w:t>
      </w:r>
      <w:r w:rsidR="00894A4C">
        <w:rPr>
          <w:rFonts w:ascii="ＭＳ 明朝" w:hAnsi="ＭＳ 明朝" w:hint="eastAsia"/>
        </w:rPr>
        <w:t>まれる</w:t>
      </w:r>
      <w:r w:rsidRPr="008E7E63">
        <w:rPr>
          <w:rFonts w:ascii="ＭＳ 明朝" w:hAnsi="ＭＳ 明朝" w:hint="eastAsia"/>
        </w:rPr>
        <w:t>者であること。</w:t>
      </w:r>
    </w:p>
    <w:p w:rsidR="00BF355F" w:rsidRPr="008E7E63" w:rsidRDefault="005F1510" w:rsidP="005F1510">
      <w:pPr>
        <w:adjustRightInd/>
        <w:ind w:leftChars="-1" w:left="528" w:hangingChars="250" w:hanging="530"/>
        <w:rPr>
          <w:rFonts w:ascii="ＭＳ 明朝" w:hAnsi="ＭＳ 明朝" w:cs="Times New Roman"/>
          <w:spacing w:val="2"/>
        </w:rPr>
      </w:pPr>
      <w:r w:rsidRPr="008E7E63">
        <w:rPr>
          <w:rFonts w:ascii="ＭＳ 明朝" w:hAnsi="ＭＳ 明朝" w:hint="eastAsia"/>
        </w:rPr>
        <w:t xml:space="preserve">　</w:t>
      </w:r>
      <w:r w:rsidR="00BF355F" w:rsidRPr="008E7E63">
        <w:rPr>
          <w:rFonts w:ascii="ＭＳ 明朝" w:hAnsi="ＭＳ 明朝"/>
        </w:rPr>
        <w:t>(</w:t>
      </w:r>
      <w:r w:rsidR="00BF355F" w:rsidRPr="008E7E63">
        <w:rPr>
          <w:rFonts w:ascii="ＭＳ 明朝" w:hAnsi="ＭＳ 明朝" w:cs="Times New Roman"/>
        </w:rPr>
        <w:t>2</w:t>
      </w:r>
      <w:r w:rsidR="00BF355F" w:rsidRPr="008E7E63">
        <w:rPr>
          <w:rFonts w:ascii="ＭＳ 明朝" w:hAnsi="ＭＳ 明朝"/>
        </w:rPr>
        <w:t>)</w:t>
      </w:r>
      <w:r>
        <w:rPr>
          <w:rFonts w:ascii="ＭＳ 明朝" w:hAnsi="ＭＳ 明朝" w:hint="eastAsia"/>
        </w:rPr>
        <w:t xml:space="preserve">　体育館等の避難所</w:t>
      </w:r>
      <w:r w:rsidR="00BF355F" w:rsidRPr="008E7E63">
        <w:rPr>
          <w:rFonts w:ascii="ＭＳ 明朝" w:hAnsi="ＭＳ 明朝" w:hint="eastAsia"/>
        </w:rPr>
        <w:t>に一時避難している者は、避難所等滞在期間中は</w:t>
      </w:r>
      <w:r>
        <w:rPr>
          <w:rFonts w:ascii="ＭＳ 明朝" w:hAnsi="ＭＳ 明朝" w:hint="eastAsia"/>
        </w:rPr>
        <w:t>支給の対象とはせず、その後、</w:t>
      </w:r>
      <w:r w:rsidR="00806C1F">
        <w:rPr>
          <w:rFonts w:ascii="ＭＳ 明朝" w:hAnsi="ＭＳ 明朝" w:hint="eastAsia"/>
        </w:rPr>
        <w:t>賃貸借住宅</w:t>
      </w:r>
      <w:r w:rsidR="007B2C37">
        <w:rPr>
          <w:rFonts w:ascii="ＭＳ 明朝" w:hAnsi="ＭＳ 明朝" w:hint="eastAsia"/>
        </w:rPr>
        <w:t>等</w:t>
      </w:r>
      <w:r w:rsidR="00806C1F">
        <w:rPr>
          <w:rFonts w:ascii="ＭＳ 明朝" w:hAnsi="ＭＳ 明朝" w:hint="eastAsia"/>
        </w:rPr>
        <w:t>又は</w:t>
      </w:r>
      <w:r>
        <w:rPr>
          <w:rFonts w:ascii="ＭＳ 明朝" w:hAnsi="ＭＳ 明朝" w:hint="eastAsia"/>
        </w:rPr>
        <w:t>住宅等に入居した時点で支給</w:t>
      </w:r>
      <w:r w:rsidR="00BF355F" w:rsidRPr="008E7E63">
        <w:rPr>
          <w:rFonts w:ascii="ＭＳ 明朝" w:hAnsi="ＭＳ 明朝" w:hint="eastAsia"/>
        </w:rPr>
        <w:t>の対象とする。</w:t>
      </w:r>
    </w:p>
    <w:p w:rsidR="00BF355F" w:rsidRPr="005F1510" w:rsidRDefault="00BF355F" w:rsidP="005F1510">
      <w:pPr>
        <w:adjustRightInd/>
        <w:rPr>
          <w:rFonts w:ascii="ＭＳ 明朝" w:hAnsi="ＭＳ 明朝" w:cs="Times New Roman"/>
          <w:spacing w:val="2"/>
        </w:rPr>
      </w:pPr>
    </w:p>
    <w:p w:rsidR="00BF355F" w:rsidRPr="008E7E63" w:rsidRDefault="005F1510">
      <w:pPr>
        <w:adjustRightInd/>
        <w:rPr>
          <w:rFonts w:ascii="ＭＳ 明朝" w:hAnsi="ＭＳ 明朝" w:cs="Times New Roman"/>
          <w:spacing w:val="2"/>
        </w:rPr>
      </w:pPr>
      <w:r>
        <w:rPr>
          <w:rFonts w:ascii="ＭＳ 明朝" w:hAnsi="ＭＳ 明朝" w:hint="eastAsia"/>
        </w:rPr>
        <w:t xml:space="preserve">　（支給</w:t>
      </w:r>
      <w:r w:rsidR="00BF355F" w:rsidRPr="008E7E63">
        <w:rPr>
          <w:rFonts w:ascii="ＭＳ 明朝" w:hAnsi="ＭＳ 明朝" w:hint="eastAsia"/>
        </w:rPr>
        <w:t>額）</w:t>
      </w:r>
    </w:p>
    <w:p w:rsidR="00F84248" w:rsidRDefault="00894A4C" w:rsidP="00F84248">
      <w:pPr>
        <w:adjustRightInd/>
        <w:ind w:left="212" w:hangingChars="100" w:hanging="212"/>
        <w:rPr>
          <w:rFonts w:ascii="ＭＳ 明朝" w:hAnsi="ＭＳ 明朝"/>
        </w:rPr>
      </w:pPr>
      <w:r>
        <w:rPr>
          <w:rFonts w:ascii="ＭＳ 明朝" w:hAnsi="ＭＳ 明朝" w:cs="ＭＳ ゴシック" w:hint="eastAsia"/>
        </w:rPr>
        <w:t>第５</w:t>
      </w:r>
      <w:r w:rsidR="00BF355F" w:rsidRPr="008E7E63">
        <w:rPr>
          <w:rFonts w:ascii="ＭＳ 明朝" w:hAnsi="ＭＳ 明朝" w:cs="ＭＳ ゴシック" w:hint="eastAsia"/>
        </w:rPr>
        <w:t>条</w:t>
      </w:r>
      <w:r w:rsidR="005F1510">
        <w:rPr>
          <w:rFonts w:ascii="ＭＳ 明朝" w:hAnsi="ＭＳ 明朝" w:hint="eastAsia"/>
        </w:rPr>
        <w:t xml:space="preserve">　支給</w:t>
      </w:r>
      <w:r w:rsidR="00BF355F" w:rsidRPr="008E7E63">
        <w:rPr>
          <w:rFonts w:ascii="ＭＳ 明朝" w:hAnsi="ＭＳ 明朝" w:hint="eastAsia"/>
        </w:rPr>
        <w:t>額は</w:t>
      </w:r>
      <w:r w:rsidR="00806C1F">
        <w:rPr>
          <w:rFonts w:ascii="ＭＳ 明朝" w:hAnsi="ＭＳ 明朝" w:hint="eastAsia"/>
        </w:rPr>
        <w:t>、賃貸借住宅</w:t>
      </w:r>
      <w:r w:rsidR="007B2C37">
        <w:rPr>
          <w:rFonts w:ascii="ＭＳ 明朝" w:hAnsi="ＭＳ 明朝" w:hint="eastAsia"/>
        </w:rPr>
        <w:t>等</w:t>
      </w:r>
      <w:r w:rsidR="00806C1F">
        <w:rPr>
          <w:rFonts w:ascii="ＭＳ 明朝" w:hAnsi="ＭＳ 明朝" w:hint="eastAsia"/>
        </w:rPr>
        <w:t>に居住している場合は</w:t>
      </w:r>
      <w:r w:rsidR="00206AE1">
        <w:rPr>
          <w:rFonts w:ascii="ＭＳ 明朝" w:hAnsi="ＭＳ 明朝" w:hint="eastAsia"/>
        </w:rPr>
        <w:t>一世帯あたり</w:t>
      </w:r>
      <w:r w:rsidR="00F84248">
        <w:rPr>
          <w:rFonts w:ascii="ＭＳ 明朝" w:hAnsi="ＭＳ 明朝" w:hint="eastAsia"/>
        </w:rPr>
        <w:t>３</w:t>
      </w:r>
      <w:r>
        <w:rPr>
          <w:rFonts w:ascii="ＭＳ 明朝" w:hAnsi="ＭＳ 明朝" w:hint="eastAsia"/>
        </w:rPr>
        <w:t>０万円</w:t>
      </w:r>
      <w:r w:rsidR="00206AE1">
        <w:rPr>
          <w:rFonts w:ascii="ＭＳ 明朝" w:hAnsi="ＭＳ 明朝" w:hint="eastAsia"/>
        </w:rPr>
        <w:t>と</w:t>
      </w:r>
      <w:r w:rsidR="00F84248">
        <w:rPr>
          <w:rFonts w:ascii="ＭＳ 明朝" w:hAnsi="ＭＳ 明朝" w:hint="eastAsia"/>
        </w:rPr>
        <w:t>し、</w:t>
      </w:r>
      <w:r w:rsidR="005F1510">
        <w:rPr>
          <w:rFonts w:ascii="ＭＳ 明朝" w:hAnsi="ＭＳ 明朝" w:hint="eastAsia"/>
        </w:rPr>
        <w:t>単身者の場合は</w:t>
      </w:r>
      <w:r>
        <w:rPr>
          <w:rFonts w:ascii="ＭＳ 明朝" w:hAnsi="ＭＳ 明朝" w:hint="eastAsia"/>
        </w:rPr>
        <w:t>１</w:t>
      </w:r>
      <w:r w:rsidR="00F84248">
        <w:rPr>
          <w:rFonts w:ascii="ＭＳ 明朝" w:hAnsi="ＭＳ 明朝" w:hint="eastAsia"/>
        </w:rPr>
        <w:t>５</w:t>
      </w:r>
      <w:r>
        <w:rPr>
          <w:rFonts w:ascii="ＭＳ 明朝" w:hAnsi="ＭＳ 明朝" w:hint="eastAsia"/>
        </w:rPr>
        <w:t>万円</w:t>
      </w:r>
      <w:r w:rsidR="00BF355F" w:rsidRPr="008E7E63">
        <w:rPr>
          <w:rFonts w:ascii="ＭＳ 明朝" w:hAnsi="ＭＳ 明朝" w:hint="eastAsia"/>
        </w:rPr>
        <w:t>とする。</w:t>
      </w:r>
      <w:r w:rsidR="00F84248">
        <w:rPr>
          <w:rFonts w:ascii="ＭＳ 明朝" w:hAnsi="ＭＳ 明朝" w:hint="eastAsia"/>
        </w:rPr>
        <w:t>住宅等に居住している場合には一世帯あたり２０万円とし、単身者の場合は１０万円とする。</w:t>
      </w:r>
    </w:p>
    <w:p w:rsidR="00483AD6" w:rsidRPr="005F1510" w:rsidRDefault="00483AD6">
      <w:pPr>
        <w:adjustRightInd/>
        <w:rPr>
          <w:rFonts w:ascii="ＭＳ 明朝" w:hAnsi="ＭＳ 明朝" w:cs="Times New Roman"/>
          <w:spacing w:val="2"/>
        </w:rPr>
      </w:pPr>
    </w:p>
    <w:p w:rsidR="00BF355F" w:rsidRPr="008E7E63" w:rsidRDefault="005F1510">
      <w:pPr>
        <w:adjustRightInd/>
        <w:rPr>
          <w:rFonts w:ascii="ＭＳ 明朝" w:hAnsi="ＭＳ 明朝" w:cs="Times New Roman"/>
          <w:spacing w:val="2"/>
        </w:rPr>
      </w:pPr>
      <w:r>
        <w:rPr>
          <w:rFonts w:ascii="ＭＳ 明朝" w:hAnsi="ＭＳ 明朝" w:hint="eastAsia"/>
        </w:rPr>
        <w:t xml:space="preserve">　（支援金の支給</w:t>
      </w:r>
      <w:r w:rsidR="00BF355F" w:rsidRPr="008E7E63">
        <w:rPr>
          <w:rFonts w:ascii="ＭＳ 明朝" w:hAnsi="ＭＳ 明朝" w:hint="eastAsia"/>
        </w:rPr>
        <w:t>申請）</w:t>
      </w:r>
    </w:p>
    <w:p w:rsidR="00BF355F" w:rsidRPr="008E7E63" w:rsidRDefault="00894A4C" w:rsidP="005F1510">
      <w:pPr>
        <w:adjustRightInd/>
        <w:ind w:left="212" w:hangingChars="100" w:hanging="212"/>
        <w:rPr>
          <w:rFonts w:ascii="ＭＳ 明朝" w:hAnsi="ＭＳ 明朝" w:cs="Times New Roman"/>
          <w:spacing w:val="2"/>
        </w:rPr>
      </w:pPr>
      <w:r>
        <w:rPr>
          <w:rFonts w:ascii="ＭＳ 明朝" w:hAnsi="ＭＳ 明朝" w:cs="ＭＳ ゴシック" w:hint="eastAsia"/>
        </w:rPr>
        <w:t>第６</w:t>
      </w:r>
      <w:r w:rsidR="00BF355F" w:rsidRPr="008E7E63">
        <w:rPr>
          <w:rFonts w:ascii="ＭＳ 明朝" w:hAnsi="ＭＳ 明朝" w:cs="ＭＳ ゴシック" w:hint="eastAsia"/>
        </w:rPr>
        <w:t>条</w:t>
      </w:r>
      <w:r w:rsidR="005F1510">
        <w:rPr>
          <w:rFonts w:ascii="ＭＳ 明朝" w:hAnsi="ＭＳ 明朝" w:hint="eastAsia"/>
        </w:rPr>
        <w:t xml:space="preserve">　支援金の支給を受けようとする者は、支給</w:t>
      </w:r>
      <w:r w:rsidR="00BF355F" w:rsidRPr="008E7E63">
        <w:rPr>
          <w:rFonts w:ascii="ＭＳ 明朝" w:hAnsi="ＭＳ 明朝" w:hint="eastAsia"/>
        </w:rPr>
        <w:t>申請書（様式第１号）</w:t>
      </w:r>
      <w:r>
        <w:rPr>
          <w:rFonts w:ascii="ＭＳ 明朝" w:hAnsi="ＭＳ 明朝" w:hint="eastAsia"/>
        </w:rPr>
        <w:t>及び必要な添付書類</w:t>
      </w:r>
      <w:r w:rsidR="00BF355F" w:rsidRPr="008E7E63">
        <w:rPr>
          <w:rFonts w:ascii="ＭＳ 明朝" w:hAnsi="ＭＳ 明朝" w:hint="eastAsia"/>
        </w:rPr>
        <w:t>を</w:t>
      </w:r>
      <w:r w:rsidR="00483AD6">
        <w:rPr>
          <w:rFonts w:ascii="ＭＳ 明朝" w:hAnsi="ＭＳ 明朝" w:hint="eastAsia"/>
        </w:rPr>
        <w:t>当該申請者の</w:t>
      </w:r>
      <w:r w:rsidR="00845047">
        <w:rPr>
          <w:rFonts w:ascii="ＭＳ 明朝" w:hAnsi="ＭＳ 明朝" w:hint="eastAsia"/>
        </w:rPr>
        <w:t>居住地を所管する総合事務所長（鳥取市、岩美郡</w:t>
      </w:r>
      <w:r w:rsidR="002C05DB">
        <w:rPr>
          <w:rFonts w:ascii="ＭＳ 明朝" w:hAnsi="ＭＳ 明朝" w:hint="eastAsia"/>
        </w:rPr>
        <w:t>又は</w:t>
      </w:r>
      <w:r w:rsidR="00845047">
        <w:rPr>
          <w:rFonts w:ascii="ＭＳ 明朝" w:hAnsi="ＭＳ 明朝" w:hint="eastAsia"/>
        </w:rPr>
        <w:t>八頭郡である場合にあっては知事とする。以下「所管事務所長等」という。）</w:t>
      </w:r>
      <w:r w:rsidR="00BF355F" w:rsidRPr="008E7E63">
        <w:rPr>
          <w:rFonts w:ascii="ＭＳ 明朝" w:hAnsi="ＭＳ 明朝" w:hint="eastAsia"/>
        </w:rPr>
        <w:t>に提出しなければならない。</w:t>
      </w:r>
    </w:p>
    <w:p w:rsidR="00A962F8" w:rsidRPr="008E7E63" w:rsidRDefault="00A962F8">
      <w:pPr>
        <w:adjustRightInd/>
        <w:rPr>
          <w:rFonts w:ascii="ＭＳ 明朝" w:hAnsi="ＭＳ 明朝" w:cs="Times New Roman"/>
          <w:spacing w:val="2"/>
        </w:rPr>
      </w:pPr>
    </w:p>
    <w:p w:rsidR="00BF355F" w:rsidRPr="008E7E63" w:rsidRDefault="00BF355F">
      <w:pPr>
        <w:adjustRightInd/>
        <w:rPr>
          <w:rFonts w:ascii="ＭＳ 明朝" w:hAnsi="ＭＳ 明朝" w:cs="Times New Roman"/>
          <w:spacing w:val="2"/>
        </w:rPr>
      </w:pPr>
      <w:r w:rsidRPr="008E7E63">
        <w:rPr>
          <w:rFonts w:ascii="ＭＳ 明朝" w:hAnsi="ＭＳ 明朝" w:hint="eastAsia"/>
        </w:rPr>
        <w:lastRenderedPageBreak/>
        <w:t xml:space="preserve">　（支援金の</w:t>
      </w:r>
      <w:r w:rsidR="005F1510">
        <w:rPr>
          <w:rFonts w:ascii="ＭＳ 明朝" w:hAnsi="ＭＳ 明朝" w:hint="eastAsia"/>
        </w:rPr>
        <w:t>支給</w:t>
      </w:r>
      <w:r w:rsidRPr="008E7E63">
        <w:rPr>
          <w:rFonts w:ascii="ＭＳ 明朝" w:hAnsi="ＭＳ 明朝" w:hint="eastAsia"/>
        </w:rPr>
        <w:t>決定等）</w:t>
      </w:r>
    </w:p>
    <w:p w:rsidR="00BF355F" w:rsidRPr="008E7E63" w:rsidRDefault="00894A4C" w:rsidP="005F1510">
      <w:pPr>
        <w:adjustRightInd/>
        <w:ind w:left="212" w:hangingChars="100" w:hanging="212"/>
        <w:rPr>
          <w:rFonts w:ascii="ＭＳ 明朝" w:hAnsi="ＭＳ 明朝" w:cs="Times New Roman"/>
          <w:spacing w:val="2"/>
        </w:rPr>
      </w:pPr>
      <w:r>
        <w:rPr>
          <w:rFonts w:ascii="ＭＳ 明朝" w:hAnsi="ＭＳ 明朝" w:cs="ＭＳ ゴシック" w:hint="eastAsia"/>
        </w:rPr>
        <w:t>第７</w:t>
      </w:r>
      <w:r w:rsidR="00BF355F" w:rsidRPr="008E7E63">
        <w:rPr>
          <w:rFonts w:ascii="ＭＳ 明朝" w:hAnsi="ＭＳ 明朝" w:cs="ＭＳ ゴシック" w:hint="eastAsia"/>
        </w:rPr>
        <w:t>条</w:t>
      </w:r>
      <w:r w:rsidR="005F1510">
        <w:rPr>
          <w:rFonts w:ascii="ＭＳ 明朝" w:hAnsi="ＭＳ 明朝" w:hint="eastAsia"/>
        </w:rPr>
        <w:t xml:space="preserve">　</w:t>
      </w:r>
      <w:r w:rsidR="00C847F6">
        <w:rPr>
          <w:rFonts w:ascii="ＭＳ 明朝" w:hAnsi="ＭＳ 明朝" w:hint="eastAsia"/>
        </w:rPr>
        <w:t>所管</w:t>
      </w:r>
      <w:r>
        <w:rPr>
          <w:rFonts w:ascii="ＭＳ 明朝" w:hAnsi="ＭＳ 明朝" w:hint="eastAsia"/>
        </w:rPr>
        <w:t>事務所長</w:t>
      </w:r>
      <w:r w:rsidR="00845047">
        <w:rPr>
          <w:rFonts w:ascii="ＭＳ 明朝" w:hAnsi="ＭＳ 明朝" w:hint="eastAsia"/>
        </w:rPr>
        <w:t>等</w:t>
      </w:r>
      <w:r w:rsidR="005F1510">
        <w:rPr>
          <w:rFonts w:ascii="ＭＳ 明朝" w:hAnsi="ＭＳ 明朝" w:hint="eastAsia"/>
        </w:rPr>
        <w:t>は前条の規定による申請が適当と認めたときは、支給</w:t>
      </w:r>
      <w:r w:rsidR="00BF355F" w:rsidRPr="008E7E63">
        <w:rPr>
          <w:rFonts w:ascii="ＭＳ 明朝" w:hAnsi="ＭＳ 明朝" w:hint="eastAsia"/>
        </w:rPr>
        <w:t>決定通知書（様式第２号）により申請者に</w:t>
      </w:r>
      <w:r w:rsidR="00E71387">
        <w:rPr>
          <w:rFonts w:ascii="ＭＳ 明朝" w:hAnsi="ＭＳ 明朝" w:hint="eastAsia"/>
        </w:rPr>
        <w:t>支給</w:t>
      </w:r>
      <w:r w:rsidR="00BF355F" w:rsidRPr="008E7E63">
        <w:rPr>
          <w:rFonts w:ascii="ＭＳ 明朝" w:hAnsi="ＭＳ 明朝" w:hint="eastAsia"/>
        </w:rPr>
        <w:t>の決定を通知するものとする。</w:t>
      </w:r>
    </w:p>
    <w:p w:rsidR="00BF355F" w:rsidRPr="008E7E63" w:rsidRDefault="00BF355F">
      <w:pPr>
        <w:adjustRightInd/>
        <w:rPr>
          <w:rFonts w:ascii="ＭＳ 明朝" w:hAnsi="ＭＳ 明朝" w:cs="Times New Roman"/>
          <w:spacing w:val="2"/>
        </w:rPr>
      </w:pPr>
      <w:r w:rsidRPr="008E7E63">
        <w:rPr>
          <w:rFonts w:ascii="ＭＳ 明朝" w:hAnsi="ＭＳ 明朝" w:hint="eastAsia"/>
        </w:rPr>
        <w:t>２　前項の</w:t>
      </w:r>
      <w:r w:rsidR="00E71387">
        <w:rPr>
          <w:rFonts w:ascii="ＭＳ 明朝" w:hAnsi="ＭＳ 明朝" w:hint="eastAsia"/>
        </w:rPr>
        <w:t>支給</w:t>
      </w:r>
      <w:r w:rsidR="00D10BFF">
        <w:rPr>
          <w:rFonts w:ascii="ＭＳ 明朝" w:hAnsi="ＭＳ 明朝" w:hint="eastAsia"/>
        </w:rPr>
        <w:t>の決定には、必要に応じて条件を付す</w:t>
      </w:r>
      <w:r w:rsidRPr="008E7E63">
        <w:rPr>
          <w:rFonts w:ascii="ＭＳ 明朝" w:hAnsi="ＭＳ 明朝" w:hint="eastAsia"/>
        </w:rPr>
        <w:t>ことができる。</w:t>
      </w:r>
    </w:p>
    <w:p w:rsidR="00BF355F" w:rsidRPr="008E7E63" w:rsidRDefault="00BF355F" w:rsidP="002D3DF2">
      <w:pPr>
        <w:adjustRightInd/>
        <w:ind w:left="212" w:hangingChars="100" w:hanging="212"/>
        <w:rPr>
          <w:rFonts w:ascii="ＭＳ 明朝" w:hAnsi="ＭＳ 明朝" w:cs="Times New Roman"/>
          <w:spacing w:val="2"/>
        </w:rPr>
      </w:pPr>
      <w:r w:rsidRPr="008E7E63">
        <w:rPr>
          <w:rFonts w:ascii="ＭＳ 明朝" w:hAnsi="ＭＳ 明朝" w:hint="eastAsia"/>
        </w:rPr>
        <w:t xml:space="preserve">３　</w:t>
      </w:r>
      <w:r w:rsidR="00C847F6">
        <w:rPr>
          <w:rFonts w:ascii="ＭＳ 明朝" w:hAnsi="ＭＳ 明朝" w:hint="eastAsia"/>
        </w:rPr>
        <w:t>所管</w:t>
      </w:r>
      <w:r w:rsidR="00894A4C">
        <w:rPr>
          <w:rFonts w:ascii="ＭＳ 明朝" w:hAnsi="ＭＳ 明朝" w:hint="eastAsia"/>
        </w:rPr>
        <w:t>事務所長</w:t>
      </w:r>
      <w:r w:rsidR="002C05DB">
        <w:rPr>
          <w:rFonts w:ascii="ＭＳ 明朝" w:hAnsi="ＭＳ 明朝" w:hint="eastAsia"/>
        </w:rPr>
        <w:t>等</w:t>
      </w:r>
      <w:r w:rsidRPr="008E7E63">
        <w:rPr>
          <w:rFonts w:ascii="ＭＳ 明朝" w:hAnsi="ＭＳ 明朝" w:hint="eastAsia"/>
        </w:rPr>
        <w:t>は前条の</w:t>
      </w:r>
      <w:r w:rsidR="00894A4C">
        <w:rPr>
          <w:rFonts w:ascii="ＭＳ 明朝" w:hAnsi="ＭＳ 明朝" w:hint="eastAsia"/>
        </w:rPr>
        <w:t>規定による申請が不適当と認めたときは、却下通知書（様式第３号）</w:t>
      </w:r>
      <w:r w:rsidRPr="008E7E63">
        <w:rPr>
          <w:rFonts w:ascii="ＭＳ 明朝" w:hAnsi="ＭＳ 明朝" w:hint="eastAsia"/>
        </w:rPr>
        <w:t>により申請者に通知するものとする。</w:t>
      </w:r>
    </w:p>
    <w:p w:rsidR="00BF355F" w:rsidRPr="00C847F6" w:rsidRDefault="00BF355F">
      <w:pPr>
        <w:adjustRightInd/>
        <w:rPr>
          <w:rFonts w:ascii="ＭＳ 明朝" w:hAnsi="ＭＳ 明朝" w:cs="Times New Roman"/>
          <w:spacing w:val="2"/>
        </w:rPr>
      </w:pPr>
    </w:p>
    <w:p w:rsidR="00BF355F" w:rsidRPr="008E7E63" w:rsidRDefault="00BF355F">
      <w:pPr>
        <w:adjustRightInd/>
        <w:rPr>
          <w:rFonts w:ascii="ＭＳ 明朝" w:hAnsi="ＭＳ 明朝" w:cs="Times New Roman"/>
          <w:spacing w:val="2"/>
        </w:rPr>
      </w:pPr>
      <w:r w:rsidRPr="008E7E63">
        <w:rPr>
          <w:rFonts w:ascii="ＭＳ 明朝" w:hAnsi="ＭＳ 明朝" w:hint="eastAsia"/>
        </w:rPr>
        <w:t xml:space="preserve">　（支援金の</w:t>
      </w:r>
      <w:r w:rsidR="00E71387">
        <w:rPr>
          <w:rFonts w:ascii="ＭＳ 明朝" w:hAnsi="ＭＳ 明朝" w:hint="eastAsia"/>
        </w:rPr>
        <w:t>支給</w:t>
      </w:r>
      <w:r w:rsidRPr="008E7E63">
        <w:rPr>
          <w:rFonts w:ascii="ＭＳ 明朝" w:hAnsi="ＭＳ 明朝" w:hint="eastAsia"/>
        </w:rPr>
        <w:t>）</w:t>
      </w:r>
    </w:p>
    <w:p w:rsidR="00BF355F" w:rsidRPr="008E7E63" w:rsidRDefault="00894A4C" w:rsidP="00E71387">
      <w:pPr>
        <w:adjustRightInd/>
        <w:ind w:left="212" w:hangingChars="100" w:hanging="212"/>
        <w:rPr>
          <w:rFonts w:ascii="ＭＳ 明朝" w:hAnsi="ＭＳ 明朝" w:cs="Times New Roman"/>
          <w:spacing w:val="2"/>
        </w:rPr>
      </w:pPr>
      <w:r>
        <w:rPr>
          <w:rFonts w:ascii="ＭＳ 明朝" w:hAnsi="ＭＳ 明朝" w:cs="ＭＳ ゴシック" w:hint="eastAsia"/>
        </w:rPr>
        <w:t>第８</w:t>
      </w:r>
      <w:r w:rsidR="00BF355F" w:rsidRPr="008E7E63">
        <w:rPr>
          <w:rFonts w:ascii="ＭＳ 明朝" w:hAnsi="ＭＳ 明朝" w:cs="ＭＳ ゴシック" w:hint="eastAsia"/>
        </w:rPr>
        <w:t>条</w:t>
      </w:r>
      <w:r w:rsidR="00E71387">
        <w:rPr>
          <w:rFonts w:ascii="ＭＳ 明朝" w:hAnsi="ＭＳ 明朝" w:hint="eastAsia"/>
        </w:rPr>
        <w:t xml:space="preserve">　</w:t>
      </w:r>
      <w:r w:rsidR="00C847F6">
        <w:rPr>
          <w:rFonts w:ascii="ＭＳ 明朝" w:hAnsi="ＭＳ 明朝" w:hint="eastAsia"/>
        </w:rPr>
        <w:t>所管</w:t>
      </w:r>
      <w:r>
        <w:rPr>
          <w:rFonts w:ascii="ＭＳ 明朝" w:hAnsi="ＭＳ 明朝" w:hint="eastAsia"/>
        </w:rPr>
        <w:t>事務所長</w:t>
      </w:r>
      <w:r w:rsidR="00845047">
        <w:rPr>
          <w:rFonts w:ascii="ＭＳ 明朝" w:hAnsi="ＭＳ 明朝" w:hint="eastAsia"/>
        </w:rPr>
        <w:t>等</w:t>
      </w:r>
      <w:r w:rsidR="00E71387">
        <w:rPr>
          <w:rFonts w:ascii="ＭＳ 明朝" w:hAnsi="ＭＳ 明朝" w:hint="eastAsia"/>
        </w:rPr>
        <w:t>は、前条の規定による支給</w:t>
      </w:r>
      <w:r w:rsidR="00BF355F" w:rsidRPr="008E7E63">
        <w:rPr>
          <w:rFonts w:ascii="ＭＳ 明朝" w:hAnsi="ＭＳ 明朝" w:hint="eastAsia"/>
        </w:rPr>
        <w:t>の決定</w:t>
      </w:r>
      <w:r w:rsidR="00E71387">
        <w:rPr>
          <w:rFonts w:ascii="ＭＳ 明朝" w:hAnsi="ＭＳ 明朝" w:hint="eastAsia"/>
        </w:rPr>
        <w:t>をした場合には、</w:t>
      </w:r>
      <w:r w:rsidR="007A2D19">
        <w:rPr>
          <w:rFonts w:ascii="ＭＳ 明朝" w:hAnsi="ＭＳ 明朝" w:hint="eastAsia"/>
        </w:rPr>
        <w:t>早期に</w:t>
      </w:r>
      <w:r w:rsidR="00E71387">
        <w:rPr>
          <w:rFonts w:ascii="ＭＳ 明朝" w:hAnsi="ＭＳ 明朝" w:hint="eastAsia"/>
        </w:rPr>
        <w:t>支</w:t>
      </w:r>
      <w:r w:rsidR="00BF355F" w:rsidRPr="008E7E63">
        <w:rPr>
          <w:rFonts w:ascii="ＭＳ 明朝" w:hAnsi="ＭＳ 明朝" w:hint="eastAsia"/>
        </w:rPr>
        <w:t>援金を</w:t>
      </w:r>
      <w:r w:rsidR="007A2D19">
        <w:rPr>
          <w:rFonts w:ascii="ＭＳ 明朝" w:hAnsi="ＭＳ 明朝" w:hint="eastAsia"/>
        </w:rPr>
        <w:t>支給</w:t>
      </w:r>
      <w:r w:rsidR="00BF355F" w:rsidRPr="008E7E63">
        <w:rPr>
          <w:rFonts w:ascii="ＭＳ 明朝" w:hAnsi="ＭＳ 明朝" w:hint="eastAsia"/>
        </w:rPr>
        <w:t>するものとする。</w:t>
      </w:r>
    </w:p>
    <w:p w:rsidR="00206AE1" w:rsidRPr="00206AE1" w:rsidRDefault="00206AE1">
      <w:pPr>
        <w:adjustRightInd/>
        <w:rPr>
          <w:rFonts w:ascii="ＭＳ 明朝" w:hAnsi="ＭＳ 明朝" w:cs="Times New Roman"/>
          <w:spacing w:val="2"/>
        </w:rPr>
      </w:pPr>
    </w:p>
    <w:p w:rsidR="00BF355F" w:rsidRPr="008E7E63" w:rsidRDefault="00BF355F">
      <w:pPr>
        <w:adjustRightInd/>
        <w:spacing w:line="364" w:lineRule="exact"/>
        <w:rPr>
          <w:rFonts w:ascii="ＭＳ 明朝" w:hAnsi="ＭＳ 明朝" w:cs="Times New Roman"/>
          <w:spacing w:val="2"/>
        </w:rPr>
      </w:pPr>
      <w:r w:rsidRPr="008E7E63">
        <w:rPr>
          <w:rFonts w:ascii="ＭＳ 明朝" w:hAnsi="ＭＳ 明朝" w:hint="eastAsia"/>
          <w:sz w:val="22"/>
          <w:szCs w:val="22"/>
        </w:rPr>
        <w:t xml:space="preserve">　（雑則）</w:t>
      </w:r>
    </w:p>
    <w:p w:rsidR="00BF355F" w:rsidRPr="008E7E63" w:rsidRDefault="002D3DF2" w:rsidP="00E71387">
      <w:pPr>
        <w:adjustRightInd/>
        <w:spacing w:line="364" w:lineRule="exact"/>
        <w:ind w:left="212" w:hangingChars="100" w:hanging="212"/>
        <w:rPr>
          <w:rFonts w:ascii="ＭＳ 明朝" w:hAnsi="ＭＳ 明朝" w:cs="Times New Roman"/>
          <w:spacing w:val="2"/>
        </w:rPr>
      </w:pPr>
      <w:r>
        <w:rPr>
          <w:rFonts w:ascii="ＭＳ 明朝" w:hAnsi="ＭＳ 明朝" w:cs="ＭＳ ゴシック" w:hint="eastAsia"/>
        </w:rPr>
        <w:t>第９</w:t>
      </w:r>
      <w:r w:rsidR="00BF355F" w:rsidRPr="008E7E63">
        <w:rPr>
          <w:rFonts w:ascii="ＭＳ 明朝" w:hAnsi="ＭＳ 明朝" w:cs="ＭＳ ゴシック" w:hint="eastAsia"/>
        </w:rPr>
        <w:t>条</w:t>
      </w:r>
      <w:r w:rsidR="00E71387">
        <w:rPr>
          <w:rFonts w:ascii="ＭＳ 明朝" w:hAnsi="ＭＳ 明朝" w:cs="Times New Roman" w:hint="eastAsia"/>
          <w:sz w:val="22"/>
          <w:szCs w:val="22"/>
        </w:rPr>
        <w:t xml:space="preserve">　</w:t>
      </w:r>
      <w:r w:rsidR="00526A31">
        <w:rPr>
          <w:rFonts w:ascii="ＭＳ 明朝" w:hAnsi="ＭＳ 明朝" w:hint="eastAsia"/>
          <w:sz w:val="22"/>
          <w:szCs w:val="22"/>
        </w:rPr>
        <w:t>この要領</w:t>
      </w:r>
      <w:r w:rsidR="00BF355F" w:rsidRPr="008E7E63">
        <w:rPr>
          <w:rFonts w:ascii="ＭＳ 明朝" w:hAnsi="ＭＳ 明朝" w:hint="eastAsia"/>
          <w:sz w:val="22"/>
          <w:szCs w:val="22"/>
        </w:rPr>
        <w:t>に定めるもののほか、支援金の</w:t>
      </w:r>
      <w:r w:rsidR="00E71387">
        <w:rPr>
          <w:rFonts w:ascii="ＭＳ 明朝" w:hAnsi="ＭＳ 明朝" w:hint="eastAsia"/>
          <w:sz w:val="22"/>
          <w:szCs w:val="22"/>
        </w:rPr>
        <w:t>支給</w:t>
      </w:r>
      <w:r w:rsidR="00206AE1">
        <w:rPr>
          <w:rFonts w:ascii="ＭＳ 明朝" w:hAnsi="ＭＳ 明朝" w:hint="eastAsia"/>
          <w:sz w:val="22"/>
          <w:szCs w:val="22"/>
        </w:rPr>
        <w:t>について必要な事項は、知事が</w:t>
      </w:r>
      <w:r w:rsidR="00BF355F" w:rsidRPr="008E7E63">
        <w:rPr>
          <w:rFonts w:ascii="ＭＳ 明朝" w:hAnsi="ＭＳ 明朝" w:hint="eastAsia"/>
          <w:sz w:val="22"/>
          <w:szCs w:val="22"/>
        </w:rPr>
        <w:t>別に定める。</w:t>
      </w:r>
    </w:p>
    <w:p w:rsidR="00BF355F" w:rsidRPr="008E7E63" w:rsidRDefault="00BF355F">
      <w:pPr>
        <w:adjustRightInd/>
        <w:rPr>
          <w:rFonts w:ascii="ＭＳ 明朝" w:hAnsi="ＭＳ 明朝" w:cs="Times New Roman"/>
          <w:spacing w:val="2"/>
        </w:rPr>
      </w:pPr>
    </w:p>
    <w:p w:rsidR="00BF355F" w:rsidRPr="008E7E63" w:rsidRDefault="00BF355F">
      <w:pPr>
        <w:adjustRightInd/>
        <w:rPr>
          <w:rFonts w:ascii="ＭＳ 明朝" w:hAnsi="ＭＳ 明朝" w:cs="Times New Roman"/>
          <w:spacing w:val="2"/>
        </w:rPr>
      </w:pPr>
      <w:r w:rsidRPr="008E7E63">
        <w:rPr>
          <w:rFonts w:ascii="ＭＳ 明朝" w:hAnsi="ＭＳ 明朝" w:hint="eastAsia"/>
        </w:rPr>
        <w:t xml:space="preserve">　　　附　則</w:t>
      </w:r>
    </w:p>
    <w:p w:rsidR="00BF355F" w:rsidRDefault="00526A31">
      <w:pPr>
        <w:adjustRightInd/>
        <w:rPr>
          <w:rFonts w:ascii="ＭＳ 明朝"/>
        </w:rPr>
      </w:pPr>
      <w:r>
        <w:rPr>
          <w:rFonts w:ascii="ＭＳ 明朝" w:hint="eastAsia"/>
        </w:rPr>
        <w:t xml:space="preserve">　この要領</w:t>
      </w:r>
      <w:r w:rsidR="004F5D2C">
        <w:rPr>
          <w:rFonts w:ascii="ＭＳ 明朝" w:hint="eastAsia"/>
        </w:rPr>
        <w:t>は、令和６年１</w:t>
      </w:r>
      <w:r w:rsidR="00BF355F">
        <w:rPr>
          <w:rFonts w:ascii="ＭＳ 明朝" w:hint="eastAsia"/>
        </w:rPr>
        <w:t>月</w:t>
      </w:r>
      <w:r w:rsidR="004F5D2C">
        <w:rPr>
          <w:rFonts w:ascii="ＭＳ 明朝" w:hint="eastAsia"/>
        </w:rPr>
        <w:t>５</w:t>
      </w:r>
      <w:r w:rsidR="00BF355F">
        <w:rPr>
          <w:rFonts w:ascii="ＭＳ 明朝" w:hint="eastAsia"/>
        </w:rPr>
        <w:t>日から施行する。</w:t>
      </w:r>
    </w:p>
    <w:p w:rsidR="003E5993" w:rsidRDefault="003E5993">
      <w:pPr>
        <w:adjustRightInd/>
        <w:rPr>
          <w:rFonts w:ascii="ＭＳ 明朝"/>
        </w:rPr>
      </w:pPr>
    </w:p>
    <w:sectPr w:rsidR="003E5993" w:rsidSect="00315B2C">
      <w:footerReference w:type="default" r:id="rId6"/>
      <w:type w:val="continuous"/>
      <w:pgSz w:w="11906" w:h="16838" w:code="9"/>
      <w:pgMar w:top="1531" w:right="1701" w:bottom="1588" w:left="1701" w:header="720" w:footer="720" w:gutter="0"/>
      <w:pgNumType w:start="1"/>
      <w:cols w:space="720"/>
      <w:noEndnote/>
      <w:docGrid w:type="linesAndChars" w:linePitch="353"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DDE" w:rsidRDefault="00F82DDE">
      <w:r>
        <w:separator/>
      </w:r>
    </w:p>
  </w:endnote>
  <w:endnote w:type="continuationSeparator" w:id="0">
    <w:p w:rsidR="00F82DDE" w:rsidRDefault="00F8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AD4" w:rsidRDefault="00E90AD4">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4F5838">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DDE" w:rsidRDefault="00F82DDE">
      <w:r>
        <w:rPr>
          <w:rFonts w:ascii="ＭＳ 明朝" w:cs="Times New Roman"/>
          <w:color w:val="auto"/>
          <w:sz w:val="2"/>
          <w:szCs w:val="2"/>
        </w:rPr>
        <w:continuationSeparator/>
      </w:r>
    </w:p>
  </w:footnote>
  <w:footnote w:type="continuationSeparator" w:id="0">
    <w:p w:rsidR="00F82DDE" w:rsidRDefault="00F82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77C"/>
    <w:rsid w:val="000A1A41"/>
    <w:rsid w:val="000F772E"/>
    <w:rsid w:val="00107904"/>
    <w:rsid w:val="001554FC"/>
    <w:rsid w:val="00156904"/>
    <w:rsid w:val="00204BFA"/>
    <w:rsid w:val="00206AE1"/>
    <w:rsid w:val="002B7594"/>
    <w:rsid w:val="002C05DB"/>
    <w:rsid w:val="002D3DF2"/>
    <w:rsid w:val="00315B2C"/>
    <w:rsid w:val="00316147"/>
    <w:rsid w:val="003B616C"/>
    <w:rsid w:val="003E5993"/>
    <w:rsid w:val="00483AD6"/>
    <w:rsid w:val="004A1307"/>
    <w:rsid w:val="004F5838"/>
    <w:rsid w:val="004F5D2C"/>
    <w:rsid w:val="005222D2"/>
    <w:rsid w:val="00526A31"/>
    <w:rsid w:val="00531E15"/>
    <w:rsid w:val="00562593"/>
    <w:rsid w:val="005D014B"/>
    <w:rsid w:val="005F1510"/>
    <w:rsid w:val="006045E7"/>
    <w:rsid w:val="00680ECE"/>
    <w:rsid w:val="006C5430"/>
    <w:rsid w:val="00752898"/>
    <w:rsid w:val="00797929"/>
    <w:rsid w:val="007A2D19"/>
    <w:rsid w:val="007B2C37"/>
    <w:rsid w:val="00806C1F"/>
    <w:rsid w:val="00821FF8"/>
    <w:rsid w:val="00845047"/>
    <w:rsid w:val="0088377C"/>
    <w:rsid w:val="00894A4C"/>
    <w:rsid w:val="008A71CE"/>
    <w:rsid w:val="008E7E63"/>
    <w:rsid w:val="009775F1"/>
    <w:rsid w:val="00A956C9"/>
    <w:rsid w:val="00A962F8"/>
    <w:rsid w:val="00B32455"/>
    <w:rsid w:val="00B849FB"/>
    <w:rsid w:val="00B87C29"/>
    <w:rsid w:val="00BE79F0"/>
    <w:rsid w:val="00BF2D49"/>
    <w:rsid w:val="00BF355F"/>
    <w:rsid w:val="00C5184B"/>
    <w:rsid w:val="00C63869"/>
    <w:rsid w:val="00C67C53"/>
    <w:rsid w:val="00C847F6"/>
    <w:rsid w:val="00CB20ED"/>
    <w:rsid w:val="00D10BFF"/>
    <w:rsid w:val="00D30BC7"/>
    <w:rsid w:val="00DE1DCC"/>
    <w:rsid w:val="00DE7160"/>
    <w:rsid w:val="00E71387"/>
    <w:rsid w:val="00E90AD4"/>
    <w:rsid w:val="00EA1A40"/>
    <w:rsid w:val="00EA1E51"/>
    <w:rsid w:val="00F014FC"/>
    <w:rsid w:val="00F62A31"/>
    <w:rsid w:val="00F82DDE"/>
    <w:rsid w:val="00F84248"/>
    <w:rsid w:val="00FD03DD"/>
    <w:rsid w:val="00FF0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A5F67987-4468-4EE7-BF2D-B2FACF7E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62A31"/>
    <w:pPr>
      <w:tabs>
        <w:tab w:val="center" w:pos="4252"/>
        <w:tab w:val="right" w:pos="8504"/>
      </w:tabs>
      <w:snapToGrid w:val="0"/>
    </w:pPr>
  </w:style>
  <w:style w:type="character" w:customStyle="1" w:styleId="a4">
    <w:name w:val="ヘッダー (文字)"/>
    <w:link w:val="a3"/>
    <w:rsid w:val="00F62A31"/>
    <w:rPr>
      <w:rFonts w:cs="ＭＳ 明朝"/>
      <w:color w:val="000000"/>
      <w:sz w:val="21"/>
      <w:szCs w:val="21"/>
    </w:rPr>
  </w:style>
  <w:style w:type="paragraph" w:styleId="a5">
    <w:name w:val="footer"/>
    <w:basedOn w:val="a"/>
    <w:link w:val="a6"/>
    <w:rsid w:val="00F62A31"/>
    <w:pPr>
      <w:tabs>
        <w:tab w:val="center" w:pos="4252"/>
        <w:tab w:val="right" w:pos="8504"/>
      </w:tabs>
      <w:snapToGrid w:val="0"/>
    </w:pPr>
  </w:style>
  <w:style w:type="character" w:customStyle="1" w:styleId="a6">
    <w:name w:val="フッター (文字)"/>
    <w:link w:val="a5"/>
    <w:rsid w:val="00F62A31"/>
    <w:rPr>
      <w:rFonts w:cs="ＭＳ 明朝"/>
      <w:color w:val="000000"/>
      <w:sz w:val="21"/>
      <w:szCs w:val="21"/>
    </w:rPr>
  </w:style>
  <w:style w:type="paragraph" w:styleId="a7">
    <w:name w:val="Balloon Text"/>
    <w:basedOn w:val="a"/>
    <w:link w:val="a8"/>
    <w:rsid w:val="00D10BFF"/>
    <w:rPr>
      <w:rFonts w:ascii="Arial" w:eastAsia="ＭＳ ゴシック" w:hAnsi="Arial" w:cs="Times New Roman"/>
      <w:sz w:val="18"/>
      <w:szCs w:val="18"/>
    </w:rPr>
  </w:style>
  <w:style w:type="character" w:customStyle="1" w:styleId="a8">
    <w:name w:val="吹き出し (文字)"/>
    <w:link w:val="a7"/>
    <w:rsid w:val="00D10BFF"/>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1108</Words>
  <Characters>68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東日本大震災により被災された方々に対する生活支援金支給要領</vt:lpstr>
      <vt:lpstr>東日本大震災により被災された方々に対する生活支援金支給要領</vt:lpstr>
    </vt:vector>
  </TitlesOfParts>
  <Company>島根県</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東日本大震災により被災された方々に対する生活支援金支給要領</dc:title>
  <dc:subject/>
  <dc:creator>島根県</dc:creator>
  <cp:keywords/>
  <cp:lastModifiedBy>鳥取県</cp:lastModifiedBy>
  <cp:revision>2</cp:revision>
  <cp:lastPrinted>2018-07-12T05:58:00Z</cp:lastPrinted>
  <dcterms:created xsi:type="dcterms:W3CDTF">2024-01-05T06:41:00Z</dcterms:created>
  <dcterms:modified xsi:type="dcterms:W3CDTF">2024-01-05T06:41:00Z</dcterms:modified>
</cp:coreProperties>
</file>