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07AC0" w14:textId="74AA2535" w:rsidR="00513096" w:rsidRPr="00CA7598" w:rsidRDefault="00AB0A07" w:rsidP="00891C29">
      <w:pPr>
        <w:pStyle w:val="1"/>
      </w:pPr>
      <w:r w:rsidRPr="001D06BA">
        <w:rPr>
          <w:rFonts w:hint="eastAsia"/>
        </w:rPr>
        <w:t>様式第５</w:t>
      </w:r>
      <w:r w:rsidR="00513096" w:rsidRPr="001D06BA">
        <w:rPr>
          <w:rFonts w:hint="eastAsia"/>
        </w:rPr>
        <w:t>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="00513096" w:rsidRPr="001D06BA">
        <w:rPr>
          <w:rFonts w:hint="eastAsia"/>
        </w:rPr>
        <w:t>条関係）</w:t>
      </w:r>
    </w:p>
    <w:p w14:paraId="54D1C767" w14:textId="77777777" w:rsidR="00513096" w:rsidRPr="001D06BA" w:rsidRDefault="00513096" w:rsidP="00513096">
      <w:pPr>
        <w:rPr>
          <w:color w:val="000000" w:themeColor="text1"/>
        </w:rPr>
      </w:pPr>
    </w:p>
    <w:p w14:paraId="0EDBA857" w14:textId="6DEFF9A7" w:rsidR="00513096" w:rsidRPr="001D06BA" w:rsidRDefault="00764C04" w:rsidP="00513096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年度</w:t>
      </w:r>
      <w:r w:rsidR="00156F83" w:rsidRPr="001D06BA">
        <w:rPr>
          <w:rFonts w:hint="eastAsia"/>
          <w:color w:val="000000" w:themeColor="text1"/>
          <w:sz w:val="24"/>
        </w:rPr>
        <w:t>鳥取</w:t>
      </w:r>
      <w:r w:rsidR="00513096" w:rsidRPr="001D06BA">
        <w:rPr>
          <w:rFonts w:hint="eastAsia"/>
          <w:color w:val="000000" w:themeColor="text1"/>
          <w:sz w:val="24"/>
        </w:rPr>
        <w:t>県</w:t>
      </w:r>
      <w:r w:rsidR="00E026C8" w:rsidRPr="001D06BA">
        <w:rPr>
          <w:rFonts w:hint="eastAsia"/>
          <w:color w:val="000000" w:themeColor="text1"/>
          <w:sz w:val="24"/>
        </w:rPr>
        <w:t>産業未来共創研究開発</w:t>
      </w:r>
      <w:r w:rsidR="00513096" w:rsidRPr="001D06BA">
        <w:rPr>
          <w:rFonts w:hint="eastAsia"/>
          <w:color w:val="000000" w:themeColor="text1"/>
          <w:sz w:val="24"/>
        </w:rPr>
        <w:t>補助金</w:t>
      </w:r>
      <w:r w:rsidR="00076DA6" w:rsidRPr="001D06BA">
        <w:rPr>
          <w:rFonts w:hint="eastAsia"/>
          <w:color w:val="000000" w:themeColor="text1"/>
          <w:sz w:val="24"/>
        </w:rPr>
        <w:t xml:space="preserve">　補助事業</w:t>
      </w:r>
      <w:bookmarkStart w:id="0" w:name="_GoBack"/>
      <w:r w:rsidR="00076DA6" w:rsidRPr="001D06BA">
        <w:rPr>
          <w:rFonts w:hint="eastAsia"/>
          <w:color w:val="000000" w:themeColor="text1"/>
          <w:sz w:val="24"/>
        </w:rPr>
        <w:t>実施報告書</w:t>
      </w:r>
      <w:bookmarkEnd w:id="0"/>
    </w:p>
    <w:p w14:paraId="1BD5D6FE" w14:textId="77777777" w:rsidR="001D3AFF" w:rsidRPr="001D06BA" w:rsidRDefault="001D3AFF" w:rsidP="001D3AFF">
      <w:pPr>
        <w:snapToGrid w:val="0"/>
        <w:rPr>
          <w:color w:val="000000" w:themeColor="text1"/>
        </w:rPr>
      </w:pPr>
    </w:p>
    <w:p w14:paraId="75A58964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１　補助事業者の概要</w:t>
      </w:r>
    </w:p>
    <w:p w14:paraId="6A94A73A" w14:textId="3B85CE70" w:rsidR="001D3AFF" w:rsidRPr="001D06BA" w:rsidRDefault="001D3AFF" w:rsidP="00891C29">
      <w:pPr>
        <w:snapToGrid w:val="0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</w:rPr>
      </w:pPr>
      <w:r w:rsidRPr="001D06BA">
        <w:rPr>
          <w:rFonts w:asciiTheme="minorEastAsia" w:eastAsiaTheme="minorEastAsia" w:hAnsiTheme="minorEastAsia" w:hint="eastAsia"/>
          <w:color w:val="000000" w:themeColor="text1"/>
        </w:rPr>
        <w:t>※ 【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Pr="001D06BA">
        <w:rPr>
          <w:rFonts w:asciiTheme="minorEastAsia" w:eastAsiaTheme="minorEastAsia" w:hAnsiTheme="minorEastAsia" w:hint="eastAsia"/>
          <w:color w:val="000000" w:themeColor="text1"/>
        </w:rPr>
        <w:t>グループの場合】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グループで事業実施する場合は、「１　補助</w:t>
      </w:r>
      <w:r w:rsidR="00B23E60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事業者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の概要」は構成員ごとに別葉で全員分を作成すること。）</w:t>
      </w:r>
    </w:p>
    <w:p w14:paraId="63E05D78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（１）</w:t>
      </w:r>
      <w:r w:rsidRPr="001D06BA">
        <w:rPr>
          <w:color w:val="000000" w:themeColor="text1"/>
        </w:rPr>
        <w:t>概要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1D3AFF" w:rsidRPr="001D06BA" w14:paraId="1C1CBC37" w14:textId="77777777" w:rsidTr="00AB0A07">
        <w:tc>
          <w:tcPr>
            <w:tcW w:w="2693" w:type="dxa"/>
            <w:shd w:val="clear" w:color="auto" w:fill="auto"/>
            <w:vAlign w:val="center"/>
          </w:tcPr>
          <w:p w14:paraId="316EB90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BD4C1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15EED8E" w14:textId="77777777" w:rsidTr="00AB0A07">
        <w:tc>
          <w:tcPr>
            <w:tcW w:w="2693" w:type="dxa"/>
            <w:shd w:val="clear" w:color="auto" w:fill="auto"/>
            <w:vAlign w:val="center"/>
          </w:tcPr>
          <w:p w14:paraId="156D43C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CCF85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B3BA77" w14:textId="77777777" w:rsidTr="00AB0A07">
        <w:tc>
          <w:tcPr>
            <w:tcW w:w="2693" w:type="dxa"/>
            <w:shd w:val="clear" w:color="auto" w:fill="auto"/>
            <w:vAlign w:val="center"/>
          </w:tcPr>
          <w:p w14:paraId="51CC27E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24393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1AC18A07" w14:textId="77777777" w:rsidTr="00AB0A07">
        <w:tc>
          <w:tcPr>
            <w:tcW w:w="2693" w:type="dxa"/>
            <w:shd w:val="clear" w:color="auto" w:fill="auto"/>
            <w:vAlign w:val="center"/>
          </w:tcPr>
          <w:p w14:paraId="120525A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資本金・出資金等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82108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320AC2EA" w14:textId="77777777" w:rsidTr="00AB0A07">
        <w:tc>
          <w:tcPr>
            <w:tcW w:w="2693" w:type="dxa"/>
            <w:shd w:val="clear" w:color="auto" w:fill="auto"/>
            <w:vAlign w:val="center"/>
          </w:tcPr>
          <w:p w14:paraId="0DD8E6BE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18C35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AB156BE" w14:textId="77777777" w:rsidTr="00AB0A07">
        <w:tc>
          <w:tcPr>
            <w:tcW w:w="2693" w:type="dxa"/>
            <w:shd w:val="clear" w:color="auto" w:fill="auto"/>
            <w:vAlign w:val="center"/>
          </w:tcPr>
          <w:p w14:paraId="61E44A7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09D80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FBEAEE8" w14:textId="77777777" w:rsidTr="00AB0A07">
        <w:tc>
          <w:tcPr>
            <w:tcW w:w="2693" w:type="dxa"/>
            <w:shd w:val="clear" w:color="auto" w:fill="auto"/>
            <w:vAlign w:val="center"/>
          </w:tcPr>
          <w:p w14:paraId="7059747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産業分類上の事業区分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D5D0F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6148DAF0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 xml:space="preserve">（注）１　</w:t>
      </w:r>
      <w:r w:rsidRPr="001D06BA">
        <w:rPr>
          <w:rFonts w:hAnsi="ＭＳ 明朝" w:cs="ＭＳ 明朝" w:hint="eastAsia"/>
          <w:color w:val="000000" w:themeColor="text1"/>
        </w:rPr>
        <w:t>産業分類上の事業区分は、</w:t>
      </w:r>
      <w:r w:rsidRPr="001D06BA">
        <w:rPr>
          <w:rFonts w:hint="eastAsia"/>
          <w:color w:val="000000" w:themeColor="text1"/>
        </w:rPr>
        <w:t>日本</w:t>
      </w:r>
      <w:r w:rsidRPr="001D06BA">
        <w:rPr>
          <w:color w:val="000000" w:themeColor="text1"/>
        </w:rPr>
        <w:t>標準産業分類の中分類を記載すること</w:t>
      </w:r>
      <w:r w:rsidRPr="001D06BA">
        <w:rPr>
          <w:rFonts w:hint="eastAsia"/>
          <w:color w:val="000000" w:themeColor="text1"/>
        </w:rPr>
        <w:t>。</w:t>
      </w:r>
    </w:p>
    <w:p w14:paraId="43040F2A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　　２　該当がない項目については、参考となる情報を記載すること。</w:t>
      </w:r>
    </w:p>
    <w:p w14:paraId="0DC6A044" w14:textId="77777777" w:rsidR="001D3AFF" w:rsidRPr="001D06BA" w:rsidRDefault="001D3AFF" w:rsidP="001D3AFF">
      <w:pPr>
        <w:pStyle w:val="ae"/>
        <w:snapToGrid w:val="0"/>
        <w:spacing w:line="100" w:lineRule="exact"/>
        <w:ind w:left="0" w:firstLineChars="100" w:firstLine="200"/>
        <w:rPr>
          <w:color w:val="000000" w:themeColor="text1"/>
        </w:rPr>
      </w:pPr>
    </w:p>
    <w:p w14:paraId="17FF1AA9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（２）連絡先等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39"/>
      </w:tblGrid>
      <w:tr w:rsidR="001D3AFF" w:rsidRPr="001D06BA" w14:paraId="00C43D55" w14:textId="77777777" w:rsidTr="00AB0A07">
        <w:tc>
          <w:tcPr>
            <w:tcW w:w="2693" w:type="dxa"/>
            <w:shd w:val="clear" w:color="auto" w:fill="auto"/>
            <w:vAlign w:val="center"/>
          </w:tcPr>
          <w:p w14:paraId="30AE839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担当者職氏名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1FAE23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7570A92" w14:textId="77777777" w:rsidTr="00AB0A07">
        <w:tc>
          <w:tcPr>
            <w:tcW w:w="2693" w:type="dxa"/>
            <w:shd w:val="clear" w:color="auto" w:fill="auto"/>
            <w:vAlign w:val="center"/>
          </w:tcPr>
          <w:p w14:paraId="03719CF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担当者電話番号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89F038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58AFA109" w14:textId="77777777" w:rsidTr="00AB0A07">
        <w:tc>
          <w:tcPr>
            <w:tcW w:w="2693" w:type="dxa"/>
            <w:shd w:val="clear" w:color="auto" w:fill="auto"/>
            <w:vAlign w:val="center"/>
          </w:tcPr>
          <w:p w14:paraId="713D6A4A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担当者ファクシミリ番号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C237E42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1B45C3" w14:textId="77777777" w:rsidTr="00AB0A07">
        <w:tc>
          <w:tcPr>
            <w:tcW w:w="2693" w:type="dxa"/>
            <w:shd w:val="clear" w:color="auto" w:fill="auto"/>
            <w:vAlign w:val="center"/>
          </w:tcPr>
          <w:p w14:paraId="64C1C82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担当者メールアドレス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928AA54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39501D63" w14:textId="77777777" w:rsidR="001D3AFF" w:rsidRPr="001D06BA" w:rsidRDefault="001D3AFF" w:rsidP="001D3AFF">
      <w:pPr>
        <w:snapToGrid w:val="0"/>
        <w:spacing w:line="100" w:lineRule="exact"/>
        <w:rPr>
          <w:color w:val="000000" w:themeColor="text1"/>
        </w:rPr>
      </w:pPr>
    </w:p>
    <w:p w14:paraId="518426BF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55CF47AD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0BFD8CF8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２　実施内容</w:t>
      </w:r>
    </w:p>
    <w:tbl>
      <w:tblPr>
        <w:tblW w:w="9609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1"/>
        <w:gridCol w:w="2730"/>
        <w:gridCol w:w="709"/>
        <w:gridCol w:w="3544"/>
      </w:tblGrid>
      <w:tr w:rsidR="001D3AFF" w:rsidRPr="001D06BA" w14:paraId="303AD744" w14:textId="77777777" w:rsidTr="001D3AFF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C6C2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D0F2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</w:p>
        </w:tc>
      </w:tr>
      <w:tr w:rsidR="001D3AFF" w:rsidRPr="001D06BA" w14:paraId="4353A84F" w14:textId="77777777" w:rsidTr="001D3AFF">
        <w:trPr>
          <w:trHeight w:val="4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0F36" w14:textId="77777777" w:rsidR="001D3AFF" w:rsidRPr="001D06BA" w:rsidRDefault="00B23E60" w:rsidP="00652DE9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D3AFF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17DB6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開始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6297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32E4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2E5D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026C8" w:rsidRPr="001D06BA" w14:paraId="2911CE9C" w14:textId="77777777" w:rsidTr="00E026C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1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C892" w14:textId="77777777" w:rsidR="00E026C8" w:rsidRPr="001D06BA" w:rsidRDefault="00E026C8" w:rsidP="00AB0A07">
            <w:pPr>
              <w:snapToGrid w:val="0"/>
              <w:ind w:leftChars="-1" w:left="-2" w:firstLineChars="6" w:firstLine="12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 w:val="20"/>
                <w:szCs w:val="20"/>
              </w:rPr>
              <w:t>（１）補助事業の区分</w:t>
            </w:r>
          </w:p>
          <w:p w14:paraId="17577C22" w14:textId="77777777" w:rsidR="00E026C8" w:rsidRPr="001D06BA" w:rsidRDefault="00E026C8" w:rsidP="00E45DA1">
            <w:pPr>
              <w:pStyle w:val="af0"/>
              <w:wordWrap w:val="0"/>
              <w:snapToGrid w:val="0"/>
              <w:spacing w:beforeLines="20" w:before="48"/>
              <w:ind w:leftChars="0"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1D7D5" w14:textId="77777777" w:rsidR="00E026C8" w:rsidRPr="001D06BA" w:rsidRDefault="00E026C8" w:rsidP="00E026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color w:val="000000" w:themeColor="text1"/>
                <w:sz w:val="20"/>
                <w:szCs w:val="20"/>
              </w:rPr>
              <w:t>型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1B1B1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730A8653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75D012BD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A6BE5DB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285DCC84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□技術革新型(医療機器)</w:t>
            </w:r>
          </w:p>
          <w:p w14:paraId="317BA225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6F083623" w14:textId="77777777" w:rsidR="00E026C8" w:rsidRPr="001D06BA" w:rsidRDefault="00E026C8" w:rsidP="00E026C8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3AFF" w:rsidRPr="001D06BA" w14:paraId="3BDF4D76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DBF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（２）実施した内容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F44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5361D8D5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28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814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（３）事業実施の成果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36F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67AC2DB1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0B7E7F14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50B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（４）事業実施後の改善点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5E3" w14:textId="77777777" w:rsidR="001D3AFF" w:rsidRPr="001D06BA" w:rsidRDefault="001D3AFF" w:rsidP="00AB0A07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640F47FC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E40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（５）今後の事業化に向けた計画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8A0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3949841C" w14:textId="77777777" w:rsidR="001D3AFF" w:rsidRPr="001D06BA" w:rsidRDefault="001D3AFF" w:rsidP="001D3AFF">
      <w:pPr>
        <w:snapToGrid w:val="0"/>
        <w:spacing w:line="220" w:lineRule="exact"/>
        <w:ind w:leftChars="106" w:left="223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Ｐゴシック" w:hint="eastAsia"/>
          <w:color w:val="000000" w:themeColor="text1"/>
          <w:kern w:val="0"/>
          <w:sz w:val="20"/>
          <w:szCs w:val="20"/>
        </w:rPr>
        <w:t>（注）</w:t>
      </w: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記載項目は必要に応じて別紙とすること。</w:t>
      </w:r>
    </w:p>
    <w:p w14:paraId="22AF1160" w14:textId="77777777" w:rsidR="000B4337" w:rsidRDefault="001D3AFF" w:rsidP="00B23E60">
      <w:pPr>
        <w:spacing w:line="220" w:lineRule="exact"/>
        <w:ind w:firstLineChars="100" w:firstLine="200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（添付書類）</w:t>
      </w:r>
    </w:p>
    <w:p w14:paraId="3897F8E3" w14:textId="77777777" w:rsidR="000B4337" w:rsidRDefault="000B4337" w:rsidP="000B4337">
      <w:pPr>
        <w:spacing w:line="220" w:lineRule="exact"/>
        <w:ind w:leftChars="300" w:left="83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>１　事業の実施において支出した根拠を示すもの（契約書の写し・領収書等）</w:t>
      </w:r>
    </w:p>
    <w:p w14:paraId="545DFFC9" w14:textId="683EDFF8" w:rsidR="00B5255B" w:rsidRPr="001D06BA" w:rsidRDefault="000B4337" w:rsidP="00891C29">
      <w:pPr>
        <w:spacing w:line="220" w:lineRule="exact"/>
        <w:ind w:leftChars="300" w:left="830" w:hangingChars="100" w:hanging="200"/>
        <w:rPr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 xml:space="preserve">２　</w:t>
      </w:r>
      <w:r w:rsidR="001D3AFF" w:rsidRPr="001D06BA">
        <w:rPr>
          <w:rFonts w:hAnsi="ＭＳ 明朝" w:cs="ＭＳ 明朝" w:hint="eastAsia"/>
          <w:color w:val="000000" w:themeColor="text1"/>
          <w:sz w:val="20"/>
          <w:szCs w:val="20"/>
        </w:rPr>
        <w:t>事業の実施状況・成果を示すもの（効果分析資料、成果物、導入機器の写真等）</w:t>
      </w:r>
    </w:p>
    <w:sectPr w:rsidR="00B5255B" w:rsidRPr="001D06BA" w:rsidSect="0008236A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4FD41" w16cex:dateUtc="2023-08-14T10:21:00Z"/>
  <w16cex:commentExtensible w16cex:durableId="2884FD85" w16cex:dateUtc="2023-08-14T10:22:00Z"/>
  <w16cex:commentExtensible w16cex:durableId="28850AF3" w16cex:dateUtc="2023-08-14T11:20:00Z"/>
  <w16cex:commentExtensible w16cex:durableId="28850E12" w16cex:dateUtc="2023-08-14T11:33:00Z"/>
  <w16cex:commentExtensible w16cex:durableId="288512A6" w16cex:dateUtc="2023-08-14T11:52:00Z"/>
  <w16cex:commentExtensible w16cex:durableId="28851310" w16cex:dateUtc="2023-08-14T11:54:00Z"/>
  <w16cex:commentExtensible w16cex:durableId="28852498" w16cex:dateUtc="2023-08-14T13:09:00Z"/>
  <w16cex:commentExtensible w16cex:durableId="2885336C" w16cex:dateUtc="2023-08-14T14:12:00Z"/>
  <w16cex:commentExtensible w16cex:durableId="28853475" w16cex:dateUtc="2023-08-14T14:17:00Z"/>
  <w16cex:commentExtensible w16cex:durableId="288538E7" w16cex:dateUtc="2023-08-14T14:36:00Z"/>
  <w16cex:commentExtensible w16cex:durableId="28853984" w16cex:dateUtc="2023-08-14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2DE4C1" w16cid:durableId="2884FD41"/>
  <w16cid:commentId w16cid:paraId="7FAB3EB1" w16cid:durableId="2884FD85"/>
  <w16cid:commentId w16cid:paraId="6B39BD9D" w16cid:durableId="28850AF3"/>
  <w16cid:commentId w16cid:paraId="138BD048" w16cid:durableId="28850E12"/>
  <w16cid:commentId w16cid:paraId="07B897AE" w16cid:durableId="288512A6"/>
  <w16cid:commentId w16cid:paraId="6B46AC67" w16cid:durableId="28851310"/>
  <w16cid:commentId w16cid:paraId="2466297D" w16cid:durableId="28852498"/>
  <w16cid:commentId w16cid:paraId="27B41A90" w16cid:durableId="2885336C"/>
  <w16cid:commentId w16cid:paraId="167FA586" w16cid:durableId="28853475"/>
  <w16cid:commentId w16cid:paraId="09DC2403" w16cid:durableId="288538E7"/>
  <w16cid:commentId w16cid:paraId="505B1255" w16cid:durableId="288539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8236A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0279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05E4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BE29-0941-423B-8356-0E0431EA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6</cp:revision>
  <cp:lastPrinted>2023-08-18T02:24:00Z</cp:lastPrinted>
  <dcterms:created xsi:type="dcterms:W3CDTF">2023-08-16T02:23:00Z</dcterms:created>
  <dcterms:modified xsi:type="dcterms:W3CDTF">2023-08-18T07:15:00Z</dcterms:modified>
</cp:coreProperties>
</file>