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13" w:rsidRPr="00B93C19" w:rsidRDefault="00935213" w:rsidP="00935213">
      <w:pPr>
        <w:pStyle w:val="1"/>
        <w:rPr>
          <w:rFonts w:ascii="ＭＳ 明朝" w:eastAsia="ＭＳ 明朝" w:hAnsi="ＭＳ 明朝"/>
          <w:sz w:val="21"/>
          <w:szCs w:val="21"/>
        </w:rPr>
      </w:pPr>
      <w:r w:rsidRPr="00B93C19">
        <w:rPr>
          <w:rFonts w:ascii="ＭＳ 明朝" w:eastAsia="ＭＳ 明朝" w:hAnsi="ＭＳ 明朝"/>
          <w:sz w:val="21"/>
          <w:szCs w:val="21"/>
        </w:rPr>
        <w:t>様式第２号（第４、７条関係）</w:t>
      </w:r>
    </w:p>
    <w:p w:rsidR="00935213" w:rsidRPr="001504A6" w:rsidRDefault="00935213" w:rsidP="00935213">
      <w:pPr>
        <w:rPr>
          <w:rFonts w:ascii="ＭＳ 明朝" w:eastAsia="ＭＳ 明朝" w:hAnsi="ＭＳ 明朝"/>
          <w:sz w:val="21"/>
          <w:szCs w:val="21"/>
        </w:rPr>
      </w:pPr>
    </w:p>
    <w:p w:rsidR="00935213" w:rsidRPr="001504A6" w:rsidRDefault="00935213" w:rsidP="00935213">
      <w:pPr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俵俽俹柧挬"/>
          <w:color w:val="auto"/>
          <w:sz w:val="21"/>
          <w:szCs w:val="21"/>
        </w:rPr>
        <w:t xml:space="preserve">　年度</w:t>
      </w:r>
      <w:r w:rsidRPr="005338FE">
        <w:rPr>
          <w:rFonts w:ascii="ＭＳ 明朝" w:eastAsia="ＭＳ 明朝" w:hAnsi="ＭＳ 明朝" w:cs="俵俽俹柧挬"/>
          <w:color w:val="auto"/>
          <w:sz w:val="21"/>
          <w:szCs w:val="21"/>
        </w:rPr>
        <w:t>プラスチック資源分別回収支援補助金</w:t>
      </w:r>
      <w:r>
        <w:rPr>
          <w:rFonts w:ascii="ＭＳ 明朝" w:eastAsia="ＭＳ 明朝" w:hAnsi="ＭＳ 明朝"/>
          <w:sz w:val="21"/>
          <w:szCs w:val="21"/>
        </w:rPr>
        <w:t>、</w:t>
      </w:r>
      <w:r w:rsidRPr="001504A6">
        <w:rPr>
          <w:rFonts w:ascii="ＭＳ 明朝" w:eastAsia="ＭＳ 明朝" w:hAnsi="ＭＳ 明朝"/>
          <w:sz w:val="21"/>
          <w:szCs w:val="21"/>
        </w:rPr>
        <w:t>事業収支予算（決算）書</w:t>
      </w:r>
    </w:p>
    <w:p w:rsidR="00935213" w:rsidRPr="001504A6" w:rsidRDefault="00935213" w:rsidP="00935213">
      <w:pPr>
        <w:rPr>
          <w:rFonts w:ascii="ＭＳ 明朝" w:eastAsia="ＭＳ 明朝" w:hAnsi="ＭＳ 明朝"/>
          <w:sz w:val="21"/>
          <w:szCs w:val="21"/>
        </w:rPr>
      </w:pPr>
    </w:p>
    <w:p w:rsidR="00935213" w:rsidRPr="001504A6" w:rsidRDefault="00935213" w:rsidP="00935213">
      <w:pPr>
        <w:rPr>
          <w:rFonts w:ascii="ＭＳ 明朝" w:eastAsia="ＭＳ 明朝" w:hAnsi="ＭＳ 明朝"/>
          <w:sz w:val="21"/>
          <w:szCs w:val="21"/>
        </w:rPr>
      </w:pPr>
      <w:r w:rsidRPr="001504A6">
        <w:rPr>
          <w:rFonts w:ascii="ＭＳ 明朝" w:eastAsia="ＭＳ 明朝" w:hAnsi="ＭＳ 明朝"/>
          <w:sz w:val="21"/>
          <w:szCs w:val="21"/>
        </w:rPr>
        <w:t xml:space="preserve">１　収入の部　　　　　　　　　　　　　　　　　　　　　　　　　　　　　　 </w:t>
      </w:r>
      <w:r w:rsidRPr="001504A6">
        <w:rPr>
          <w:rFonts w:ascii="ＭＳ 明朝" w:eastAsia="ＭＳ 明朝" w:hAnsi="ＭＳ 明朝" w:hint="default"/>
          <w:sz w:val="21"/>
          <w:szCs w:val="21"/>
        </w:rPr>
        <w:t xml:space="preserve">   </w:t>
      </w:r>
      <w:r w:rsidRPr="001504A6">
        <w:rPr>
          <w:rFonts w:ascii="ＭＳ 明朝" w:eastAsia="ＭＳ 明朝" w:hAnsi="ＭＳ 明朝"/>
          <w:sz w:val="21"/>
          <w:szCs w:val="21"/>
        </w:rPr>
        <w:t xml:space="preserve">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244"/>
      </w:tblGrid>
      <w:tr w:rsidR="00935213" w:rsidRPr="001504A6" w:rsidTr="00F56F45">
        <w:trPr>
          <w:trHeight w:val="454"/>
        </w:trPr>
        <w:tc>
          <w:tcPr>
            <w:tcW w:w="1701" w:type="dxa"/>
            <w:shd w:val="clear" w:color="auto" w:fill="F2F2F2"/>
            <w:vAlign w:val="center"/>
          </w:tcPr>
          <w:p w:rsidR="00935213" w:rsidRPr="001504A6" w:rsidRDefault="00935213" w:rsidP="00F56F4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sz w:val="21"/>
                <w:szCs w:val="21"/>
              </w:rPr>
              <w:t>区　分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935213" w:rsidRPr="001504A6" w:rsidRDefault="00935213" w:rsidP="00F56F4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sz w:val="21"/>
                <w:szCs w:val="21"/>
              </w:rPr>
              <w:t>予算（決算）額</w:t>
            </w:r>
          </w:p>
        </w:tc>
        <w:tc>
          <w:tcPr>
            <w:tcW w:w="5244" w:type="dxa"/>
            <w:shd w:val="clear" w:color="auto" w:fill="F2F2F2"/>
            <w:vAlign w:val="center"/>
          </w:tcPr>
          <w:p w:rsidR="00935213" w:rsidRPr="001504A6" w:rsidRDefault="00935213" w:rsidP="00F56F4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sz w:val="21"/>
                <w:szCs w:val="21"/>
              </w:rPr>
              <w:t>内訳（資金調達先等）</w:t>
            </w:r>
          </w:p>
        </w:tc>
      </w:tr>
      <w:tr w:rsidR="00935213" w:rsidRPr="001504A6" w:rsidTr="00F56F4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935213" w:rsidRPr="001504A6" w:rsidRDefault="00935213" w:rsidP="00F56F4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sz w:val="21"/>
                <w:szCs w:val="21"/>
              </w:rPr>
              <w:t>県補助金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5213" w:rsidRPr="001504A6" w:rsidTr="00F56F45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935213" w:rsidRPr="001504A6" w:rsidRDefault="00935213" w:rsidP="00F56F4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sz w:val="21"/>
                <w:szCs w:val="21"/>
              </w:rPr>
              <w:t>自己財源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5213" w:rsidRPr="001504A6" w:rsidTr="00F56F45">
        <w:trPr>
          <w:trHeight w:val="454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5213" w:rsidRPr="001504A6" w:rsidRDefault="00935213" w:rsidP="00F56F4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35213" w:rsidRPr="001504A6" w:rsidTr="00F56F45">
        <w:trPr>
          <w:trHeight w:val="454"/>
        </w:trPr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5213" w:rsidRPr="001504A6" w:rsidRDefault="00935213" w:rsidP="00F56F4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sz w:val="21"/>
                <w:szCs w:val="21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35213" w:rsidRPr="001504A6" w:rsidRDefault="00935213" w:rsidP="00F56F45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35213" w:rsidRPr="001504A6" w:rsidRDefault="00935213" w:rsidP="00935213">
      <w:pPr>
        <w:rPr>
          <w:rFonts w:ascii="ＭＳ 明朝" w:eastAsia="ＭＳ 明朝" w:hAnsi="ＭＳ 明朝"/>
          <w:sz w:val="21"/>
          <w:szCs w:val="21"/>
        </w:rPr>
      </w:pPr>
    </w:p>
    <w:p w:rsidR="00935213" w:rsidRDefault="00935213" w:rsidP="00935213">
      <w:pPr>
        <w:rPr>
          <w:rFonts w:ascii="ＭＳ 明朝" w:eastAsia="ＭＳ 明朝" w:hAnsi="ＭＳ 明朝" w:hint="default"/>
          <w:sz w:val="21"/>
          <w:szCs w:val="21"/>
        </w:rPr>
      </w:pPr>
      <w:r w:rsidRPr="001504A6">
        <w:rPr>
          <w:rFonts w:ascii="ＭＳ 明朝" w:eastAsia="ＭＳ 明朝" w:hAnsi="ＭＳ 明朝"/>
          <w:sz w:val="21"/>
          <w:szCs w:val="21"/>
        </w:rPr>
        <w:t xml:space="preserve">２　支出の部　　　　　　　　　　　　　　　　　　　　　　　　　　　　　　　　 </w:t>
      </w:r>
      <w:r w:rsidRPr="001504A6">
        <w:rPr>
          <w:rFonts w:ascii="ＭＳ 明朝" w:eastAsia="ＭＳ 明朝" w:hAnsi="ＭＳ 明朝" w:hint="default"/>
          <w:sz w:val="21"/>
          <w:szCs w:val="21"/>
        </w:rPr>
        <w:t xml:space="preserve"> </w:t>
      </w:r>
      <w:r w:rsidRPr="001504A6">
        <w:rPr>
          <w:rFonts w:ascii="ＭＳ 明朝" w:eastAsia="ＭＳ 明朝" w:hAnsi="ＭＳ 明朝"/>
          <w:sz w:val="21"/>
          <w:szCs w:val="21"/>
        </w:rPr>
        <w:t xml:space="preserve">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2099"/>
        <w:gridCol w:w="1560"/>
        <w:gridCol w:w="1656"/>
        <w:gridCol w:w="3447"/>
      </w:tblGrid>
      <w:tr w:rsidR="00935213" w:rsidRPr="00281244" w:rsidTr="00F56F45">
        <w:tc>
          <w:tcPr>
            <w:tcW w:w="2551" w:type="dxa"/>
            <w:gridSpan w:val="2"/>
            <w:shd w:val="clear" w:color="auto" w:fill="F2F2F2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60" w:type="dxa"/>
            <w:shd w:val="clear" w:color="auto" w:fill="F2F2F2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</w:t>
            </w:r>
          </w:p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(A)</w:t>
            </w:r>
          </w:p>
        </w:tc>
        <w:tc>
          <w:tcPr>
            <w:tcW w:w="1656" w:type="dxa"/>
            <w:shd w:val="clear" w:color="auto" w:fill="F2F2F2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県補助額</w:t>
            </w:r>
          </w:p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((A)×補助率)</w:t>
            </w:r>
          </w:p>
        </w:tc>
        <w:tc>
          <w:tcPr>
            <w:tcW w:w="3447" w:type="dxa"/>
            <w:shd w:val="clear" w:color="auto" w:fill="F2F2F2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color w:val="auto"/>
                <w:sz w:val="20"/>
                <w:szCs w:val="21"/>
              </w:rPr>
              <w:t>摘要</w:t>
            </w:r>
            <w:r>
              <w:rPr>
                <w:rFonts w:ascii="ＭＳ 明朝" w:eastAsia="ＭＳ 明朝" w:hAnsi="ＭＳ 明朝"/>
                <w:color w:val="auto"/>
                <w:sz w:val="20"/>
                <w:szCs w:val="21"/>
              </w:rPr>
              <w:t>・</w:t>
            </w: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内訳</w:t>
            </w:r>
          </w:p>
        </w:tc>
      </w:tr>
      <w:tr w:rsidR="00935213" w:rsidRPr="00281244" w:rsidTr="00F56F45">
        <w:trPr>
          <w:trHeight w:val="753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:rsidR="00935213" w:rsidRPr="00281244" w:rsidRDefault="00935213" w:rsidP="0093521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color w:val="auto"/>
                <w:sz w:val="20"/>
                <w:szCs w:val="21"/>
              </w:rPr>
              <w:t>別添経費明細書のとおり</w:t>
            </w:r>
          </w:p>
        </w:tc>
      </w:tr>
      <w:tr w:rsidR="00935213" w:rsidRPr="00281244" w:rsidTr="00F56F45">
        <w:trPr>
          <w:trHeight w:val="77"/>
        </w:trPr>
        <w:tc>
          <w:tcPr>
            <w:tcW w:w="2551" w:type="dxa"/>
            <w:gridSpan w:val="2"/>
            <w:shd w:val="clear" w:color="auto" w:fill="F2F2F2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1560" w:type="dxa"/>
            <w:shd w:val="clear" w:color="auto" w:fill="F2F2F2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F2F2F2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F2F2F2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5213" w:rsidRPr="00281244" w:rsidTr="00F56F45">
        <w:trPr>
          <w:trHeight w:val="485"/>
        </w:trPr>
        <w:tc>
          <w:tcPr>
            <w:tcW w:w="452" w:type="dxa"/>
            <w:shd w:val="clear" w:color="auto" w:fill="auto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補助対象外経費</w:t>
            </w:r>
          </w:p>
        </w:tc>
        <w:tc>
          <w:tcPr>
            <w:tcW w:w="2099" w:type="dxa"/>
            <w:shd w:val="clear" w:color="auto" w:fill="auto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935213" w:rsidRPr="00281244" w:rsidRDefault="00935213" w:rsidP="00935213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504A6">
              <w:rPr>
                <w:rFonts w:ascii="ＭＳ 明朝" w:eastAsia="ＭＳ 明朝" w:hAnsi="ＭＳ 明朝"/>
                <w:color w:val="auto"/>
                <w:sz w:val="20"/>
                <w:szCs w:val="21"/>
              </w:rPr>
              <w:t>別添経費明細書のとおり</w:t>
            </w:r>
          </w:p>
        </w:tc>
      </w:tr>
      <w:tr w:rsidR="00935213" w:rsidRPr="00281244" w:rsidTr="00F56F45">
        <w:trPr>
          <w:trHeight w:val="335"/>
        </w:trPr>
        <w:tc>
          <w:tcPr>
            <w:tcW w:w="2551" w:type="dxa"/>
            <w:gridSpan w:val="2"/>
            <w:shd w:val="clear" w:color="auto" w:fill="auto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1560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35213" w:rsidRPr="00281244" w:rsidTr="00F56F45">
        <w:tc>
          <w:tcPr>
            <w:tcW w:w="2551" w:type="dxa"/>
            <w:gridSpan w:val="2"/>
            <w:shd w:val="clear" w:color="auto" w:fill="auto"/>
          </w:tcPr>
          <w:p w:rsidR="00935213" w:rsidRPr="00281244" w:rsidRDefault="00935213" w:rsidP="00F56F45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8124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60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656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447" w:type="dxa"/>
            <w:shd w:val="clear" w:color="auto" w:fill="auto"/>
          </w:tcPr>
          <w:p w:rsidR="00935213" w:rsidRPr="00281244" w:rsidRDefault="00935213" w:rsidP="00F56F45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935213" w:rsidRPr="003E79FD" w:rsidRDefault="00935213" w:rsidP="00935213">
      <w:pPr>
        <w:rPr>
          <w:rFonts w:ascii="ＭＳ 明朝" w:eastAsia="ＭＳ 明朝" w:hAnsi="ＭＳ 明朝"/>
          <w:color w:val="auto"/>
          <w:sz w:val="21"/>
          <w:szCs w:val="21"/>
        </w:rPr>
      </w:pPr>
      <w:r w:rsidRPr="003E79FD">
        <w:rPr>
          <w:rFonts w:ascii="ＭＳ 明朝" w:eastAsia="ＭＳ 明朝" w:hAnsi="ＭＳ 明朝"/>
          <w:color w:val="auto"/>
          <w:sz w:val="21"/>
          <w:szCs w:val="21"/>
        </w:rPr>
        <w:t xml:space="preserve">　注</w:t>
      </w:r>
      <w:r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3E79FD">
        <w:rPr>
          <w:rFonts w:ascii="ＭＳ 明朝" w:eastAsia="ＭＳ 明朝" w:hAnsi="ＭＳ 明朝"/>
          <w:color w:val="auto"/>
          <w:sz w:val="21"/>
          <w:szCs w:val="21"/>
        </w:rPr>
        <w:t>１）決算の場合は、上段括弧書きで予算額を記載すること。</w:t>
      </w:r>
    </w:p>
    <w:p w:rsidR="00935213" w:rsidRPr="003E79FD" w:rsidRDefault="00935213" w:rsidP="00935213">
      <w:pPr>
        <w:ind w:leftChars="204" w:left="805" w:hangingChars="150" w:hanging="315"/>
        <w:rPr>
          <w:rFonts w:ascii="ＭＳ 明朝" w:eastAsia="ＭＳ 明朝" w:hAnsi="ＭＳ 明朝"/>
          <w:color w:val="auto"/>
          <w:sz w:val="21"/>
          <w:szCs w:val="21"/>
        </w:rPr>
      </w:pPr>
      <w:r w:rsidRPr="003E79FD">
        <w:rPr>
          <w:rFonts w:ascii="ＭＳ 明朝" w:eastAsia="ＭＳ 明朝" w:hAnsi="ＭＳ 明朝"/>
          <w:color w:val="auto"/>
          <w:sz w:val="21"/>
          <w:szCs w:val="21"/>
        </w:rPr>
        <w:t>２）額の根拠となる書類（予算書、支出根拠書類等）、その他の参考資料（カタログ等）を添付すること。</w:t>
      </w:r>
    </w:p>
    <w:p w:rsidR="00935213" w:rsidRPr="002C029A" w:rsidRDefault="00935213" w:rsidP="00935213">
      <w:pPr>
        <w:rPr>
          <w:rFonts w:ascii="ＭＳ 明朝" w:eastAsia="ＭＳ 明朝" w:hAnsi="ＭＳ 明朝" w:hint="default"/>
          <w:sz w:val="21"/>
          <w:szCs w:val="21"/>
        </w:rPr>
      </w:pPr>
    </w:p>
    <w:p w:rsidR="00935213" w:rsidRPr="001504A6" w:rsidRDefault="00935213" w:rsidP="00935213">
      <w:pPr>
        <w:spacing w:line="282" w:lineRule="exact"/>
        <w:ind w:leftChars="100" w:left="840" w:hangingChars="300" w:hanging="600"/>
        <w:rPr>
          <w:rFonts w:ascii="ＭＳ 明朝" w:eastAsia="ＭＳ 明朝" w:hAnsi="ＭＳ 明朝"/>
          <w:color w:val="auto"/>
          <w:sz w:val="20"/>
          <w:szCs w:val="21"/>
        </w:rPr>
      </w:pPr>
    </w:p>
    <w:p w:rsidR="00FF1F55" w:rsidRPr="00935213" w:rsidRDefault="00FF1F55">
      <w:bookmarkStart w:id="0" w:name="_GoBack"/>
      <w:bookmarkEnd w:id="0"/>
    </w:p>
    <w:sectPr w:rsidR="00FF1F55" w:rsidRPr="00935213" w:rsidSect="00935213">
      <w:pgSz w:w="11906" w:h="16838"/>
      <w:pgMar w:top="907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俵俽俹柧挬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507"/>
    <w:multiLevelType w:val="hybridMultilevel"/>
    <w:tmpl w:val="CA280130"/>
    <w:lvl w:ilvl="0" w:tplc="07441CD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13"/>
    <w:rsid w:val="00935213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E7BDC-FF67-465C-AF26-3C4CBCBA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13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935213"/>
    <w:pPr>
      <w:keepNext/>
      <w:outlineLvl w:val="0"/>
    </w:pPr>
    <w:rPr>
      <w:rFonts w:ascii="游ゴシック Light" w:eastAsia="游ゴシック Light" w:hAnsi="游ゴシック Light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5213"/>
    <w:rPr>
      <w:rFonts w:ascii="游ゴシック Light" w:eastAsia="游ゴシック Light" w:hAnsi="游ゴシック Light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2023-06-29T09:14:00Z</dcterms:created>
  <dcterms:modified xsi:type="dcterms:W3CDTF">2023-06-29T09:16:00Z</dcterms:modified>
</cp:coreProperties>
</file>