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23E" w:rsidRPr="00E22246" w:rsidRDefault="005B323E" w:rsidP="005B323E">
      <w:pPr>
        <w:pStyle w:val="1"/>
        <w:rPr>
          <w:rFonts w:ascii="ＭＳ 明朝" w:eastAsia="ＭＳ 明朝" w:hAnsi="ＭＳ 明朝"/>
          <w:sz w:val="21"/>
          <w:szCs w:val="21"/>
        </w:rPr>
      </w:pPr>
      <w:r w:rsidRPr="00E22246">
        <w:rPr>
          <w:rFonts w:ascii="ＭＳ 明朝" w:eastAsia="ＭＳ 明朝" w:hAnsi="ＭＳ 明朝"/>
          <w:sz w:val="21"/>
          <w:szCs w:val="21"/>
        </w:rPr>
        <w:t>様式第１号（第４、７条関係）</w:t>
      </w:r>
    </w:p>
    <w:p w:rsidR="005B323E" w:rsidRPr="001504A6" w:rsidRDefault="005B323E" w:rsidP="005B323E">
      <w:pPr>
        <w:rPr>
          <w:rFonts w:ascii="ＭＳ 明朝" w:eastAsia="ＭＳ 明朝" w:hAnsi="ＭＳ 明朝"/>
          <w:sz w:val="21"/>
          <w:szCs w:val="21"/>
        </w:rPr>
      </w:pPr>
    </w:p>
    <w:p w:rsidR="005B323E" w:rsidRPr="001504A6" w:rsidRDefault="005B323E" w:rsidP="005B323E">
      <w:pPr>
        <w:jc w:val="center"/>
        <w:rPr>
          <w:rFonts w:ascii="ＭＳ 明朝" w:eastAsia="ＭＳ 明朝" w:hAnsi="ＭＳ 明朝"/>
          <w:sz w:val="21"/>
          <w:szCs w:val="21"/>
        </w:rPr>
      </w:pPr>
      <w:r>
        <w:rPr>
          <w:rFonts w:ascii="ＭＳ 明朝" w:eastAsia="ＭＳ 明朝" w:hAnsi="ＭＳ 明朝" w:cs="俵俽俹柧挬"/>
          <w:color w:val="auto"/>
          <w:sz w:val="21"/>
          <w:szCs w:val="21"/>
        </w:rPr>
        <w:t xml:space="preserve">　年度</w:t>
      </w:r>
      <w:r w:rsidRPr="005338FE">
        <w:rPr>
          <w:rFonts w:ascii="ＭＳ 明朝" w:eastAsia="ＭＳ 明朝" w:hAnsi="ＭＳ 明朝" w:cs="俵俽俹柧挬"/>
          <w:color w:val="auto"/>
          <w:sz w:val="21"/>
          <w:szCs w:val="21"/>
        </w:rPr>
        <w:t>プラスチック資源分別回収支援補助金</w:t>
      </w:r>
      <w:r w:rsidRPr="001504A6">
        <w:rPr>
          <w:rFonts w:ascii="ＭＳ 明朝" w:eastAsia="ＭＳ 明朝" w:hAnsi="ＭＳ 明朝"/>
          <w:sz w:val="21"/>
          <w:szCs w:val="21"/>
        </w:rPr>
        <w:t>事業計画（報告）書</w:t>
      </w:r>
    </w:p>
    <w:p w:rsidR="005B323E" w:rsidRDefault="005B323E" w:rsidP="005B323E">
      <w:pPr>
        <w:rPr>
          <w:rFonts w:ascii="ＭＳ 明朝" w:eastAsia="ＭＳ 明朝" w:hAnsi="ＭＳ 明朝" w:hint="default"/>
          <w:color w:val="auto"/>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45"/>
      </w:tblGrid>
      <w:tr w:rsidR="005B323E" w:rsidRPr="003E79FD" w:rsidTr="00C835B5">
        <w:tc>
          <w:tcPr>
            <w:tcW w:w="2694" w:type="dxa"/>
            <w:shd w:val="clear" w:color="auto" w:fill="auto"/>
          </w:tcPr>
          <w:p w:rsidR="005B323E" w:rsidRPr="003E79FD" w:rsidRDefault="005B323E" w:rsidP="00C835B5">
            <w:pPr>
              <w:rPr>
                <w:rFonts w:ascii="ＭＳ 明朝" w:eastAsia="ＭＳ 明朝" w:hAnsi="ＭＳ 明朝"/>
                <w:color w:val="auto"/>
                <w:sz w:val="21"/>
                <w:szCs w:val="21"/>
              </w:rPr>
            </w:pPr>
            <w:r w:rsidRPr="003E79FD">
              <w:rPr>
                <w:rFonts w:ascii="ＭＳ 明朝" w:eastAsia="ＭＳ 明朝" w:hAnsi="ＭＳ 明朝"/>
                <w:color w:val="auto"/>
                <w:sz w:val="21"/>
                <w:szCs w:val="21"/>
              </w:rPr>
              <w:t>１　市町村等の名称</w:t>
            </w:r>
          </w:p>
        </w:tc>
        <w:tc>
          <w:tcPr>
            <w:tcW w:w="6945" w:type="dxa"/>
            <w:shd w:val="clear" w:color="auto" w:fill="auto"/>
          </w:tcPr>
          <w:p w:rsidR="005B323E" w:rsidRPr="003E79FD" w:rsidRDefault="005B323E" w:rsidP="00C835B5">
            <w:pPr>
              <w:rPr>
                <w:rFonts w:ascii="ＭＳ 明朝" w:eastAsia="ＭＳ 明朝" w:hAnsi="ＭＳ 明朝"/>
                <w:color w:val="auto"/>
                <w:sz w:val="21"/>
                <w:szCs w:val="21"/>
              </w:rPr>
            </w:pPr>
          </w:p>
        </w:tc>
      </w:tr>
      <w:tr w:rsidR="005B323E" w:rsidRPr="003E79FD" w:rsidTr="00C835B5">
        <w:tc>
          <w:tcPr>
            <w:tcW w:w="2694" w:type="dxa"/>
            <w:shd w:val="clear" w:color="auto" w:fill="auto"/>
          </w:tcPr>
          <w:p w:rsidR="005B323E" w:rsidRPr="003E79FD" w:rsidRDefault="005B323E" w:rsidP="00C835B5">
            <w:pPr>
              <w:rPr>
                <w:rFonts w:ascii="ＭＳ 明朝" w:eastAsia="ＭＳ 明朝" w:hAnsi="ＭＳ 明朝"/>
                <w:color w:val="auto"/>
                <w:sz w:val="21"/>
                <w:szCs w:val="21"/>
              </w:rPr>
            </w:pPr>
            <w:r w:rsidRPr="003E79FD">
              <w:rPr>
                <w:rFonts w:ascii="ＭＳ 明朝" w:eastAsia="ＭＳ 明朝" w:hAnsi="ＭＳ 明朝"/>
                <w:color w:val="auto"/>
                <w:sz w:val="21"/>
                <w:szCs w:val="21"/>
              </w:rPr>
              <w:t>２　事業の名称</w:t>
            </w:r>
          </w:p>
        </w:tc>
        <w:tc>
          <w:tcPr>
            <w:tcW w:w="6945" w:type="dxa"/>
            <w:shd w:val="clear" w:color="auto" w:fill="auto"/>
          </w:tcPr>
          <w:p w:rsidR="005B323E" w:rsidRPr="003E79FD" w:rsidRDefault="005B323E" w:rsidP="00C835B5">
            <w:pPr>
              <w:rPr>
                <w:rFonts w:ascii="ＭＳ 明朝" w:eastAsia="ＭＳ 明朝" w:hAnsi="ＭＳ 明朝"/>
                <w:color w:val="auto"/>
                <w:sz w:val="21"/>
                <w:szCs w:val="21"/>
              </w:rPr>
            </w:pPr>
          </w:p>
        </w:tc>
      </w:tr>
      <w:tr w:rsidR="005B323E" w:rsidRPr="003E79FD" w:rsidTr="00C835B5">
        <w:tc>
          <w:tcPr>
            <w:tcW w:w="2694" w:type="dxa"/>
            <w:shd w:val="clear" w:color="auto" w:fill="auto"/>
          </w:tcPr>
          <w:p w:rsidR="005B323E" w:rsidRPr="003E79FD" w:rsidRDefault="005B323E" w:rsidP="00C835B5">
            <w:pPr>
              <w:rPr>
                <w:rFonts w:ascii="ＭＳ 明朝" w:eastAsia="ＭＳ 明朝" w:hAnsi="ＭＳ 明朝"/>
                <w:color w:val="auto"/>
                <w:sz w:val="21"/>
                <w:szCs w:val="21"/>
              </w:rPr>
            </w:pPr>
            <w:r w:rsidRPr="003E79FD">
              <w:rPr>
                <w:rFonts w:ascii="ＭＳ 明朝" w:eastAsia="ＭＳ 明朝" w:hAnsi="ＭＳ 明朝"/>
                <w:color w:val="auto"/>
                <w:sz w:val="21"/>
                <w:szCs w:val="21"/>
              </w:rPr>
              <w:t>３　事業の目的</w:t>
            </w:r>
          </w:p>
        </w:tc>
        <w:tc>
          <w:tcPr>
            <w:tcW w:w="6945" w:type="dxa"/>
            <w:shd w:val="clear" w:color="auto" w:fill="auto"/>
          </w:tcPr>
          <w:p w:rsidR="005B323E" w:rsidRPr="003E79FD" w:rsidRDefault="005B323E" w:rsidP="00C835B5">
            <w:pPr>
              <w:rPr>
                <w:rFonts w:ascii="ＭＳ 明朝" w:eastAsia="ＭＳ 明朝" w:hAnsi="ＭＳ 明朝"/>
                <w:color w:val="auto"/>
                <w:sz w:val="21"/>
                <w:szCs w:val="21"/>
              </w:rPr>
            </w:pPr>
          </w:p>
        </w:tc>
      </w:tr>
      <w:tr w:rsidR="005B323E" w:rsidRPr="003E79FD" w:rsidTr="00C835B5">
        <w:tc>
          <w:tcPr>
            <w:tcW w:w="2694" w:type="dxa"/>
            <w:shd w:val="clear" w:color="auto" w:fill="auto"/>
          </w:tcPr>
          <w:p w:rsidR="005B323E" w:rsidRDefault="005B323E" w:rsidP="00C835B5">
            <w:pPr>
              <w:rPr>
                <w:rFonts w:ascii="ＭＳ 明朝" w:eastAsia="ＭＳ 明朝" w:hAnsi="ＭＳ 明朝" w:hint="default"/>
                <w:color w:val="auto"/>
                <w:sz w:val="21"/>
                <w:szCs w:val="21"/>
              </w:rPr>
            </w:pPr>
            <w:r>
              <w:rPr>
                <w:rFonts w:ascii="ＭＳ 明朝" w:eastAsia="ＭＳ 明朝" w:hAnsi="ＭＳ 明朝"/>
                <w:color w:val="auto"/>
                <w:sz w:val="21"/>
                <w:szCs w:val="21"/>
              </w:rPr>
              <w:t>４　申請者の状況</w:t>
            </w:r>
          </w:p>
          <w:p w:rsidR="005B323E" w:rsidRPr="00B82C47" w:rsidRDefault="005B323E" w:rsidP="00C835B5">
            <w:pPr>
              <w:rPr>
                <w:rFonts w:ascii="ＭＳ Ｐ明朝" w:eastAsia="ＭＳ Ｐ明朝" w:hAnsi="ＭＳ Ｐ明朝"/>
                <w:color w:val="auto"/>
                <w:sz w:val="21"/>
                <w:szCs w:val="21"/>
              </w:rPr>
            </w:pPr>
            <w:r w:rsidRPr="00B82C47">
              <w:rPr>
                <w:rFonts w:ascii="ＭＳ Ｐ明朝" w:eastAsia="ＭＳ Ｐ明朝" w:hAnsi="ＭＳ Ｐ明朝"/>
                <w:color w:val="auto"/>
                <w:sz w:val="21"/>
                <w:szCs w:val="21"/>
              </w:rPr>
              <w:t>○基本的事項</w:t>
            </w:r>
          </w:p>
          <w:p w:rsidR="005B323E" w:rsidRPr="00B82C47" w:rsidRDefault="005B323E" w:rsidP="00C835B5">
            <w:pPr>
              <w:ind w:firstLineChars="100" w:firstLine="210"/>
              <w:rPr>
                <w:rFonts w:ascii="ＭＳ Ｐ明朝" w:eastAsia="ＭＳ Ｐ明朝" w:hAnsi="ＭＳ Ｐ明朝"/>
                <w:color w:val="auto"/>
                <w:sz w:val="21"/>
                <w:szCs w:val="21"/>
              </w:rPr>
            </w:pPr>
            <w:r w:rsidRPr="00B82C47">
              <w:rPr>
                <w:rFonts w:ascii="ＭＳ Ｐ明朝" w:eastAsia="ＭＳ Ｐ明朝" w:hAnsi="ＭＳ Ｐ明朝"/>
                <w:color w:val="auto"/>
                <w:sz w:val="21"/>
                <w:szCs w:val="21"/>
              </w:rPr>
              <w:t>・人口、世帯数、面積等</w:t>
            </w:r>
          </w:p>
          <w:p w:rsidR="005B323E" w:rsidRPr="00B82C47" w:rsidRDefault="005B323E" w:rsidP="00C835B5">
            <w:pPr>
              <w:ind w:left="210" w:hangingChars="100" w:hanging="210"/>
              <w:rPr>
                <w:rFonts w:ascii="ＭＳ Ｐ明朝" w:eastAsia="ＭＳ Ｐ明朝" w:hAnsi="ＭＳ Ｐ明朝"/>
                <w:color w:val="auto"/>
                <w:sz w:val="21"/>
                <w:szCs w:val="21"/>
              </w:rPr>
            </w:pPr>
            <w:r w:rsidRPr="00B82C47">
              <w:rPr>
                <w:rFonts w:ascii="ＭＳ Ｐ明朝" w:eastAsia="ＭＳ Ｐ明朝" w:hAnsi="ＭＳ Ｐ明朝"/>
                <w:color w:val="auto"/>
                <w:sz w:val="21"/>
                <w:szCs w:val="21"/>
              </w:rPr>
              <w:t>○プラスチックごみ処理状況（分別方法、処分方法）</w:t>
            </w:r>
          </w:p>
          <w:p w:rsidR="005B323E" w:rsidRPr="003E79FD" w:rsidRDefault="005B323E" w:rsidP="00C835B5">
            <w:pPr>
              <w:rPr>
                <w:rFonts w:ascii="ＭＳ 明朝" w:eastAsia="ＭＳ 明朝" w:hAnsi="ＭＳ 明朝"/>
                <w:color w:val="auto"/>
                <w:sz w:val="21"/>
                <w:szCs w:val="21"/>
              </w:rPr>
            </w:pPr>
            <w:r w:rsidRPr="00B82C47">
              <w:rPr>
                <w:rFonts w:ascii="ＭＳ Ｐ明朝" w:eastAsia="ＭＳ Ｐ明朝" w:hAnsi="ＭＳ Ｐ明朝"/>
                <w:color w:val="auto"/>
                <w:sz w:val="21"/>
                <w:szCs w:val="21"/>
              </w:rPr>
              <w:t>○取組の現状と課題</w:t>
            </w:r>
          </w:p>
        </w:tc>
        <w:tc>
          <w:tcPr>
            <w:tcW w:w="6945" w:type="dxa"/>
            <w:shd w:val="clear" w:color="auto" w:fill="auto"/>
          </w:tcPr>
          <w:p w:rsidR="005B323E" w:rsidRPr="003E79FD" w:rsidRDefault="005B323E" w:rsidP="00C835B5">
            <w:pPr>
              <w:rPr>
                <w:rFonts w:ascii="ＭＳ 明朝" w:eastAsia="ＭＳ 明朝" w:hAnsi="ＭＳ 明朝"/>
                <w:color w:val="auto"/>
                <w:sz w:val="21"/>
                <w:szCs w:val="21"/>
              </w:rPr>
            </w:pPr>
          </w:p>
        </w:tc>
      </w:tr>
      <w:tr w:rsidR="005B323E" w:rsidRPr="003E79FD" w:rsidTr="00C835B5">
        <w:tc>
          <w:tcPr>
            <w:tcW w:w="2694" w:type="dxa"/>
            <w:shd w:val="clear" w:color="auto" w:fill="auto"/>
          </w:tcPr>
          <w:p w:rsidR="005B323E" w:rsidRPr="003E79FD" w:rsidRDefault="005B323E" w:rsidP="00C835B5">
            <w:pPr>
              <w:rPr>
                <w:rFonts w:ascii="ＭＳ 明朝" w:eastAsia="ＭＳ 明朝" w:hAnsi="ＭＳ 明朝"/>
                <w:color w:val="auto"/>
                <w:sz w:val="21"/>
                <w:szCs w:val="21"/>
              </w:rPr>
            </w:pPr>
            <w:r>
              <w:rPr>
                <w:rFonts w:ascii="ＭＳ 明朝" w:eastAsia="ＭＳ 明朝" w:hAnsi="ＭＳ 明朝"/>
                <w:color w:val="auto"/>
                <w:sz w:val="21"/>
                <w:szCs w:val="21"/>
              </w:rPr>
              <w:t>５</w:t>
            </w:r>
            <w:r w:rsidRPr="003E79FD">
              <w:rPr>
                <w:rFonts w:ascii="ＭＳ 明朝" w:eastAsia="ＭＳ 明朝" w:hAnsi="ＭＳ 明朝"/>
                <w:color w:val="auto"/>
                <w:sz w:val="21"/>
                <w:szCs w:val="21"/>
              </w:rPr>
              <w:t xml:space="preserve">　事業内容</w:t>
            </w:r>
          </w:p>
          <w:p w:rsidR="005B323E" w:rsidRDefault="005B323E" w:rsidP="00C835B5">
            <w:pPr>
              <w:rPr>
                <w:rFonts w:ascii="ＭＳ 明朝" w:eastAsia="ＭＳ 明朝" w:hAnsi="ＭＳ 明朝" w:hint="default"/>
                <w:color w:val="auto"/>
                <w:sz w:val="21"/>
                <w:szCs w:val="21"/>
              </w:rPr>
            </w:pPr>
            <w:r>
              <w:rPr>
                <w:rFonts w:ascii="ＭＳ 明朝" w:eastAsia="ＭＳ 明朝" w:hAnsi="ＭＳ 明朝"/>
                <w:color w:val="auto"/>
                <w:sz w:val="21"/>
                <w:szCs w:val="21"/>
              </w:rPr>
              <w:t xml:space="preserve">○施策内容　</w:t>
            </w:r>
          </w:p>
          <w:p w:rsidR="005B323E" w:rsidRPr="003E79FD" w:rsidRDefault="005B323E" w:rsidP="00C835B5">
            <w:pPr>
              <w:rPr>
                <w:rFonts w:ascii="ＭＳ 明朝" w:eastAsia="ＭＳ 明朝" w:hAnsi="ＭＳ 明朝"/>
                <w:color w:val="auto"/>
                <w:sz w:val="21"/>
                <w:szCs w:val="21"/>
              </w:rPr>
            </w:pPr>
            <w:r w:rsidRPr="003E79FD">
              <w:rPr>
                <w:rFonts w:ascii="ＭＳ 明朝" w:eastAsia="ＭＳ 明朝" w:hAnsi="ＭＳ 明朝"/>
                <w:color w:val="auto"/>
                <w:sz w:val="21"/>
                <w:szCs w:val="21"/>
              </w:rPr>
              <w:t>○スケジュール</w:t>
            </w:r>
          </w:p>
        </w:tc>
        <w:tc>
          <w:tcPr>
            <w:tcW w:w="6945" w:type="dxa"/>
            <w:shd w:val="clear" w:color="auto" w:fill="auto"/>
          </w:tcPr>
          <w:p w:rsidR="005B323E" w:rsidRPr="003E79FD" w:rsidRDefault="005B323E" w:rsidP="00C835B5">
            <w:pPr>
              <w:rPr>
                <w:rFonts w:ascii="ＭＳ 明朝" w:eastAsia="ＭＳ 明朝" w:hAnsi="ＭＳ 明朝"/>
                <w:color w:val="auto"/>
                <w:sz w:val="21"/>
                <w:szCs w:val="21"/>
              </w:rPr>
            </w:pPr>
          </w:p>
          <w:p w:rsidR="005B323E" w:rsidRPr="003E79FD" w:rsidRDefault="005B323E" w:rsidP="00C835B5">
            <w:pPr>
              <w:ind w:left="360" w:hangingChars="200" w:hanging="360"/>
              <w:rPr>
                <w:rFonts w:ascii="ＭＳ 明朝" w:eastAsia="ＭＳ 明朝" w:hAnsi="ＭＳ 明朝"/>
                <w:color w:val="auto"/>
                <w:sz w:val="18"/>
                <w:szCs w:val="21"/>
              </w:rPr>
            </w:pPr>
            <w:r>
              <w:rPr>
                <w:rFonts w:ascii="ＭＳ 明朝" w:eastAsia="ＭＳ 明朝" w:hAnsi="ＭＳ 明朝"/>
                <w:color w:val="auto"/>
                <w:sz w:val="18"/>
                <w:szCs w:val="21"/>
              </w:rPr>
              <w:t>注１）</w:t>
            </w:r>
            <w:r w:rsidRPr="003E79FD">
              <w:rPr>
                <w:rFonts w:ascii="ＭＳ 明朝" w:eastAsia="ＭＳ 明朝" w:hAnsi="ＭＳ 明朝"/>
                <w:color w:val="auto"/>
                <w:sz w:val="18"/>
                <w:szCs w:val="21"/>
              </w:rPr>
              <w:t>「取組の現状と課題」は、分別収集</w:t>
            </w:r>
            <w:r>
              <w:rPr>
                <w:rFonts w:ascii="ＭＳ 明朝" w:eastAsia="ＭＳ 明朝" w:hAnsi="ＭＳ 明朝"/>
                <w:color w:val="auto"/>
                <w:sz w:val="18"/>
                <w:szCs w:val="21"/>
              </w:rPr>
              <w:t>・リサイクル</w:t>
            </w:r>
            <w:r w:rsidRPr="003E79FD">
              <w:rPr>
                <w:rFonts w:ascii="ＭＳ 明朝" w:eastAsia="ＭＳ 明朝" w:hAnsi="ＭＳ 明朝"/>
                <w:color w:val="auto"/>
                <w:sz w:val="18"/>
                <w:szCs w:val="21"/>
              </w:rPr>
              <w:t>等の現状を踏まえて、目標や課題、取組の必要性等を記載すること。</w:t>
            </w:r>
          </w:p>
          <w:p w:rsidR="005B323E" w:rsidRPr="003E79FD" w:rsidRDefault="005B323E" w:rsidP="00C835B5">
            <w:pPr>
              <w:ind w:leftChars="100" w:left="420" w:hangingChars="100" w:hanging="180"/>
              <w:rPr>
                <w:rFonts w:ascii="ＭＳ 明朝" w:eastAsia="ＭＳ 明朝" w:hAnsi="ＭＳ 明朝"/>
                <w:color w:val="auto"/>
                <w:sz w:val="18"/>
                <w:szCs w:val="21"/>
              </w:rPr>
            </w:pPr>
            <w:r>
              <w:rPr>
                <w:rFonts w:ascii="ＭＳ 明朝" w:eastAsia="ＭＳ 明朝" w:hAnsi="ＭＳ 明朝"/>
                <w:color w:val="auto"/>
                <w:sz w:val="18"/>
                <w:szCs w:val="21"/>
              </w:rPr>
              <w:t>２）「</w:t>
            </w:r>
            <w:r w:rsidRPr="003E79FD">
              <w:rPr>
                <w:rFonts w:ascii="ＭＳ 明朝" w:eastAsia="ＭＳ 明朝" w:hAnsi="ＭＳ 明朝"/>
                <w:color w:val="auto"/>
                <w:sz w:val="18"/>
                <w:szCs w:val="21"/>
              </w:rPr>
              <w:t>施策内容」は、取組の現状と課題を踏まえて、新たに実施又は取組を拡大する内容を具体的に記載すること。</w:t>
            </w:r>
          </w:p>
          <w:p w:rsidR="005B323E" w:rsidRPr="003E623E" w:rsidRDefault="005B323E" w:rsidP="00C835B5">
            <w:pPr>
              <w:rPr>
                <w:rFonts w:ascii="ＭＳ 明朝" w:eastAsia="ＭＳ 明朝" w:hAnsi="ＭＳ 明朝"/>
                <w:color w:val="auto"/>
                <w:sz w:val="21"/>
                <w:szCs w:val="21"/>
              </w:rPr>
            </w:pPr>
          </w:p>
        </w:tc>
      </w:tr>
      <w:tr w:rsidR="005B323E" w:rsidRPr="003E79FD" w:rsidTr="00C835B5">
        <w:trPr>
          <w:trHeight w:val="1800"/>
        </w:trPr>
        <w:tc>
          <w:tcPr>
            <w:tcW w:w="2694" w:type="dxa"/>
            <w:shd w:val="clear" w:color="auto" w:fill="auto"/>
          </w:tcPr>
          <w:p w:rsidR="005B323E" w:rsidRPr="003E79FD" w:rsidRDefault="005B323E" w:rsidP="00C835B5">
            <w:pPr>
              <w:ind w:left="210" w:hangingChars="100" w:hanging="210"/>
              <w:rPr>
                <w:rFonts w:ascii="ＭＳ 明朝" w:eastAsia="ＭＳ 明朝" w:hAnsi="ＭＳ 明朝"/>
                <w:color w:val="auto"/>
                <w:sz w:val="21"/>
                <w:szCs w:val="21"/>
              </w:rPr>
            </w:pPr>
            <w:r w:rsidRPr="003E79FD">
              <w:rPr>
                <w:rFonts w:ascii="ＭＳ 明朝" w:eastAsia="ＭＳ 明朝" w:hAnsi="ＭＳ 明朝"/>
                <w:color w:val="auto"/>
                <w:sz w:val="21"/>
                <w:szCs w:val="21"/>
              </w:rPr>
              <w:t>５　施策効果</w:t>
            </w:r>
          </w:p>
        </w:tc>
        <w:tc>
          <w:tcPr>
            <w:tcW w:w="6945" w:type="dxa"/>
            <w:shd w:val="clear" w:color="auto" w:fill="auto"/>
          </w:tcPr>
          <w:p w:rsidR="005B323E" w:rsidRPr="003E79FD" w:rsidRDefault="005B323E" w:rsidP="00C835B5">
            <w:pPr>
              <w:rPr>
                <w:rFonts w:ascii="ＭＳ 明朝" w:eastAsia="ＭＳ 明朝" w:hAnsi="ＭＳ 明朝"/>
                <w:color w:val="auto"/>
                <w:sz w:val="21"/>
                <w:szCs w:val="21"/>
              </w:rPr>
            </w:pPr>
          </w:p>
          <w:p w:rsidR="005B323E" w:rsidRPr="003E623E" w:rsidRDefault="005B323E" w:rsidP="00C835B5">
            <w:pPr>
              <w:ind w:left="360" w:hangingChars="200" w:hanging="360"/>
              <w:rPr>
                <w:rFonts w:ascii="ＭＳ 明朝" w:eastAsia="ＭＳ 明朝" w:hAnsi="ＭＳ 明朝"/>
                <w:color w:val="auto"/>
                <w:sz w:val="18"/>
                <w:szCs w:val="21"/>
              </w:rPr>
            </w:pPr>
            <w:r>
              <w:rPr>
                <w:rFonts w:ascii="ＭＳ 明朝" w:eastAsia="ＭＳ 明朝" w:hAnsi="ＭＳ 明朝"/>
                <w:color w:val="auto"/>
                <w:sz w:val="18"/>
                <w:szCs w:val="21"/>
              </w:rPr>
              <w:t>注）事業計画書にあっては見込み、報告書にあっては実績を記入すること。</w:t>
            </w:r>
          </w:p>
        </w:tc>
      </w:tr>
      <w:tr w:rsidR="005B323E" w:rsidRPr="003E79FD" w:rsidTr="00C835B5">
        <w:tc>
          <w:tcPr>
            <w:tcW w:w="2694" w:type="dxa"/>
            <w:shd w:val="clear" w:color="auto" w:fill="auto"/>
          </w:tcPr>
          <w:p w:rsidR="005B323E" w:rsidRPr="003E79FD" w:rsidRDefault="005B323E" w:rsidP="00C835B5">
            <w:pPr>
              <w:rPr>
                <w:rFonts w:ascii="ＭＳ 明朝" w:eastAsia="ＭＳ 明朝" w:hAnsi="ＭＳ 明朝"/>
                <w:color w:val="auto"/>
                <w:sz w:val="21"/>
                <w:szCs w:val="21"/>
              </w:rPr>
            </w:pPr>
            <w:r>
              <w:rPr>
                <w:rFonts w:ascii="ＭＳ 明朝" w:eastAsia="ＭＳ 明朝" w:hAnsi="ＭＳ 明朝"/>
                <w:color w:val="auto"/>
                <w:sz w:val="21"/>
                <w:szCs w:val="21"/>
              </w:rPr>
              <w:t>６</w:t>
            </w:r>
            <w:r w:rsidRPr="003E79FD">
              <w:rPr>
                <w:rFonts w:ascii="ＭＳ 明朝" w:eastAsia="ＭＳ 明朝" w:hAnsi="ＭＳ 明朝"/>
                <w:color w:val="auto"/>
                <w:sz w:val="21"/>
                <w:szCs w:val="21"/>
              </w:rPr>
              <w:t xml:space="preserve">　担当者</w:t>
            </w:r>
          </w:p>
        </w:tc>
        <w:tc>
          <w:tcPr>
            <w:tcW w:w="6945" w:type="dxa"/>
            <w:shd w:val="clear" w:color="auto" w:fill="auto"/>
          </w:tcPr>
          <w:p w:rsidR="005B323E" w:rsidRPr="003E79FD" w:rsidRDefault="005B323E" w:rsidP="00C835B5">
            <w:pPr>
              <w:rPr>
                <w:rFonts w:ascii="ＭＳ 明朝" w:eastAsia="ＭＳ 明朝" w:hAnsi="ＭＳ 明朝"/>
                <w:color w:val="auto"/>
                <w:sz w:val="21"/>
                <w:szCs w:val="21"/>
              </w:rPr>
            </w:pPr>
            <w:r w:rsidRPr="003E79FD">
              <w:rPr>
                <w:rFonts w:ascii="ＭＳ 明朝" w:eastAsia="ＭＳ 明朝" w:hAnsi="ＭＳ 明朝"/>
                <w:color w:val="auto"/>
                <w:sz w:val="21"/>
                <w:szCs w:val="21"/>
              </w:rPr>
              <w:t>所属、担当者名、電話番号</w:t>
            </w:r>
          </w:p>
        </w:tc>
      </w:tr>
      <w:tr w:rsidR="005B323E" w:rsidRPr="003E79FD" w:rsidTr="00C835B5">
        <w:tc>
          <w:tcPr>
            <w:tcW w:w="2694" w:type="dxa"/>
            <w:shd w:val="clear" w:color="auto" w:fill="auto"/>
          </w:tcPr>
          <w:p w:rsidR="005B323E" w:rsidRPr="003E79FD" w:rsidRDefault="005B323E" w:rsidP="00C835B5">
            <w:pPr>
              <w:ind w:left="185" w:hangingChars="88" w:hanging="185"/>
              <w:rPr>
                <w:rFonts w:ascii="ＭＳ 明朝" w:eastAsia="ＭＳ 明朝" w:hAnsi="ＭＳ 明朝"/>
                <w:color w:val="auto"/>
                <w:sz w:val="21"/>
                <w:szCs w:val="21"/>
              </w:rPr>
            </w:pPr>
            <w:r>
              <w:rPr>
                <w:rFonts w:ascii="ＭＳ 明朝" w:eastAsia="ＭＳ 明朝" w:hAnsi="ＭＳ 明朝"/>
                <w:color w:val="auto"/>
                <w:sz w:val="21"/>
                <w:szCs w:val="21"/>
              </w:rPr>
              <w:t>７</w:t>
            </w:r>
            <w:r w:rsidRPr="003E79FD">
              <w:rPr>
                <w:rFonts w:ascii="ＭＳ 明朝" w:eastAsia="ＭＳ 明朝" w:hAnsi="ＭＳ 明朝"/>
                <w:color w:val="auto"/>
                <w:sz w:val="21"/>
                <w:szCs w:val="21"/>
              </w:rPr>
              <w:t xml:space="preserve">　他の補助金の活用の有無</w:t>
            </w:r>
          </w:p>
        </w:tc>
        <w:tc>
          <w:tcPr>
            <w:tcW w:w="6945" w:type="dxa"/>
            <w:shd w:val="clear" w:color="auto" w:fill="auto"/>
          </w:tcPr>
          <w:p w:rsidR="005B323E" w:rsidRPr="003E79FD" w:rsidRDefault="005B323E" w:rsidP="00C835B5">
            <w:pPr>
              <w:rPr>
                <w:rFonts w:ascii="ＭＳ 明朝" w:eastAsia="ＭＳ 明朝" w:hAnsi="ＭＳ 明朝" w:hint="default"/>
                <w:color w:val="auto"/>
                <w:sz w:val="21"/>
                <w:szCs w:val="21"/>
              </w:rPr>
            </w:pPr>
            <w:r w:rsidRPr="003E79FD">
              <w:rPr>
                <w:rFonts w:ascii="ＭＳ 明朝" w:eastAsia="ＭＳ 明朝" w:hAnsi="ＭＳ 明朝"/>
                <w:color w:val="auto"/>
                <w:sz w:val="21"/>
                <w:szCs w:val="21"/>
              </w:rPr>
              <w:t xml:space="preserve">　　有　・　無</w:t>
            </w:r>
          </w:p>
          <w:p w:rsidR="005B323E" w:rsidRPr="003E79FD" w:rsidRDefault="005B323E" w:rsidP="00C835B5">
            <w:pPr>
              <w:ind w:left="360" w:hangingChars="200" w:hanging="360"/>
              <w:rPr>
                <w:rFonts w:ascii="ＭＳ 明朝" w:eastAsia="ＭＳ 明朝" w:hAnsi="ＭＳ 明朝" w:hint="default"/>
                <w:color w:val="auto"/>
                <w:sz w:val="18"/>
                <w:szCs w:val="21"/>
              </w:rPr>
            </w:pPr>
            <w:r w:rsidRPr="003E79FD">
              <w:rPr>
                <w:rFonts w:ascii="ＭＳ 明朝" w:eastAsia="ＭＳ 明朝" w:hAnsi="ＭＳ 明朝"/>
                <w:color w:val="auto"/>
                <w:sz w:val="18"/>
                <w:szCs w:val="21"/>
              </w:rPr>
              <w:t>注１）他の補助金の活用の有無について、「有」、「無」のいずれかに○をすること。</w:t>
            </w:r>
          </w:p>
          <w:p w:rsidR="005B323E" w:rsidRPr="003E79FD" w:rsidRDefault="005B323E" w:rsidP="00C835B5">
            <w:pPr>
              <w:ind w:left="360" w:hangingChars="200" w:hanging="360"/>
              <w:rPr>
                <w:rFonts w:ascii="ＭＳ 明朝" w:eastAsia="ＭＳ 明朝" w:hAnsi="ＭＳ 明朝"/>
                <w:color w:val="auto"/>
                <w:sz w:val="21"/>
                <w:szCs w:val="21"/>
              </w:rPr>
            </w:pPr>
            <w:r w:rsidRPr="003E79FD">
              <w:rPr>
                <w:rFonts w:ascii="ＭＳ 明朝" w:eastAsia="ＭＳ 明朝" w:hAnsi="ＭＳ 明朝"/>
                <w:color w:val="auto"/>
                <w:sz w:val="18"/>
                <w:szCs w:val="21"/>
              </w:rPr>
              <w:t xml:space="preserve">　２）「有」の場合は、活用する補助金名やその事業内容、当該補助金に係る問い合わせ先（補助金を所管している部署名や団体名及び連絡先）を記載すること。</w:t>
            </w:r>
          </w:p>
        </w:tc>
      </w:tr>
      <w:tr w:rsidR="005B323E" w:rsidRPr="003E79FD" w:rsidTr="00C835B5">
        <w:tc>
          <w:tcPr>
            <w:tcW w:w="2694" w:type="dxa"/>
            <w:shd w:val="clear" w:color="auto" w:fill="auto"/>
          </w:tcPr>
          <w:p w:rsidR="005B323E" w:rsidRPr="003E79FD" w:rsidRDefault="005B323E" w:rsidP="00C835B5">
            <w:pPr>
              <w:rPr>
                <w:rFonts w:ascii="ＭＳ 明朝" w:eastAsia="ＭＳ 明朝" w:hAnsi="ＭＳ 明朝"/>
                <w:color w:val="auto"/>
                <w:sz w:val="21"/>
                <w:szCs w:val="21"/>
              </w:rPr>
            </w:pPr>
            <w:r>
              <w:rPr>
                <w:rFonts w:ascii="ＭＳ 明朝" w:eastAsia="ＭＳ 明朝" w:hAnsi="ＭＳ 明朝"/>
                <w:color w:val="auto"/>
                <w:sz w:val="21"/>
                <w:szCs w:val="21"/>
              </w:rPr>
              <w:t>８</w:t>
            </w:r>
            <w:r w:rsidRPr="003E79FD">
              <w:rPr>
                <w:rFonts w:ascii="ＭＳ 明朝" w:eastAsia="ＭＳ 明朝" w:hAnsi="ＭＳ 明朝"/>
                <w:color w:val="auto"/>
                <w:sz w:val="21"/>
                <w:szCs w:val="21"/>
              </w:rPr>
              <w:t xml:space="preserve">　その他</w:t>
            </w:r>
          </w:p>
        </w:tc>
        <w:tc>
          <w:tcPr>
            <w:tcW w:w="6945" w:type="dxa"/>
            <w:shd w:val="clear" w:color="auto" w:fill="auto"/>
          </w:tcPr>
          <w:p w:rsidR="005B323E" w:rsidRPr="003E79FD" w:rsidRDefault="005B323E" w:rsidP="00C835B5">
            <w:pPr>
              <w:ind w:left="210" w:hangingChars="100" w:hanging="210"/>
              <w:rPr>
                <w:rFonts w:ascii="ＭＳ 明朝" w:eastAsia="ＭＳ 明朝" w:hAnsi="ＭＳ 明朝"/>
                <w:color w:val="auto"/>
                <w:sz w:val="21"/>
                <w:szCs w:val="21"/>
              </w:rPr>
            </w:pPr>
          </w:p>
          <w:p w:rsidR="005B323E" w:rsidRPr="003E79FD" w:rsidRDefault="005B323E" w:rsidP="00C835B5">
            <w:pPr>
              <w:ind w:left="360" w:hangingChars="200" w:hanging="360"/>
              <w:rPr>
                <w:rFonts w:ascii="ＭＳ 明朝" w:eastAsia="ＭＳ 明朝" w:hAnsi="ＭＳ 明朝" w:hint="default"/>
                <w:color w:val="auto"/>
                <w:sz w:val="18"/>
                <w:szCs w:val="21"/>
              </w:rPr>
            </w:pPr>
            <w:r w:rsidRPr="003E79FD">
              <w:rPr>
                <w:rFonts w:ascii="ＭＳ 明朝" w:eastAsia="ＭＳ 明朝" w:hAnsi="ＭＳ 明朝"/>
                <w:color w:val="auto"/>
                <w:sz w:val="18"/>
                <w:szCs w:val="21"/>
              </w:rPr>
              <w:t>注１）交付対象経費に工事請負費又は委託費が含まれる場合であって、県内事業者への発注が困難である場合は、その理由を記載すること。</w:t>
            </w:r>
          </w:p>
          <w:p w:rsidR="005B323E" w:rsidRPr="003E79FD" w:rsidRDefault="005B323E" w:rsidP="00C835B5">
            <w:pPr>
              <w:ind w:left="360" w:hangingChars="200" w:hanging="360"/>
              <w:rPr>
                <w:rFonts w:ascii="ＭＳ 明朝" w:eastAsia="ＭＳ 明朝" w:hAnsi="ＭＳ 明朝" w:hint="default"/>
                <w:color w:val="auto"/>
                <w:sz w:val="18"/>
                <w:szCs w:val="21"/>
              </w:rPr>
            </w:pPr>
            <w:r w:rsidRPr="003E79FD">
              <w:rPr>
                <w:rFonts w:ascii="ＭＳ 明朝" w:eastAsia="ＭＳ 明朝" w:hAnsi="ＭＳ 明朝"/>
                <w:color w:val="auto"/>
                <w:sz w:val="18"/>
                <w:szCs w:val="21"/>
              </w:rPr>
              <w:t xml:space="preserve">　２）補助事業の内容が建設工事で補助対象となる建物に対し、過去に補助金を活用して整備した実績がある場合は、当時の整備内容を記載すること。</w:t>
            </w:r>
          </w:p>
          <w:p w:rsidR="005B323E" w:rsidRPr="003E79FD" w:rsidRDefault="005B323E" w:rsidP="00C835B5">
            <w:pPr>
              <w:ind w:left="360" w:hangingChars="200" w:hanging="360"/>
              <w:rPr>
                <w:rFonts w:ascii="ＭＳ 明朝" w:eastAsia="ＭＳ 明朝" w:hAnsi="ＭＳ 明朝"/>
                <w:color w:val="auto"/>
                <w:sz w:val="21"/>
                <w:szCs w:val="21"/>
              </w:rPr>
            </w:pPr>
            <w:r w:rsidRPr="003E79FD">
              <w:rPr>
                <w:rFonts w:ascii="ＭＳ 明朝" w:eastAsia="ＭＳ 明朝" w:hAnsi="ＭＳ 明朝"/>
                <w:color w:val="auto"/>
                <w:sz w:val="18"/>
                <w:szCs w:val="21"/>
              </w:rPr>
              <w:t xml:space="preserve">　　　また、今後、当該建物（設備、備品を含む）に他の補助金を活用する別の整備計画の予定がある場合はその内容を記載すること。</w:t>
            </w:r>
          </w:p>
        </w:tc>
      </w:tr>
    </w:tbl>
    <w:p w:rsidR="005B323E" w:rsidRDefault="005B323E" w:rsidP="005B323E">
      <w:pPr>
        <w:rPr>
          <w:rFonts w:ascii="ＭＳ 明朝" w:eastAsia="ＭＳ 明朝" w:hAnsi="ＭＳ 明朝" w:hint="default"/>
          <w:color w:val="auto"/>
          <w:sz w:val="21"/>
          <w:szCs w:val="21"/>
        </w:rPr>
      </w:pPr>
      <w:r>
        <w:rPr>
          <w:rFonts w:ascii="ＭＳ 明朝" w:eastAsia="ＭＳ 明朝" w:hAnsi="ＭＳ 明朝"/>
          <w:color w:val="auto"/>
          <w:sz w:val="21"/>
          <w:szCs w:val="21"/>
        </w:rPr>
        <w:t>注１）「４　事業内容」等を補足する参考資料を適宜添付すること。</w:t>
      </w:r>
    </w:p>
    <w:p w:rsidR="005B323E" w:rsidRPr="002C029A" w:rsidRDefault="005B323E" w:rsidP="005B323E">
      <w:pPr>
        <w:ind w:left="420" w:hangingChars="200" w:hanging="420"/>
        <w:rPr>
          <w:rFonts w:ascii="ＭＳ 明朝" w:eastAsia="ＭＳ 明朝" w:hAnsi="ＭＳ 明朝"/>
          <w:color w:val="auto"/>
          <w:sz w:val="21"/>
          <w:szCs w:val="21"/>
        </w:rPr>
      </w:pPr>
      <w:r>
        <w:rPr>
          <w:rFonts w:ascii="ＭＳ 明朝" w:eastAsia="ＭＳ 明朝" w:hAnsi="ＭＳ 明朝"/>
          <w:color w:val="auto"/>
          <w:sz w:val="21"/>
          <w:szCs w:val="21"/>
        </w:rPr>
        <w:t xml:space="preserve">　２）事業報告書として提出する際は、事業の実施状況や実績が把握できる写真、チラシ等の資料を添付すること。</w:t>
      </w:r>
    </w:p>
    <w:p w:rsidR="00FF1F55" w:rsidRPr="005B323E" w:rsidRDefault="00FF1F55" w:rsidP="005B323E">
      <w:pPr>
        <w:rPr>
          <w:rFonts w:hint="default"/>
        </w:rPr>
      </w:pPr>
      <w:bookmarkStart w:id="0" w:name="_GoBack"/>
      <w:bookmarkEnd w:id="0"/>
    </w:p>
    <w:sectPr w:rsidR="00FF1F55" w:rsidRPr="005B323E" w:rsidSect="00935213">
      <w:pgSz w:w="11906" w:h="16838"/>
      <w:pgMar w:top="90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23E" w:rsidRDefault="005B323E" w:rsidP="005B323E">
      <w:pPr>
        <w:rPr>
          <w:rFonts w:hint="default"/>
        </w:rPr>
      </w:pPr>
      <w:r>
        <w:separator/>
      </w:r>
    </w:p>
  </w:endnote>
  <w:endnote w:type="continuationSeparator" w:id="0">
    <w:p w:rsidR="005B323E" w:rsidRDefault="005B323E" w:rsidP="005B323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俵俽俹柧挬">
    <w:altName w:val="Microsoft YaHei"/>
    <w:panose1 w:val="00000000000000000000"/>
    <w:charset w:val="86"/>
    <w:family w:val="auto"/>
    <w:notTrueType/>
    <w:pitch w:val="default"/>
    <w:sig w:usb0="00000000"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23E" w:rsidRDefault="005B323E" w:rsidP="005B323E">
      <w:pPr>
        <w:rPr>
          <w:rFonts w:hint="default"/>
        </w:rPr>
      </w:pPr>
      <w:r>
        <w:separator/>
      </w:r>
    </w:p>
  </w:footnote>
  <w:footnote w:type="continuationSeparator" w:id="0">
    <w:p w:rsidR="005B323E" w:rsidRDefault="005B323E" w:rsidP="005B323E">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7507"/>
    <w:multiLevelType w:val="hybridMultilevel"/>
    <w:tmpl w:val="CA280130"/>
    <w:lvl w:ilvl="0" w:tplc="07441CD8">
      <w:start w:val="6"/>
      <w:numFmt w:val="bullet"/>
      <w:lvlText w:val="□"/>
      <w:lvlJc w:val="left"/>
      <w:pPr>
        <w:ind w:left="360" w:hanging="360"/>
      </w:pPr>
      <w:rPr>
        <w:rFonts w:ascii="ＭＳ 明朝" w:eastAsia="ＭＳ 明朝" w:hAnsi="ＭＳ 明朝" w:cs="ＭＳ 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13"/>
    <w:rsid w:val="005B323E"/>
    <w:rsid w:val="00935213"/>
    <w:rsid w:val="00FF1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89EFFE"/>
  <w15:chartTrackingRefBased/>
  <w15:docId w15:val="{DF8E7BDC-FF67-465C-AF26-3C4CBCBA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213"/>
    <w:pPr>
      <w:widowControl w:val="0"/>
      <w:autoSpaceDE w:val="0"/>
      <w:autoSpaceDN w:val="0"/>
      <w:jc w:val="both"/>
      <w:textAlignment w:val="baseline"/>
    </w:pPr>
    <w:rPr>
      <w:rFonts w:ascii="ＭＳ Ｐゴシック" w:eastAsia="ＭＳ Ｐゴシック" w:hAnsi="ＭＳ ゴシック" w:cs="ＭＳ ゴシック" w:hint="eastAsia"/>
      <w:color w:val="000000"/>
      <w:kern w:val="0"/>
      <w:sz w:val="24"/>
      <w:szCs w:val="20"/>
    </w:rPr>
  </w:style>
  <w:style w:type="paragraph" w:styleId="1">
    <w:name w:val="heading 1"/>
    <w:basedOn w:val="a"/>
    <w:next w:val="a"/>
    <w:link w:val="10"/>
    <w:uiPriority w:val="9"/>
    <w:qFormat/>
    <w:rsid w:val="00935213"/>
    <w:pPr>
      <w:keepNext/>
      <w:outlineLvl w:val="0"/>
    </w:pPr>
    <w:rPr>
      <w:rFonts w:ascii="游ゴシック Light" w:eastAsia="游ゴシック Light" w:hAnsi="游ゴシック Light"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5213"/>
    <w:rPr>
      <w:rFonts w:ascii="游ゴシック Light" w:eastAsia="游ゴシック Light" w:hAnsi="游ゴシック Light" w:cs="Times New Roman"/>
      <w:color w:val="000000"/>
      <w:kern w:val="0"/>
      <w:sz w:val="24"/>
      <w:szCs w:val="24"/>
    </w:rPr>
  </w:style>
  <w:style w:type="paragraph" w:styleId="a3">
    <w:name w:val="header"/>
    <w:basedOn w:val="a"/>
    <w:link w:val="a4"/>
    <w:uiPriority w:val="99"/>
    <w:unhideWhenUsed/>
    <w:rsid w:val="005B323E"/>
    <w:pPr>
      <w:tabs>
        <w:tab w:val="center" w:pos="4252"/>
        <w:tab w:val="right" w:pos="8504"/>
      </w:tabs>
      <w:snapToGrid w:val="0"/>
    </w:pPr>
  </w:style>
  <w:style w:type="character" w:customStyle="1" w:styleId="a4">
    <w:name w:val="ヘッダー (文字)"/>
    <w:basedOn w:val="a0"/>
    <w:link w:val="a3"/>
    <w:uiPriority w:val="99"/>
    <w:rsid w:val="005B323E"/>
    <w:rPr>
      <w:rFonts w:ascii="ＭＳ Ｐゴシック" w:eastAsia="ＭＳ Ｐゴシック" w:hAnsi="ＭＳ ゴシック" w:cs="ＭＳ ゴシック"/>
      <w:color w:val="000000"/>
      <w:kern w:val="0"/>
      <w:sz w:val="24"/>
      <w:szCs w:val="20"/>
    </w:rPr>
  </w:style>
  <w:style w:type="paragraph" w:styleId="a5">
    <w:name w:val="footer"/>
    <w:basedOn w:val="a"/>
    <w:link w:val="a6"/>
    <w:uiPriority w:val="99"/>
    <w:unhideWhenUsed/>
    <w:rsid w:val="005B323E"/>
    <w:pPr>
      <w:tabs>
        <w:tab w:val="center" w:pos="4252"/>
        <w:tab w:val="right" w:pos="8504"/>
      </w:tabs>
      <w:snapToGrid w:val="0"/>
    </w:pPr>
  </w:style>
  <w:style w:type="character" w:customStyle="1" w:styleId="a6">
    <w:name w:val="フッター (文字)"/>
    <w:basedOn w:val="a0"/>
    <w:link w:val="a5"/>
    <w:uiPriority w:val="99"/>
    <w:rsid w:val="005B323E"/>
    <w:rPr>
      <w:rFonts w:ascii="ＭＳ Ｐゴシック" w:eastAsia="ＭＳ Ｐゴシック" w:hAnsi="ＭＳ ゴシック" w:cs="ＭＳ ゴシック"/>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cp:revision>
  <dcterms:created xsi:type="dcterms:W3CDTF">2023-06-29T09:14:00Z</dcterms:created>
  <dcterms:modified xsi:type="dcterms:W3CDTF">2023-06-29T09:17:00Z</dcterms:modified>
</cp:coreProperties>
</file>