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68" w:rsidRDefault="00F9561E" w:rsidP="00294968">
      <w:pPr>
        <w:jc w:val="center"/>
        <w:rPr>
          <w:sz w:val="32"/>
          <w:szCs w:val="32"/>
        </w:rPr>
      </w:pPr>
      <w:r w:rsidRPr="00F9561E">
        <w:rPr>
          <w:noProof/>
          <w:sz w:val="32"/>
          <w:szCs w:val="32"/>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404</wp:posOffset>
                </wp:positionV>
                <wp:extent cx="858520" cy="1404620"/>
                <wp:effectExtent l="0" t="0" r="1778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404620"/>
                        </a:xfrm>
                        <a:prstGeom prst="rect">
                          <a:avLst/>
                        </a:prstGeom>
                        <a:solidFill>
                          <a:srgbClr val="FFFFFF"/>
                        </a:solidFill>
                        <a:ln w="9525">
                          <a:solidFill>
                            <a:srgbClr val="000000"/>
                          </a:solidFill>
                          <a:miter lim="800000"/>
                          <a:headEnd/>
                          <a:tailEnd/>
                        </a:ln>
                      </wps:spPr>
                      <wps:txbx>
                        <w:txbxContent>
                          <w:p w:rsidR="00F9561E" w:rsidRPr="00F9561E" w:rsidRDefault="00F9561E">
                            <w:pPr>
                              <w:rPr>
                                <w:rFonts w:asciiTheme="majorEastAsia" w:eastAsiaTheme="majorEastAsia" w:hAnsiTheme="majorEastAsia"/>
                              </w:rPr>
                            </w:pPr>
                            <w:r w:rsidRPr="00F9561E">
                              <w:rPr>
                                <w:rFonts w:asciiTheme="majorEastAsia" w:eastAsiaTheme="majorEastAsia" w:hAnsiTheme="majorEastAsia" w:hint="eastAsia"/>
                              </w:rPr>
                              <w:t>別添</w:t>
                            </w:r>
                            <w:r w:rsidRPr="00F9561E">
                              <w:rPr>
                                <w:rFonts w:asciiTheme="majorEastAsia" w:eastAsiaTheme="majorEastAsia" w:hAnsiTheme="majorEastAsia"/>
                              </w:rPr>
                              <w:t>資料６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4pt;margin-top:.05pt;width:67.6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">
                <v:textbox style="mso-fit-shape-to-text:t">
                  <w:txbxContent>
                    <w:p w:rsidR="00F9561E" w:rsidRPr="00F9561E" w:rsidRDefault="00F9561E">
                      <w:pPr>
                        <w:rPr>
                          <w:rFonts w:asciiTheme="majorEastAsia" w:eastAsiaTheme="majorEastAsia" w:hAnsiTheme="majorEastAsia" w:hint="eastAsia"/>
                        </w:rPr>
                      </w:pPr>
                      <w:r w:rsidRPr="00F9561E">
                        <w:rPr>
                          <w:rFonts w:asciiTheme="majorEastAsia" w:eastAsiaTheme="majorEastAsia" w:hAnsiTheme="majorEastAsia" w:hint="eastAsia"/>
                        </w:rPr>
                        <w:t>別添</w:t>
                      </w:r>
                      <w:r w:rsidRPr="00F9561E">
                        <w:rPr>
                          <w:rFonts w:asciiTheme="majorEastAsia" w:eastAsiaTheme="majorEastAsia" w:hAnsiTheme="majorEastAsia"/>
                        </w:rPr>
                        <w:t>資料６</w:t>
                      </w:r>
                    </w:p>
                  </w:txbxContent>
                </v:textbox>
                <w10:wrap type="square" anchorx="margin"/>
              </v:shape>
            </w:pict>
          </mc:Fallback>
        </mc:AlternateContent>
      </w:r>
    </w:p>
    <w:p w:rsidR="00294968" w:rsidRDefault="00294968" w:rsidP="00294968">
      <w:pPr>
        <w:jc w:val="center"/>
        <w:rPr>
          <w:sz w:val="32"/>
          <w:szCs w:val="32"/>
        </w:rPr>
      </w:pPr>
    </w:p>
    <w:p w:rsidR="00294968" w:rsidRDefault="00294968" w:rsidP="00294968">
      <w:pPr>
        <w:jc w:val="center"/>
        <w:rPr>
          <w:sz w:val="32"/>
          <w:szCs w:val="32"/>
        </w:rPr>
      </w:pPr>
    </w:p>
    <w:p w:rsidR="00294968" w:rsidRPr="00104DD9" w:rsidRDefault="00104DD9" w:rsidP="00104DD9">
      <w:pPr>
        <w:jc w:val="center"/>
        <w:rPr>
          <w:b/>
          <w:sz w:val="40"/>
          <w:szCs w:val="40"/>
        </w:rPr>
      </w:pPr>
      <w:r>
        <w:rPr>
          <w:rFonts w:hint="eastAsia"/>
          <w:b/>
          <w:sz w:val="40"/>
          <w:szCs w:val="40"/>
        </w:rPr>
        <w:t>（作成モデル）</w:t>
      </w:r>
    </w:p>
    <w:p w:rsidR="00104DD9" w:rsidRDefault="006636EA" w:rsidP="00294968">
      <w:pPr>
        <w:jc w:val="center"/>
        <w:rPr>
          <w:b/>
          <w:sz w:val="40"/>
          <w:szCs w:val="40"/>
        </w:rPr>
      </w:pPr>
      <w:r>
        <w:rPr>
          <w:rFonts w:hint="eastAsia"/>
          <w:b/>
          <w:sz w:val="40"/>
          <w:szCs w:val="40"/>
        </w:rPr>
        <w:t>〇〇市</w:t>
      </w:r>
      <w:r w:rsidR="00835B75" w:rsidRPr="00294968">
        <w:rPr>
          <w:rFonts w:hint="eastAsia"/>
          <w:b/>
          <w:sz w:val="40"/>
          <w:szCs w:val="40"/>
        </w:rPr>
        <w:t>災害ケースマネジメント</w:t>
      </w:r>
      <w:r>
        <w:rPr>
          <w:rFonts w:hint="eastAsia"/>
          <w:b/>
          <w:sz w:val="40"/>
          <w:szCs w:val="40"/>
        </w:rPr>
        <w:t>実施計画</w:t>
      </w:r>
    </w:p>
    <w:p w:rsidR="00294968" w:rsidRDefault="00294968" w:rsidP="00FC770D">
      <w:pPr>
        <w:jc w:val="center"/>
      </w:pPr>
    </w:p>
    <w:p w:rsidR="007C4B35" w:rsidRDefault="007C4B35" w:rsidP="007C4B35"/>
    <w:p w:rsidR="00294968" w:rsidRPr="007C4B35" w:rsidRDefault="00294968" w:rsidP="00294968">
      <w:pPr>
        <w:jc w:val="left"/>
      </w:pPr>
    </w:p>
    <w:p w:rsidR="00294968" w:rsidRDefault="00294968" w:rsidP="00294968">
      <w:pPr>
        <w:jc w:val="left"/>
      </w:pPr>
    </w:p>
    <w:p w:rsidR="00294968" w:rsidRDefault="00294968" w:rsidP="00294968">
      <w:pPr>
        <w:jc w:val="left"/>
      </w:pPr>
    </w:p>
    <w:p w:rsidR="00294968" w:rsidRDefault="00294968" w:rsidP="00294968">
      <w:pPr>
        <w:jc w:val="left"/>
      </w:pPr>
    </w:p>
    <w:p w:rsidR="00294968" w:rsidRDefault="00294968" w:rsidP="00294968">
      <w:pPr>
        <w:jc w:val="left"/>
      </w:pPr>
    </w:p>
    <w:p w:rsidR="00294968" w:rsidRDefault="00294968" w:rsidP="00294968">
      <w:pPr>
        <w:jc w:val="left"/>
      </w:pPr>
    </w:p>
    <w:p w:rsidR="00294968" w:rsidRDefault="00294968" w:rsidP="00294968">
      <w:pPr>
        <w:jc w:val="left"/>
      </w:pPr>
    </w:p>
    <w:p w:rsidR="00294968" w:rsidRDefault="00294968" w:rsidP="00294968">
      <w:pPr>
        <w:jc w:val="left"/>
      </w:pPr>
    </w:p>
    <w:p w:rsidR="00294968" w:rsidRDefault="00294968" w:rsidP="00294968">
      <w:pPr>
        <w:jc w:val="left"/>
      </w:pPr>
    </w:p>
    <w:p w:rsidR="00294968" w:rsidRPr="009D7731" w:rsidRDefault="009D7731" w:rsidP="009D7731">
      <w:pPr>
        <w:jc w:val="center"/>
        <w:rPr>
          <w:sz w:val="32"/>
        </w:rPr>
      </w:pPr>
      <w:r w:rsidRPr="009D7731">
        <w:rPr>
          <w:rFonts w:hint="eastAsia"/>
          <w:sz w:val="32"/>
        </w:rPr>
        <w:t>〇〇市</w:t>
      </w:r>
    </w:p>
    <w:p w:rsidR="00294968" w:rsidRPr="00545FD2" w:rsidRDefault="00A64450" w:rsidP="00545FD2">
      <w:pPr>
        <w:jc w:val="center"/>
        <w:rPr>
          <w:sz w:val="32"/>
          <w:szCs w:val="32"/>
        </w:rPr>
      </w:pPr>
      <w:r w:rsidRPr="00A64450">
        <w:rPr>
          <w:noProof/>
          <w:sz w:val="32"/>
          <w:szCs w:val="32"/>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693420</wp:posOffset>
                </wp:positionV>
                <wp:extent cx="61264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04620"/>
                        </a:xfrm>
                        <a:prstGeom prst="rect">
                          <a:avLst/>
                        </a:prstGeom>
                        <a:solidFill>
                          <a:srgbClr val="FFFFFF"/>
                        </a:solidFill>
                        <a:ln w="9525">
                          <a:solidFill>
                            <a:srgbClr val="000000"/>
                          </a:solidFill>
                          <a:miter lim="800000"/>
                          <a:headEnd/>
                          <a:tailEnd/>
                        </a:ln>
                      </wps:spPr>
                      <wps:txbx>
                        <w:txbxContent>
                          <w:p w:rsidR="00280931" w:rsidRDefault="00280931" w:rsidP="00A64450">
                            <w:pPr>
                              <w:ind w:left="210" w:hangingChars="100" w:hanging="210"/>
                            </w:pPr>
                            <w:r>
                              <w:rPr>
                                <w:rFonts w:hint="eastAsia"/>
                              </w:rPr>
                              <w:t>・この</w:t>
                            </w:r>
                            <w:r>
                              <w:t>作成モデルは</w:t>
                            </w:r>
                            <w:r>
                              <w:rPr>
                                <w:rFonts w:hint="eastAsia"/>
                              </w:rPr>
                              <w:t>、市町村</w:t>
                            </w:r>
                            <w:r>
                              <w:t>にお</w:t>
                            </w:r>
                            <w:r>
                              <w:rPr>
                                <w:rFonts w:hint="eastAsia"/>
                              </w:rPr>
                              <w:t>いて</w:t>
                            </w:r>
                            <w:r>
                              <w:t>災害ケースマネジメント</w:t>
                            </w:r>
                            <w:r>
                              <w:rPr>
                                <w:rFonts w:hint="eastAsia"/>
                              </w:rPr>
                              <w:t>の</w:t>
                            </w:r>
                            <w:r>
                              <w:t>実施手順や体制を</w:t>
                            </w:r>
                            <w:r>
                              <w:rPr>
                                <w:rFonts w:hint="eastAsia"/>
                              </w:rPr>
                              <w:t>事前</w:t>
                            </w:r>
                            <w:r>
                              <w:t>に</w:t>
                            </w:r>
                            <w:r>
                              <w:rPr>
                                <w:rFonts w:hint="eastAsia"/>
                              </w:rPr>
                              <w:t>検討し</w:t>
                            </w:r>
                            <w:r>
                              <w:t>、実施計画としてまと</w:t>
                            </w:r>
                            <w:r>
                              <w:rPr>
                                <w:rFonts w:hint="eastAsia"/>
                              </w:rPr>
                              <w:t>め</w:t>
                            </w:r>
                            <w:r>
                              <w:t>る</w:t>
                            </w:r>
                            <w:r>
                              <w:rPr>
                                <w:rFonts w:hint="eastAsia"/>
                              </w:rPr>
                              <w:t>際</w:t>
                            </w:r>
                            <w:r>
                              <w:t>の</w:t>
                            </w:r>
                            <w:r>
                              <w:rPr>
                                <w:rFonts w:hint="eastAsia"/>
                              </w:rPr>
                              <w:t>モデル</w:t>
                            </w:r>
                            <w:r>
                              <w:t>として</w:t>
                            </w:r>
                            <w:r>
                              <w:rPr>
                                <w:rFonts w:hint="eastAsia"/>
                              </w:rPr>
                              <w:t>用意</w:t>
                            </w:r>
                            <w:r>
                              <w:t>したものです。</w:t>
                            </w:r>
                          </w:p>
                          <w:p w:rsidR="00280931" w:rsidRDefault="00280931" w:rsidP="00A64450">
                            <w:pPr>
                              <w:ind w:left="210" w:hangingChars="100" w:hanging="210"/>
                            </w:pPr>
                            <w:r>
                              <w:rPr>
                                <w:rFonts w:hint="eastAsia"/>
                              </w:rPr>
                              <w:t>・計画</w:t>
                            </w:r>
                            <w:r>
                              <w:t>の</w:t>
                            </w:r>
                            <w:r>
                              <w:rPr>
                                <w:rFonts w:hint="eastAsia"/>
                              </w:rPr>
                              <w:t>作成</w:t>
                            </w:r>
                            <w:r>
                              <w:t>にあたって</w:t>
                            </w:r>
                            <w:r>
                              <w:rPr>
                                <w:rFonts w:hint="eastAsia"/>
                              </w:rPr>
                              <w:t>は</w:t>
                            </w:r>
                            <w:r>
                              <w:t>、市町村の実情に応じて</w:t>
                            </w:r>
                            <w:r>
                              <w:rPr>
                                <w:rFonts w:hint="eastAsia"/>
                              </w:rPr>
                              <w:t>この</w:t>
                            </w:r>
                            <w:r>
                              <w:t>作成モデル</w:t>
                            </w:r>
                            <w:r>
                              <w:rPr>
                                <w:rFonts w:hint="eastAsia"/>
                              </w:rPr>
                              <w:t>を</w:t>
                            </w:r>
                            <w:r>
                              <w:t>修正する等して</w:t>
                            </w:r>
                            <w:r>
                              <w:rPr>
                                <w:rFonts w:hint="eastAsia"/>
                              </w:rPr>
                              <w:t>活用</w:t>
                            </w:r>
                            <w:r>
                              <w:t>くだ</w:t>
                            </w:r>
                            <w:r>
                              <w:rPr>
                                <w:rFonts w:hint="eastAsia"/>
                              </w:rPr>
                              <w:t>さい</w:t>
                            </w:r>
                            <w:r>
                              <w:t>。</w:t>
                            </w:r>
                          </w:p>
                          <w:p w:rsidR="00280931" w:rsidRPr="00A64450" w:rsidRDefault="00280931" w:rsidP="00A64450">
                            <w:pPr>
                              <w:ind w:left="210" w:hangingChars="100" w:hanging="210"/>
                            </w:pPr>
                            <w:r>
                              <w:rPr>
                                <w:rFonts w:hint="eastAsia"/>
                              </w:rPr>
                              <w:t>・実施</w:t>
                            </w:r>
                            <w:r>
                              <w:t>計画を作成した場合でも、</w:t>
                            </w:r>
                            <w:r>
                              <w:rPr>
                                <w:rFonts w:hint="eastAsia"/>
                              </w:rPr>
                              <w:t>災害時</w:t>
                            </w:r>
                            <w:r>
                              <w:t>においては、災害の規模や</w:t>
                            </w:r>
                            <w:r>
                              <w:rPr>
                                <w:rFonts w:hint="eastAsia"/>
                              </w:rPr>
                              <w:t>状況</w:t>
                            </w:r>
                            <w:r>
                              <w:t>により、</w:t>
                            </w:r>
                            <w:r>
                              <w:rPr>
                                <w:rFonts w:hint="eastAsia"/>
                              </w:rPr>
                              <w:t>この</w:t>
                            </w:r>
                            <w:r>
                              <w:t>計画をベースにしつつも</w:t>
                            </w:r>
                            <w:r>
                              <w:rPr>
                                <w:rFonts w:hint="eastAsia"/>
                              </w:rPr>
                              <w:t>柔軟</w:t>
                            </w:r>
                            <w:r>
                              <w:t>に計画を変更して</w:t>
                            </w:r>
                            <w:r>
                              <w:rPr>
                                <w:rFonts w:hint="eastAsia"/>
                              </w:rPr>
                              <w:t>対応</w:t>
                            </w:r>
                            <w:r>
                              <w:t>することが重要です。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1.2pt;margin-top:54.6pt;width:482.4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NCRQIAAFg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">
                <v:textbox style="mso-fit-shape-to-text:t">
                  <w:txbxContent>
                    <w:p w:rsidR="00280931" w:rsidRDefault="00280931" w:rsidP="00A64450">
                      <w:pPr>
                        <w:ind w:left="210" w:hangingChars="100" w:hanging="210"/>
                      </w:pPr>
                      <w:r>
                        <w:rPr>
                          <w:rFonts w:hint="eastAsia"/>
                        </w:rPr>
                        <w:t>・この</w:t>
                      </w:r>
                      <w:r>
                        <w:t>作成モデルは</w:t>
                      </w:r>
                      <w:r>
                        <w:rPr>
                          <w:rFonts w:hint="eastAsia"/>
                        </w:rPr>
                        <w:t>、市町村</w:t>
                      </w:r>
                      <w:r>
                        <w:t>にお</w:t>
                      </w:r>
                      <w:r>
                        <w:rPr>
                          <w:rFonts w:hint="eastAsia"/>
                        </w:rPr>
                        <w:t>いて</w:t>
                      </w:r>
                      <w:r>
                        <w:t>災害ケースマネジメント</w:t>
                      </w:r>
                      <w:r>
                        <w:rPr>
                          <w:rFonts w:hint="eastAsia"/>
                        </w:rPr>
                        <w:t>の</w:t>
                      </w:r>
                      <w:r>
                        <w:t>実施手順や体制を</w:t>
                      </w:r>
                      <w:r>
                        <w:rPr>
                          <w:rFonts w:hint="eastAsia"/>
                        </w:rPr>
                        <w:t>事前</w:t>
                      </w:r>
                      <w:r>
                        <w:t>に</w:t>
                      </w:r>
                      <w:r>
                        <w:rPr>
                          <w:rFonts w:hint="eastAsia"/>
                        </w:rPr>
                        <w:t>検討し</w:t>
                      </w:r>
                      <w:r>
                        <w:t>、実施計画としてまと</w:t>
                      </w:r>
                      <w:r>
                        <w:rPr>
                          <w:rFonts w:hint="eastAsia"/>
                        </w:rPr>
                        <w:t>め</w:t>
                      </w:r>
                      <w:r>
                        <w:t>る</w:t>
                      </w:r>
                      <w:r>
                        <w:rPr>
                          <w:rFonts w:hint="eastAsia"/>
                        </w:rPr>
                        <w:t>際</w:t>
                      </w:r>
                      <w:r>
                        <w:t>の</w:t>
                      </w:r>
                      <w:r>
                        <w:rPr>
                          <w:rFonts w:hint="eastAsia"/>
                        </w:rPr>
                        <w:t>モデル</w:t>
                      </w:r>
                      <w:r>
                        <w:t>として</w:t>
                      </w:r>
                      <w:r>
                        <w:rPr>
                          <w:rFonts w:hint="eastAsia"/>
                        </w:rPr>
                        <w:t>用意</w:t>
                      </w:r>
                      <w:r>
                        <w:t>したものです。</w:t>
                      </w:r>
                    </w:p>
                    <w:p w:rsidR="00280931" w:rsidRDefault="00280931" w:rsidP="00A64450">
                      <w:pPr>
                        <w:ind w:left="210" w:hangingChars="100" w:hanging="210"/>
                      </w:pPr>
                      <w:r>
                        <w:rPr>
                          <w:rFonts w:hint="eastAsia"/>
                        </w:rPr>
                        <w:t>・計画</w:t>
                      </w:r>
                      <w:r>
                        <w:t>の</w:t>
                      </w:r>
                      <w:r>
                        <w:rPr>
                          <w:rFonts w:hint="eastAsia"/>
                        </w:rPr>
                        <w:t>作成</w:t>
                      </w:r>
                      <w:r>
                        <w:t>にあたって</w:t>
                      </w:r>
                      <w:r>
                        <w:rPr>
                          <w:rFonts w:hint="eastAsia"/>
                        </w:rPr>
                        <w:t>は</w:t>
                      </w:r>
                      <w:r>
                        <w:t>、市町村の実情に応じて</w:t>
                      </w:r>
                      <w:r>
                        <w:rPr>
                          <w:rFonts w:hint="eastAsia"/>
                        </w:rPr>
                        <w:t>この</w:t>
                      </w:r>
                      <w:r>
                        <w:t>作成モデル</w:t>
                      </w:r>
                      <w:r>
                        <w:rPr>
                          <w:rFonts w:hint="eastAsia"/>
                        </w:rPr>
                        <w:t>を</w:t>
                      </w:r>
                      <w:r>
                        <w:t>修正する等して</w:t>
                      </w:r>
                      <w:r>
                        <w:rPr>
                          <w:rFonts w:hint="eastAsia"/>
                        </w:rPr>
                        <w:t>活用</w:t>
                      </w:r>
                      <w:r>
                        <w:t>くだ</w:t>
                      </w:r>
                      <w:r>
                        <w:rPr>
                          <w:rFonts w:hint="eastAsia"/>
                        </w:rPr>
                        <w:t>さい</w:t>
                      </w:r>
                      <w:r>
                        <w:t>。</w:t>
                      </w:r>
                    </w:p>
                    <w:p w:rsidR="00280931" w:rsidRPr="00A64450" w:rsidRDefault="00280931" w:rsidP="00A64450">
                      <w:pPr>
                        <w:ind w:left="210" w:hangingChars="100" w:hanging="210"/>
                      </w:pPr>
                      <w:r>
                        <w:rPr>
                          <w:rFonts w:hint="eastAsia"/>
                        </w:rPr>
                        <w:t>・実施</w:t>
                      </w:r>
                      <w:r>
                        <w:t>計画を作成した場合でも、</w:t>
                      </w:r>
                      <w:r>
                        <w:rPr>
                          <w:rFonts w:hint="eastAsia"/>
                        </w:rPr>
                        <w:t>災害時</w:t>
                      </w:r>
                      <w:r>
                        <w:t>においては、災害の規模や</w:t>
                      </w:r>
                      <w:r>
                        <w:rPr>
                          <w:rFonts w:hint="eastAsia"/>
                        </w:rPr>
                        <w:t>状況</w:t>
                      </w:r>
                      <w:r>
                        <w:t>により、</w:t>
                      </w:r>
                      <w:r>
                        <w:rPr>
                          <w:rFonts w:hint="eastAsia"/>
                        </w:rPr>
                        <w:t>この</w:t>
                      </w:r>
                      <w:r>
                        <w:t>計画をベースにしつつも</w:t>
                      </w:r>
                      <w:r>
                        <w:rPr>
                          <w:rFonts w:hint="eastAsia"/>
                        </w:rPr>
                        <w:t>柔軟</w:t>
                      </w:r>
                      <w:r>
                        <w:t>に計画を変更して</w:t>
                      </w:r>
                      <w:r>
                        <w:rPr>
                          <w:rFonts w:hint="eastAsia"/>
                        </w:rPr>
                        <w:t>対応</w:t>
                      </w:r>
                      <w:r>
                        <w:t>することが重要です。</w:t>
                      </w:r>
                    </w:p>
                  </w:txbxContent>
                </v:textbox>
                <w10:wrap type="square" anchorx="margin"/>
              </v:shape>
            </w:pict>
          </mc:Fallback>
        </mc:AlternateContent>
      </w:r>
      <w:r w:rsidR="006636EA">
        <w:rPr>
          <w:rFonts w:hint="eastAsia"/>
          <w:sz w:val="32"/>
          <w:szCs w:val="32"/>
        </w:rPr>
        <w:t>令和〇</w:t>
      </w:r>
      <w:r w:rsidR="00545FD2" w:rsidRPr="00545FD2">
        <w:rPr>
          <w:rFonts w:hint="eastAsia"/>
          <w:sz w:val="32"/>
          <w:szCs w:val="32"/>
        </w:rPr>
        <w:t>年〇月</w:t>
      </w:r>
    </w:p>
    <w:p w:rsidR="00545FD2" w:rsidRDefault="00545FD2" w:rsidP="00545FD2">
      <w:pPr>
        <w:jc w:val="center"/>
      </w:pPr>
    </w:p>
    <w:p w:rsidR="00294968" w:rsidRPr="00294968" w:rsidRDefault="00294968" w:rsidP="00294968">
      <w:pPr>
        <w:jc w:val="center"/>
        <w:rPr>
          <w:sz w:val="32"/>
          <w:szCs w:val="32"/>
        </w:rPr>
      </w:pPr>
    </w:p>
    <w:p w:rsidR="00294968" w:rsidRPr="00294968" w:rsidRDefault="00294968" w:rsidP="00294968">
      <w:pPr>
        <w:jc w:val="center"/>
        <w:rPr>
          <w:sz w:val="32"/>
          <w:szCs w:val="32"/>
        </w:rPr>
      </w:pPr>
    </w:p>
    <w:p w:rsidR="00294968" w:rsidRDefault="00294968" w:rsidP="00294968">
      <w:pPr>
        <w:jc w:val="left"/>
      </w:pPr>
    </w:p>
    <w:p w:rsidR="00294968" w:rsidRDefault="00294968" w:rsidP="00294968">
      <w:pPr>
        <w:jc w:val="left"/>
      </w:pPr>
    </w:p>
    <w:p w:rsidR="00A20C5B" w:rsidRDefault="00A20C5B">
      <w:pPr>
        <w:widowControl/>
        <w:jc w:val="left"/>
      </w:pPr>
      <w:r>
        <w:rPr>
          <w:rFonts w:hint="eastAsia"/>
        </w:rPr>
        <w:lastRenderedPageBreak/>
        <w:t>改訂履歴</w:t>
      </w:r>
    </w:p>
    <w:tbl>
      <w:tblPr>
        <w:tblStyle w:val="a3"/>
        <w:tblpPr w:leftFromText="142" w:rightFromText="142" w:horzAnchor="margin" w:tblpY="972"/>
        <w:tblW w:w="0" w:type="auto"/>
        <w:tblLook w:val="04A0" w:firstRow="1" w:lastRow="0" w:firstColumn="1" w:lastColumn="0" w:noHBand="0" w:noVBand="1"/>
      </w:tblPr>
      <w:tblGrid>
        <w:gridCol w:w="1412"/>
        <w:gridCol w:w="4115"/>
        <w:gridCol w:w="4209"/>
      </w:tblGrid>
      <w:tr w:rsidR="00A20C5B" w:rsidTr="00280931">
        <w:tc>
          <w:tcPr>
            <w:tcW w:w="1412" w:type="dxa"/>
          </w:tcPr>
          <w:p w:rsidR="00A20C5B" w:rsidRDefault="00A20C5B" w:rsidP="00280931">
            <w:pPr>
              <w:widowControl/>
              <w:jc w:val="center"/>
            </w:pPr>
            <w:r>
              <w:rPr>
                <w:rFonts w:hint="eastAsia"/>
              </w:rPr>
              <w:t>版</w:t>
            </w:r>
          </w:p>
        </w:tc>
        <w:tc>
          <w:tcPr>
            <w:tcW w:w="4115" w:type="dxa"/>
          </w:tcPr>
          <w:p w:rsidR="00A20C5B" w:rsidRDefault="00A20C5B" w:rsidP="00280931">
            <w:pPr>
              <w:widowControl/>
              <w:jc w:val="center"/>
            </w:pPr>
            <w:r>
              <w:rPr>
                <w:rFonts w:hint="eastAsia"/>
              </w:rPr>
              <w:t>改訂日</w:t>
            </w:r>
          </w:p>
        </w:tc>
        <w:tc>
          <w:tcPr>
            <w:tcW w:w="4209" w:type="dxa"/>
          </w:tcPr>
          <w:p w:rsidR="00A20C5B" w:rsidRDefault="00A20C5B" w:rsidP="00280931">
            <w:pPr>
              <w:widowControl/>
              <w:jc w:val="center"/>
            </w:pPr>
            <w:r>
              <w:rPr>
                <w:rFonts w:hint="eastAsia"/>
              </w:rPr>
              <w:t>改訂内容</w:t>
            </w:r>
          </w:p>
        </w:tc>
      </w:tr>
      <w:tr w:rsidR="00A20C5B" w:rsidTr="00280931">
        <w:tc>
          <w:tcPr>
            <w:tcW w:w="1412" w:type="dxa"/>
          </w:tcPr>
          <w:p w:rsidR="00A20C5B" w:rsidRDefault="00A20C5B" w:rsidP="00280931">
            <w:pPr>
              <w:widowControl/>
              <w:jc w:val="left"/>
            </w:pPr>
            <w:r>
              <w:rPr>
                <w:rFonts w:hint="eastAsia"/>
              </w:rPr>
              <w:t>第１版</w:t>
            </w:r>
          </w:p>
        </w:tc>
        <w:tc>
          <w:tcPr>
            <w:tcW w:w="4115" w:type="dxa"/>
          </w:tcPr>
          <w:p w:rsidR="00A20C5B" w:rsidRDefault="00A20C5B" w:rsidP="00280931">
            <w:pPr>
              <w:widowControl/>
              <w:jc w:val="left"/>
            </w:pPr>
            <w:r>
              <w:rPr>
                <w:rFonts w:hint="eastAsia"/>
              </w:rPr>
              <w:t>令和５年　月　日</w:t>
            </w:r>
          </w:p>
        </w:tc>
        <w:tc>
          <w:tcPr>
            <w:tcW w:w="4209" w:type="dxa"/>
          </w:tcPr>
          <w:p w:rsidR="00A20C5B" w:rsidRDefault="00A20C5B" w:rsidP="00280931">
            <w:pPr>
              <w:widowControl/>
              <w:jc w:val="left"/>
            </w:pPr>
            <w:r>
              <w:rPr>
                <w:rFonts w:hint="eastAsia"/>
              </w:rPr>
              <w:t>初版発行</w:t>
            </w:r>
          </w:p>
        </w:tc>
      </w:tr>
      <w:tr w:rsidR="00A20C5B" w:rsidTr="00280931">
        <w:tc>
          <w:tcPr>
            <w:tcW w:w="1412" w:type="dxa"/>
          </w:tcPr>
          <w:p w:rsidR="00A20C5B" w:rsidRDefault="00A20C5B" w:rsidP="00280931">
            <w:pPr>
              <w:widowControl/>
              <w:jc w:val="left"/>
            </w:pPr>
          </w:p>
        </w:tc>
        <w:tc>
          <w:tcPr>
            <w:tcW w:w="4115" w:type="dxa"/>
          </w:tcPr>
          <w:p w:rsidR="00A20C5B" w:rsidRDefault="00A20C5B" w:rsidP="00280931">
            <w:pPr>
              <w:widowControl/>
              <w:jc w:val="left"/>
            </w:pPr>
          </w:p>
        </w:tc>
        <w:tc>
          <w:tcPr>
            <w:tcW w:w="4209" w:type="dxa"/>
          </w:tcPr>
          <w:p w:rsidR="00A20C5B" w:rsidRDefault="00A20C5B" w:rsidP="00280931">
            <w:pPr>
              <w:widowControl/>
              <w:jc w:val="left"/>
            </w:pPr>
          </w:p>
        </w:tc>
      </w:tr>
      <w:tr w:rsidR="00A20C5B" w:rsidTr="00280931">
        <w:tc>
          <w:tcPr>
            <w:tcW w:w="1412" w:type="dxa"/>
          </w:tcPr>
          <w:p w:rsidR="00A20C5B" w:rsidRDefault="00A20C5B" w:rsidP="00280931">
            <w:pPr>
              <w:widowControl/>
              <w:jc w:val="left"/>
            </w:pPr>
          </w:p>
        </w:tc>
        <w:tc>
          <w:tcPr>
            <w:tcW w:w="4115" w:type="dxa"/>
          </w:tcPr>
          <w:p w:rsidR="00A20C5B" w:rsidRDefault="00A20C5B" w:rsidP="00280931">
            <w:pPr>
              <w:widowControl/>
              <w:jc w:val="left"/>
            </w:pPr>
          </w:p>
        </w:tc>
        <w:tc>
          <w:tcPr>
            <w:tcW w:w="4209" w:type="dxa"/>
          </w:tcPr>
          <w:p w:rsidR="00A20C5B" w:rsidRDefault="00A20C5B" w:rsidP="00280931">
            <w:pPr>
              <w:widowControl/>
              <w:jc w:val="left"/>
            </w:pPr>
          </w:p>
        </w:tc>
      </w:tr>
      <w:tr w:rsidR="00A20C5B" w:rsidTr="00280931">
        <w:tc>
          <w:tcPr>
            <w:tcW w:w="1412" w:type="dxa"/>
          </w:tcPr>
          <w:p w:rsidR="00A20C5B" w:rsidRDefault="00A20C5B" w:rsidP="00280931">
            <w:pPr>
              <w:widowControl/>
              <w:jc w:val="left"/>
            </w:pPr>
          </w:p>
        </w:tc>
        <w:tc>
          <w:tcPr>
            <w:tcW w:w="4115" w:type="dxa"/>
          </w:tcPr>
          <w:p w:rsidR="00A20C5B" w:rsidRDefault="00A20C5B" w:rsidP="00280931">
            <w:pPr>
              <w:widowControl/>
              <w:jc w:val="left"/>
            </w:pPr>
          </w:p>
        </w:tc>
        <w:tc>
          <w:tcPr>
            <w:tcW w:w="4209" w:type="dxa"/>
          </w:tcPr>
          <w:p w:rsidR="00A20C5B" w:rsidRDefault="00A20C5B" w:rsidP="00280931">
            <w:pPr>
              <w:widowControl/>
              <w:jc w:val="left"/>
            </w:pPr>
          </w:p>
        </w:tc>
      </w:tr>
      <w:tr w:rsidR="00A20C5B" w:rsidTr="00280931">
        <w:tc>
          <w:tcPr>
            <w:tcW w:w="1412" w:type="dxa"/>
          </w:tcPr>
          <w:p w:rsidR="00A20C5B" w:rsidRDefault="00A20C5B" w:rsidP="00280931">
            <w:pPr>
              <w:widowControl/>
              <w:jc w:val="left"/>
            </w:pPr>
          </w:p>
        </w:tc>
        <w:tc>
          <w:tcPr>
            <w:tcW w:w="4115" w:type="dxa"/>
          </w:tcPr>
          <w:p w:rsidR="00A20C5B" w:rsidRDefault="00A20C5B" w:rsidP="00280931">
            <w:pPr>
              <w:widowControl/>
              <w:jc w:val="left"/>
            </w:pPr>
          </w:p>
        </w:tc>
        <w:tc>
          <w:tcPr>
            <w:tcW w:w="4209" w:type="dxa"/>
          </w:tcPr>
          <w:p w:rsidR="00A20C5B" w:rsidRDefault="00A20C5B" w:rsidP="00280931">
            <w:pPr>
              <w:widowControl/>
              <w:jc w:val="left"/>
            </w:pPr>
          </w:p>
        </w:tc>
      </w:tr>
      <w:tr w:rsidR="00A20C5B" w:rsidTr="00280931">
        <w:tc>
          <w:tcPr>
            <w:tcW w:w="1412" w:type="dxa"/>
          </w:tcPr>
          <w:p w:rsidR="00A20C5B" w:rsidRDefault="00A20C5B" w:rsidP="00280931">
            <w:pPr>
              <w:widowControl/>
              <w:jc w:val="left"/>
            </w:pPr>
          </w:p>
        </w:tc>
        <w:tc>
          <w:tcPr>
            <w:tcW w:w="4115" w:type="dxa"/>
          </w:tcPr>
          <w:p w:rsidR="00A20C5B" w:rsidRDefault="00A20C5B" w:rsidP="00280931">
            <w:pPr>
              <w:widowControl/>
              <w:jc w:val="left"/>
            </w:pPr>
          </w:p>
        </w:tc>
        <w:tc>
          <w:tcPr>
            <w:tcW w:w="4209" w:type="dxa"/>
          </w:tcPr>
          <w:p w:rsidR="00A20C5B" w:rsidRDefault="00A20C5B" w:rsidP="00280931">
            <w:pPr>
              <w:widowControl/>
              <w:jc w:val="left"/>
            </w:pPr>
          </w:p>
        </w:tc>
      </w:tr>
    </w:tbl>
    <w:p w:rsidR="00A20C5B" w:rsidRDefault="00A20C5B">
      <w:pPr>
        <w:widowControl/>
        <w:jc w:val="left"/>
      </w:pPr>
    </w:p>
    <w:p w:rsidR="00294968" w:rsidRDefault="00294968">
      <w:pPr>
        <w:widowControl/>
        <w:jc w:val="left"/>
      </w:pPr>
      <w:r>
        <w:br w:type="page"/>
      </w:r>
    </w:p>
    <w:p w:rsidR="00FA677F" w:rsidRDefault="00FA677F" w:rsidP="00EF4996">
      <w:pPr>
        <w:widowControl/>
        <w:ind w:firstLineChars="100" w:firstLine="210"/>
        <w:jc w:val="left"/>
        <w:rPr>
          <w:rFonts w:asciiTheme="minorEastAsia" w:hAnsiTheme="minorEastAsia"/>
        </w:rPr>
        <w:sectPr w:rsidR="00FA677F" w:rsidSect="00E12B9A">
          <w:headerReference w:type="default" r:id="rId8"/>
          <w:footerReference w:type="default" r:id="rId9"/>
          <w:pgSz w:w="11906" w:h="16838"/>
          <w:pgMar w:top="1440" w:right="1080" w:bottom="1440" w:left="1080" w:header="851" w:footer="794" w:gutter="0"/>
          <w:cols w:space="425"/>
          <w:docGrid w:type="lines" w:linePitch="360"/>
        </w:sectPr>
      </w:pPr>
    </w:p>
    <w:p w:rsidR="00EF4996" w:rsidRDefault="009D7731" w:rsidP="00EF4996">
      <w:pPr>
        <w:widowControl/>
        <w:ind w:firstLineChars="100" w:firstLine="210"/>
        <w:jc w:val="left"/>
        <w:rPr>
          <w:rFonts w:asciiTheme="minorEastAsia" w:hAnsiTheme="minorEastAsia"/>
        </w:rPr>
      </w:pPr>
      <w:r>
        <w:rPr>
          <w:rFonts w:asciiTheme="minorEastAsia" w:hAnsiTheme="minorEastAsia" w:hint="eastAsia"/>
        </w:rPr>
        <w:lastRenderedPageBreak/>
        <w:t>この計画は、</w:t>
      </w:r>
      <w:r w:rsidR="00EF4996" w:rsidRPr="00EF4996">
        <w:rPr>
          <w:rFonts w:asciiTheme="minorEastAsia" w:hAnsiTheme="minorEastAsia" w:hint="eastAsia"/>
        </w:rPr>
        <w:t>災害ケースマネジメントの手法を用いた</w:t>
      </w:r>
      <w:r>
        <w:rPr>
          <w:rFonts w:asciiTheme="minorEastAsia" w:hAnsiTheme="minorEastAsia" w:hint="eastAsia"/>
        </w:rPr>
        <w:t>被災</w:t>
      </w:r>
      <w:r w:rsidR="00EF4996" w:rsidRPr="00EF4996">
        <w:rPr>
          <w:rFonts w:asciiTheme="minorEastAsia" w:hAnsiTheme="minorEastAsia" w:hint="eastAsia"/>
        </w:rPr>
        <w:t>住民への生活復興支援を行</w:t>
      </w:r>
      <w:r w:rsidR="00A20C5B">
        <w:rPr>
          <w:rFonts w:asciiTheme="minorEastAsia" w:hAnsiTheme="minorEastAsia" w:hint="eastAsia"/>
        </w:rPr>
        <w:t>う</w:t>
      </w:r>
      <w:r w:rsidR="00EF4996" w:rsidRPr="00EF4996">
        <w:rPr>
          <w:rFonts w:asciiTheme="minorEastAsia" w:hAnsiTheme="minorEastAsia" w:hint="eastAsia"/>
        </w:rPr>
        <w:t>にあたり、〇〇市の具体的実施手順を定めたものであ</w:t>
      </w:r>
      <w:r w:rsidR="00D94419">
        <w:rPr>
          <w:rFonts w:asciiTheme="minorEastAsia" w:hAnsiTheme="minorEastAsia" w:hint="eastAsia"/>
        </w:rPr>
        <w:t>り、作成にあたっては</w:t>
      </w:r>
      <w:r w:rsidR="00EF4996" w:rsidRPr="00EF4996">
        <w:rPr>
          <w:rFonts w:asciiTheme="minorEastAsia" w:hAnsiTheme="minorEastAsia" w:hint="eastAsia"/>
        </w:rPr>
        <w:t>、鳥取県災害ケースマネジメント協議会が作成する「鳥取県災害</w:t>
      </w:r>
      <w:r w:rsidR="00D94419">
        <w:rPr>
          <w:rFonts w:asciiTheme="minorEastAsia" w:hAnsiTheme="minorEastAsia" w:hint="eastAsia"/>
        </w:rPr>
        <w:t>ケースマネジメントの手引き」を参考としている</w:t>
      </w:r>
      <w:r w:rsidR="002641CA">
        <w:rPr>
          <w:rFonts w:asciiTheme="minorEastAsia" w:hAnsiTheme="minorEastAsia" w:hint="eastAsia"/>
        </w:rPr>
        <w:t>。</w:t>
      </w:r>
    </w:p>
    <w:p w:rsidR="00A20C5B" w:rsidRDefault="005A3752" w:rsidP="00EF4996">
      <w:pPr>
        <w:widowControl/>
        <w:ind w:firstLineChars="100" w:firstLine="210"/>
        <w:jc w:val="left"/>
        <w:rPr>
          <w:rFonts w:asciiTheme="minorEastAsia" w:hAnsiTheme="minorEastAsia"/>
        </w:rPr>
      </w:pPr>
      <w:r>
        <w:rPr>
          <w:rFonts w:asciiTheme="minorEastAsia" w:hAnsiTheme="minorEastAsia" w:hint="eastAsia"/>
        </w:rPr>
        <w:t>○○市が</w:t>
      </w:r>
      <w:r w:rsidR="00A20C5B">
        <w:rPr>
          <w:rFonts w:asciiTheme="minorEastAsia" w:hAnsiTheme="minorEastAsia" w:hint="eastAsia"/>
        </w:rPr>
        <w:t>災害ケースマネジメントに取</w:t>
      </w:r>
      <w:r w:rsidR="00B04A7F">
        <w:rPr>
          <w:rFonts w:asciiTheme="minorEastAsia" w:hAnsiTheme="minorEastAsia" w:hint="eastAsia"/>
        </w:rPr>
        <w:t>り</w:t>
      </w:r>
      <w:r w:rsidR="00A20C5B">
        <w:rPr>
          <w:rFonts w:asciiTheme="minorEastAsia" w:hAnsiTheme="minorEastAsia" w:hint="eastAsia"/>
        </w:rPr>
        <w:t>組む際は、この計画を基に実施することとするが、災害の規模や状況に応じて</w:t>
      </w:r>
      <w:r>
        <w:rPr>
          <w:rFonts w:asciiTheme="minorEastAsia" w:hAnsiTheme="minorEastAsia" w:hint="eastAsia"/>
        </w:rPr>
        <w:t>、</w:t>
      </w:r>
      <w:r w:rsidR="00A20C5B">
        <w:rPr>
          <w:rFonts w:asciiTheme="minorEastAsia" w:hAnsiTheme="minorEastAsia" w:hint="eastAsia"/>
        </w:rPr>
        <w:t>必要な場合は</w:t>
      </w:r>
      <w:r>
        <w:rPr>
          <w:rFonts w:asciiTheme="minorEastAsia" w:hAnsiTheme="minorEastAsia" w:hint="eastAsia"/>
        </w:rPr>
        <w:t>実施手順や体制等を</w:t>
      </w:r>
      <w:r w:rsidR="00A20C5B">
        <w:rPr>
          <w:rFonts w:asciiTheme="minorEastAsia" w:hAnsiTheme="minorEastAsia" w:hint="eastAsia"/>
        </w:rPr>
        <w:t>柔軟に変更するものとする。</w:t>
      </w:r>
    </w:p>
    <w:p w:rsidR="00EF4996" w:rsidRDefault="005A3752" w:rsidP="00EF4996">
      <w:pPr>
        <w:widowControl/>
        <w:ind w:firstLineChars="100" w:firstLine="210"/>
        <w:jc w:val="left"/>
        <w:rPr>
          <w:rFonts w:asciiTheme="minorEastAsia" w:hAnsiTheme="minorEastAsia"/>
        </w:rPr>
      </w:pPr>
      <w:r>
        <w:rPr>
          <w:rFonts w:asciiTheme="minorEastAsia" w:hAnsiTheme="minorEastAsia" w:hint="eastAsia"/>
        </w:rPr>
        <w:t>また、</w:t>
      </w:r>
      <w:r w:rsidR="00BA0935">
        <w:rPr>
          <w:rFonts w:asciiTheme="minorEastAsia" w:hAnsiTheme="minorEastAsia" w:hint="eastAsia"/>
        </w:rPr>
        <w:t>この計画は、</w:t>
      </w:r>
      <w:r w:rsidR="00E77337">
        <w:rPr>
          <w:rFonts w:asciiTheme="minorEastAsia" w:hAnsiTheme="minorEastAsia" w:hint="eastAsia"/>
        </w:rPr>
        <w:t>最新の知見や</w:t>
      </w:r>
      <w:r w:rsidR="00BA0935">
        <w:rPr>
          <w:rFonts w:asciiTheme="minorEastAsia" w:hAnsiTheme="minorEastAsia" w:hint="eastAsia"/>
        </w:rPr>
        <w:t>社会情勢等を踏まえて適宜、見直すものとする。</w:t>
      </w:r>
    </w:p>
    <w:p w:rsidR="00EF4996" w:rsidRPr="00EF4996" w:rsidRDefault="00EF4996" w:rsidP="00EF4996">
      <w:pPr>
        <w:widowControl/>
        <w:ind w:firstLineChars="100" w:firstLine="210"/>
        <w:jc w:val="left"/>
        <w:rPr>
          <w:rFonts w:asciiTheme="minorEastAsia" w:hAnsiTheme="minorEastAsia"/>
        </w:rPr>
      </w:pPr>
    </w:p>
    <w:p w:rsidR="00FA677F" w:rsidRDefault="00294968">
      <w:pPr>
        <w:widowControl/>
        <w:jc w:val="left"/>
        <w:sectPr w:rsidR="00FA677F" w:rsidSect="00FA677F">
          <w:footerReference w:type="default" r:id="rId10"/>
          <w:type w:val="continuous"/>
          <w:pgSz w:w="11906" w:h="16838"/>
          <w:pgMar w:top="1440" w:right="1080" w:bottom="1440" w:left="1080" w:header="851" w:footer="794" w:gutter="0"/>
          <w:pgNumType w:start="1"/>
          <w:cols w:space="425"/>
          <w:docGrid w:type="lines" w:linePitch="360"/>
        </w:sectPr>
      </w:pPr>
      <w:r>
        <w:br w:type="page"/>
      </w:r>
    </w:p>
    <w:p w:rsidR="00FA677F" w:rsidRDefault="00FA677F">
      <w:pPr>
        <w:widowControl/>
        <w:jc w:val="left"/>
        <w:sectPr w:rsidR="00FA677F" w:rsidSect="00FA677F">
          <w:type w:val="continuous"/>
          <w:pgSz w:w="11906" w:h="16838"/>
          <w:pgMar w:top="1440" w:right="1080" w:bottom="1440" w:left="1080" w:header="851" w:footer="794" w:gutter="0"/>
          <w:cols w:space="425"/>
          <w:docGrid w:type="lines" w:linePitch="360"/>
        </w:sectPr>
      </w:pPr>
    </w:p>
    <w:p w:rsidR="00294968" w:rsidRDefault="00294968">
      <w:pPr>
        <w:widowControl/>
        <w:jc w:val="left"/>
      </w:pPr>
    </w:p>
    <w:p w:rsidR="00EE3E35" w:rsidRPr="00EE3E35" w:rsidRDefault="00EE3E35" w:rsidP="00A613D8">
      <w:pPr>
        <w:pStyle w:val="ac"/>
      </w:pPr>
      <w:r w:rsidRPr="00EE3E35">
        <w:rPr>
          <w:rFonts w:hint="eastAsia"/>
        </w:rPr>
        <w:t>第</w:t>
      </w:r>
      <w:r w:rsidR="00EF4996">
        <w:rPr>
          <w:rFonts w:hint="eastAsia"/>
        </w:rPr>
        <w:t>１</w:t>
      </w:r>
      <w:r w:rsidRPr="00EE3E35">
        <w:rPr>
          <w:rFonts w:hint="eastAsia"/>
        </w:rPr>
        <w:t xml:space="preserve">章　</w:t>
      </w:r>
      <w:r w:rsidR="00AF3A5C">
        <w:rPr>
          <w:rFonts w:hint="eastAsia"/>
        </w:rPr>
        <w:t>実施体制</w:t>
      </w:r>
    </w:p>
    <w:p w:rsidR="00A613D8" w:rsidRDefault="00A613D8" w:rsidP="00A613D8">
      <w:pPr>
        <w:jc w:val="left"/>
        <w:rPr>
          <w:rFonts w:asciiTheme="majorEastAsia" w:eastAsiaTheme="majorEastAsia" w:hAnsiTheme="majorEastAsia"/>
          <w:sz w:val="22"/>
        </w:rPr>
      </w:pPr>
    </w:p>
    <w:p w:rsidR="00AF3A5C" w:rsidRDefault="002641CA" w:rsidP="002641CA">
      <w:pPr>
        <w:ind w:left="220" w:hangingChars="100" w:hanging="220"/>
        <w:jc w:val="left"/>
        <w:rPr>
          <w:sz w:val="22"/>
        </w:rPr>
      </w:pPr>
      <w:r>
        <w:rPr>
          <w:rFonts w:hint="eastAsia"/>
          <w:sz w:val="22"/>
        </w:rPr>
        <w:t xml:space="preserve">　　災害ケースマネジメントの実施にあたり、担当課及び責任者を下の役割分担表</w:t>
      </w:r>
      <w:r w:rsidR="00AF3A5C">
        <w:rPr>
          <w:rFonts w:hint="eastAsia"/>
          <w:sz w:val="22"/>
        </w:rPr>
        <w:t>のとおり定める。</w:t>
      </w:r>
    </w:p>
    <w:p w:rsidR="00AF3A5C" w:rsidRDefault="00AF3A5C" w:rsidP="00AF3A5C">
      <w:pPr>
        <w:ind w:left="220" w:hangingChars="100" w:hanging="220"/>
        <w:jc w:val="left"/>
        <w:rPr>
          <w:sz w:val="22"/>
        </w:rPr>
      </w:pPr>
      <w:r>
        <w:rPr>
          <w:rFonts w:hint="eastAsia"/>
          <w:sz w:val="22"/>
        </w:rPr>
        <w:t xml:space="preserve">　　</w:t>
      </w:r>
      <w:r w:rsidR="002641CA">
        <w:rPr>
          <w:rFonts w:hint="eastAsia"/>
          <w:sz w:val="22"/>
        </w:rPr>
        <w:t>災害ケースマネジメントは、</w:t>
      </w:r>
      <w:r w:rsidR="00E77337">
        <w:rPr>
          <w:rFonts w:hint="eastAsia"/>
          <w:sz w:val="22"/>
        </w:rPr>
        <w:t>以下の役割分担表で示した</w:t>
      </w:r>
      <w:r w:rsidR="002641CA">
        <w:rPr>
          <w:rFonts w:hint="eastAsia"/>
          <w:sz w:val="22"/>
        </w:rPr>
        <w:t>担当課及び責任者が中心となって実施するものとするが、実施にあたって</w:t>
      </w:r>
      <w:r w:rsidR="00E77337">
        <w:rPr>
          <w:rFonts w:hint="eastAsia"/>
          <w:sz w:val="22"/>
        </w:rPr>
        <w:t>は、</w:t>
      </w:r>
      <w:r w:rsidR="003A65BF">
        <w:rPr>
          <w:rFonts w:hint="eastAsia"/>
          <w:sz w:val="22"/>
        </w:rPr>
        <w:t>庁内外の関係者が相互に連携して取組を進めることが</w:t>
      </w:r>
      <w:r w:rsidR="00E77337">
        <w:rPr>
          <w:rFonts w:hint="eastAsia"/>
          <w:sz w:val="22"/>
        </w:rPr>
        <w:t>重要</w:t>
      </w:r>
      <w:r>
        <w:rPr>
          <w:rFonts w:hint="eastAsia"/>
          <w:sz w:val="22"/>
        </w:rPr>
        <w:t>であり、</w:t>
      </w:r>
      <w:r w:rsidR="00E77337">
        <w:rPr>
          <w:rFonts w:hint="eastAsia"/>
          <w:sz w:val="22"/>
        </w:rPr>
        <w:t>必要に応じて</w:t>
      </w:r>
      <w:r>
        <w:rPr>
          <w:rFonts w:hint="eastAsia"/>
          <w:sz w:val="22"/>
        </w:rPr>
        <w:t>副市長をトップとする「〇〇市災害ケースマネジメント</w:t>
      </w:r>
      <w:r w:rsidR="00704942">
        <w:rPr>
          <w:rFonts w:hint="eastAsia"/>
          <w:sz w:val="22"/>
        </w:rPr>
        <w:t>連絡</w:t>
      </w:r>
      <w:r w:rsidR="00C55AE2">
        <w:rPr>
          <w:rFonts w:hint="eastAsia"/>
          <w:sz w:val="22"/>
        </w:rPr>
        <w:t>調整</w:t>
      </w:r>
      <w:r>
        <w:rPr>
          <w:rFonts w:hint="eastAsia"/>
          <w:sz w:val="22"/>
        </w:rPr>
        <w:t>会議」</w:t>
      </w:r>
      <w:r w:rsidR="009D7731">
        <w:rPr>
          <w:rFonts w:hint="eastAsia"/>
          <w:sz w:val="22"/>
        </w:rPr>
        <w:t>開催して</w:t>
      </w:r>
      <w:r w:rsidR="00E77337">
        <w:rPr>
          <w:rFonts w:hint="eastAsia"/>
          <w:sz w:val="22"/>
        </w:rPr>
        <w:t>情報共有や</w:t>
      </w:r>
      <w:r w:rsidR="00747B4C">
        <w:rPr>
          <w:rFonts w:hint="eastAsia"/>
          <w:sz w:val="22"/>
        </w:rPr>
        <w:t>各種</w:t>
      </w:r>
      <w:r w:rsidR="00E77337">
        <w:rPr>
          <w:rFonts w:hint="eastAsia"/>
          <w:sz w:val="22"/>
        </w:rPr>
        <w:t>調整、実施方針の決定</w:t>
      </w:r>
      <w:r w:rsidR="003A65BF">
        <w:rPr>
          <w:rFonts w:hint="eastAsia"/>
          <w:sz w:val="22"/>
        </w:rPr>
        <w:t>等</w:t>
      </w:r>
      <w:r w:rsidR="00E77337">
        <w:rPr>
          <w:rFonts w:hint="eastAsia"/>
          <w:sz w:val="22"/>
        </w:rPr>
        <w:t>を行うものとする</w:t>
      </w:r>
      <w:r w:rsidR="00C55AE2">
        <w:rPr>
          <w:rFonts w:hint="eastAsia"/>
          <w:sz w:val="22"/>
        </w:rPr>
        <w:t>。</w:t>
      </w:r>
    </w:p>
    <w:p w:rsidR="00A265F1" w:rsidRDefault="00A265F1" w:rsidP="00AF3A5C">
      <w:pPr>
        <w:ind w:left="220" w:hangingChars="100" w:hanging="220"/>
        <w:jc w:val="left"/>
        <w:rPr>
          <w:sz w:val="22"/>
        </w:rPr>
      </w:pPr>
      <w:r>
        <w:rPr>
          <w:rFonts w:hint="eastAsia"/>
          <w:sz w:val="22"/>
        </w:rPr>
        <w:t xml:space="preserve">　　なお、外部機関との連携の観点から、「〇〇市災害ケースマネジメント</w:t>
      </w:r>
      <w:r w:rsidR="00704942">
        <w:rPr>
          <w:rFonts w:hint="eastAsia"/>
          <w:sz w:val="22"/>
        </w:rPr>
        <w:t>連絡</w:t>
      </w:r>
      <w:r>
        <w:rPr>
          <w:rFonts w:hint="eastAsia"/>
          <w:sz w:val="22"/>
        </w:rPr>
        <w:t>調整会議」には、必要に応じて、外部機関の参加を要請するものとする。</w:t>
      </w:r>
    </w:p>
    <w:p w:rsidR="00435DC5" w:rsidRDefault="00435DC5" w:rsidP="00AF3A5C">
      <w:pPr>
        <w:ind w:left="220" w:hangingChars="100" w:hanging="220"/>
        <w:jc w:val="left"/>
        <w:rPr>
          <w:sz w:val="22"/>
        </w:rPr>
      </w:pPr>
      <w:r>
        <w:rPr>
          <w:rFonts w:hint="eastAsia"/>
          <w:sz w:val="22"/>
        </w:rPr>
        <w:t xml:space="preserve">　　</w:t>
      </w:r>
    </w:p>
    <w:p w:rsidR="00AF3A5C" w:rsidRDefault="00AF3A5C" w:rsidP="003D6F12">
      <w:pPr>
        <w:jc w:val="left"/>
        <w:rPr>
          <w:sz w:val="22"/>
        </w:rPr>
      </w:pPr>
    </w:p>
    <w:p w:rsidR="00C55AE2" w:rsidRPr="00AF3A5C" w:rsidRDefault="00C55AE2" w:rsidP="003D6F12">
      <w:pPr>
        <w:jc w:val="left"/>
        <w:rPr>
          <w:sz w:val="22"/>
        </w:rPr>
      </w:pPr>
      <w:r>
        <w:rPr>
          <w:rFonts w:hint="eastAsia"/>
          <w:sz w:val="22"/>
        </w:rPr>
        <w:t xml:space="preserve">　　【役割分担表（例１）】</w:t>
      </w:r>
      <w:r w:rsidR="009D7731">
        <w:rPr>
          <w:rFonts w:hint="eastAsia"/>
          <w:sz w:val="22"/>
        </w:rPr>
        <w:t>（防災部局と福祉部局</w:t>
      </w:r>
      <w:r w:rsidR="00E77337">
        <w:rPr>
          <w:rFonts w:hint="eastAsia"/>
          <w:sz w:val="22"/>
        </w:rPr>
        <w:t>等</w:t>
      </w:r>
      <w:r w:rsidR="009D7731">
        <w:rPr>
          <w:rFonts w:hint="eastAsia"/>
          <w:sz w:val="22"/>
        </w:rPr>
        <w:t>が中心となって対応する場合）</w:t>
      </w:r>
    </w:p>
    <w:tbl>
      <w:tblPr>
        <w:tblStyle w:val="a3"/>
        <w:tblW w:w="0" w:type="auto"/>
        <w:jc w:val="center"/>
        <w:tblLook w:val="04A0" w:firstRow="1" w:lastRow="0" w:firstColumn="1" w:lastColumn="0" w:noHBand="0" w:noVBand="1"/>
      </w:tblPr>
      <w:tblGrid>
        <w:gridCol w:w="5528"/>
        <w:gridCol w:w="1413"/>
        <w:gridCol w:w="1564"/>
      </w:tblGrid>
      <w:tr w:rsidR="00AF3A5C" w:rsidRPr="00AF3A5C" w:rsidTr="00F02424">
        <w:trPr>
          <w:jc w:val="center"/>
        </w:trPr>
        <w:tc>
          <w:tcPr>
            <w:tcW w:w="5528" w:type="dxa"/>
          </w:tcPr>
          <w:p w:rsidR="00AF3A5C" w:rsidRPr="00AF3A5C" w:rsidRDefault="00AF3A5C" w:rsidP="00AF3A5C">
            <w:pPr>
              <w:jc w:val="center"/>
              <w:rPr>
                <w:sz w:val="22"/>
              </w:rPr>
            </w:pPr>
            <w:r w:rsidRPr="00AF3A5C">
              <w:rPr>
                <w:rFonts w:hint="eastAsia"/>
                <w:sz w:val="22"/>
              </w:rPr>
              <w:t>役割</w:t>
            </w:r>
          </w:p>
        </w:tc>
        <w:tc>
          <w:tcPr>
            <w:tcW w:w="1413" w:type="dxa"/>
          </w:tcPr>
          <w:p w:rsidR="00AF3A5C" w:rsidRPr="00AF3A5C" w:rsidRDefault="00AF3A5C" w:rsidP="00AF3A5C">
            <w:pPr>
              <w:jc w:val="center"/>
              <w:rPr>
                <w:sz w:val="22"/>
              </w:rPr>
            </w:pPr>
            <w:r w:rsidRPr="00AF3A5C">
              <w:rPr>
                <w:rFonts w:hint="eastAsia"/>
                <w:sz w:val="22"/>
              </w:rPr>
              <w:t>担当課</w:t>
            </w:r>
          </w:p>
        </w:tc>
        <w:tc>
          <w:tcPr>
            <w:tcW w:w="1564" w:type="dxa"/>
          </w:tcPr>
          <w:p w:rsidR="00AF3A5C" w:rsidRPr="00AF3A5C" w:rsidRDefault="00AF3A5C" w:rsidP="00AF3A5C">
            <w:pPr>
              <w:jc w:val="center"/>
              <w:rPr>
                <w:sz w:val="22"/>
              </w:rPr>
            </w:pPr>
            <w:r w:rsidRPr="00AF3A5C">
              <w:rPr>
                <w:rFonts w:hint="eastAsia"/>
                <w:sz w:val="22"/>
              </w:rPr>
              <w:t>責任者</w:t>
            </w:r>
          </w:p>
        </w:tc>
      </w:tr>
      <w:tr w:rsidR="00AF3A5C" w:rsidRPr="00AF3A5C" w:rsidTr="00F02424">
        <w:trPr>
          <w:jc w:val="center"/>
        </w:trPr>
        <w:tc>
          <w:tcPr>
            <w:tcW w:w="5528" w:type="dxa"/>
          </w:tcPr>
          <w:p w:rsidR="00AF3A5C" w:rsidRPr="00AF3A5C" w:rsidRDefault="00AF3A5C" w:rsidP="00AF3A5C">
            <w:pPr>
              <w:jc w:val="left"/>
              <w:rPr>
                <w:sz w:val="22"/>
              </w:rPr>
            </w:pPr>
            <w:r w:rsidRPr="00AF3A5C">
              <w:rPr>
                <w:sz w:val="22"/>
              </w:rPr>
              <w:t>全体統括</w:t>
            </w:r>
            <w:r w:rsidR="00A6039B">
              <w:rPr>
                <w:rFonts w:hint="eastAsia"/>
                <w:sz w:val="22"/>
              </w:rPr>
              <w:t>（進捗管理、</w:t>
            </w:r>
            <w:r w:rsidR="004518D1">
              <w:rPr>
                <w:rFonts w:hint="eastAsia"/>
                <w:sz w:val="22"/>
              </w:rPr>
              <w:t>連絡</w:t>
            </w:r>
            <w:r w:rsidR="00A6039B">
              <w:rPr>
                <w:rFonts w:hint="eastAsia"/>
                <w:sz w:val="22"/>
              </w:rPr>
              <w:t>調整会議の開催　等）</w:t>
            </w:r>
          </w:p>
        </w:tc>
        <w:tc>
          <w:tcPr>
            <w:tcW w:w="1413" w:type="dxa"/>
          </w:tcPr>
          <w:p w:rsidR="00AF3A5C" w:rsidRPr="00AF3A5C" w:rsidRDefault="002641CA" w:rsidP="00AF3A5C">
            <w:pPr>
              <w:jc w:val="left"/>
              <w:rPr>
                <w:sz w:val="22"/>
              </w:rPr>
            </w:pPr>
            <w:r>
              <w:rPr>
                <w:rFonts w:hint="eastAsia"/>
                <w:sz w:val="22"/>
              </w:rPr>
              <w:t>〇〇</w:t>
            </w:r>
            <w:r w:rsidR="00AF3A5C" w:rsidRPr="00AF3A5C">
              <w:rPr>
                <w:sz w:val="22"/>
              </w:rPr>
              <w:t>課</w:t>
            </w:r>
          </w:p>
        </w:tc>
        <w:tc>
          <w:tcPr>
            <w:tcW w:w="1564" w:type="dxa"/>
          </w:tcPr>
          <w:p w:rsidR="00F02424" w:rsidRPr="00AF3A5C" w:rsidRDefault="00C04CEB" w:rsidP="00AF3A5C">
            <w:pPr>
              <w:jc w:val="left"/>
              <w:rPr>
                <w:sz w:val="22"/>
              </w:rPr>
            </w:pPr>
            <w:r>
              <w:rPr>
                <w:rFonts w:hint="eastAsia"/>
                <w:sz w:val="22"/>
              </w:rPr>
              <w:t>副市長</w:t>
            </w:r>
          </w:p>
        </w:tc>
      </w:tr>
      <w:tr w:rsidR="00AF3A5C" w:rsidRPr="00AF3A5C" w:rsidTr="00F02424">
        <w:trPr>
          <w:jc w:val="center"/>
        </w:trPr>
        <w:tc>
          <w:tcPr>
            <w:tcW w:w="5528" w:type="dxa"/>
          </w:tcPr>
          <w:p w:rsidR="00AF3A5C" w:rsidRPr="00AF3A5C" w:rsidRDefault="00AF3A5C" w:rsidP="00AF3A5C">
            <w:pPr>
              <w:jc w:val="left"/>
              <w:rPr>
                <w:sz w:val="22"/>
              </w:rPr>
            </w:pPr>
            <w:r w:rsidRPr="00AF3A5C">
              <w:rPr>
                <w:sz w:val="22"/>
              </w:rPr>
              <w:t>訪問調査に関すること</w:t>
            </w:r>
          </w:p>
        </w:tc>
        <w:tc>
          <w:tcPr>
            <w:tcW w:w="1413" w:type="dxa"/>
          </w:tcPr>
          <w:p w:rsidR="00AF3A5C" w:rsidRPr="00AF3A5C" w:rsidRDefault="002641CA" w:rsidP="00AF3A5C">
            <w:pPr>
              <w:jc w:val="left"/>
              <w:rPr>
                <w:sz w:val="22"/>
              </w:rPr>
            </w:pPr>
            <w:r>
              <w:rPr>
                <w:rFonts w:hint="eastAsia"/>
                <w:sz w:val="22"/>
              </w:rPr>
              <w:t>〇〇</w:t>
            </w:r>
            <w:r w:rsidRPr="00AF3A5C">
              <w:rPr>
                <w:sz w:val="22"/>
              </w:rPr>
              <w:t>課</w:t>
            </w:r>
          </w:p>
        </w:tc>
        <w:tc>
          <w:tcPr>
            <w:tcW w:w="1564" w:type="dxa"/>
          </w:tcPr>
          <w:p w:rsidR="00AF3A5C" w:rsidRPr="00AF3A5C" w:rsidRDefault="002641CA" w:rsidP="00AF3A5C">
            <w:pPr>
              <w:jc w:val="left"/>
              <w:rPr>
                <w:sz w:val="22"/>
              </w:rPr>
            </w:pPr>
            <w:r>
              <w:rPr>
                <w:rFonts w:hint="eastAsia"/>
                <w:sz w:val="22"/>
              </w:rPr>
              <w:t>〇〇</w:t>
            </w:r>
            <w:r w:rsidRPr="00AF3A5C">
              <w:rPr>
                <w:sz w:val="22"/>
              </w:rPr>
              <w:t>課</w:t>
            </w:r>
            <w:r>
              <w:rPr>
                <w:rFonts w:hint="eastAsia"/>
                <w:sz w:val="22"/>
              </w:rPr>
              <w:t>長</w:t>
            </w:r>
          </w:p>
        </w:tc>
      </w:tr>
      <w:tr w:rsidR="00AF3A5C" w:rsidRPr="00AF3A5C" w:rsidTr="00F02424">
        <w:trPr>
          <w:jc w:val="center"/>
        </w:trPr>
        <w:tc>
          <w:tcPr>
            <w:tcW w:w="5528" w:type="dxa"/>
          </w:tcPr>
          <w:p w:rsidR="00AF3A5C" w:rsidRPr="00AF3A5C" w:rsidRDefault="00AF3A5C" w:rsidP="00AF3A5C">
            <w:pPr>
              <w:jc w:val="left"/>
              <w:rPr>
                <w:sz w:val="22"/>
              </w:rPr>
            </w:pPr>
            <w:r w:rsidRPr="00AF3A5C">
              <w:rPr>
                <w:sz w:val="22"/>
              </w:rPr>
              <w:t>ケース会議に関すること</w:t>
            </w:r>
          </w:p>
        </w:tc>
        <w:tc>
          <w:tcPr>
            <w:tcW w:w="1413" w:type="dxa"/>
          </w:tcPr>
          <w:p w:rsidR="00AF3A5C" w:rsidRPr="00AF3A5C" w:rsidRDefault="002641CA" w:rsidP="00AF3A5C">
            <w:pPr>
              <w:jc w:val="left"/>
              <w:rPr>
                <w:sz w:val="22"/>
              </w:rPr>
            </w:pPr>
            <w:r>
              <w:rPr>
                <w:rFonts w:hint="eastAsia"/>
                <w:sz w:val="22"/>
              </w:rPr>
              <w:t>〇〇</w:t>
            </w:r>
            <w:r w:rsidRPr="00AF3A5C">
              <w:rPr>
                <w:sz w:val="22"/>
              </w:rPr>
              <w:t>課</w:t>
            </w:r>
          </w:p>
        </w:tc>
        <w:tc>
          <w:tcPr>
            <w:tcW w:w="1564" w:type="dxa"/>
          </w:tcPr>
          <w:p w:rsidR="00AF3A5C" w:rsidRPr="00AF3A5C" w:rsidRDefault="002641CA" w:rsidP="00AF3A5C">
            <w:pPr>
              <w:jc w:val="left"/>
              <w:rPr>
                <w:sz w:val="22"/>
              </w:rPr>
            </w:pPr>
            <w:r>
              <w:rPr>
                <w:rFonts w:hint="eastAsia"/>
                <w:sz w:val="22"/>
              </w:rPr>
              <w:t>〇〇</w:t>
            </w:r>
            <w:r w:rsidRPr="00AF3A5C">
              <w:rPr>
                <w:sz w:val="22"/>
              </w:rPr>
              <w:t>課</w:t>
            </w:r>
            <w:r w:rsidR="00AF3A5C" w:rsidRPr="00AF3A5C">
              <w:rPr>
                <w:rFonts w:hint="eastAsia"/>
                <w:sz w:val="22"/>
              </w:rPr>
              <w:t>長</w:t>
            </w:r>
          </w:p>
        </w:tc>
      </w:tr>
      <w:tr w:rsidR="00F02424" w:rsidRPr="00AF3A5C" w:rsidTr="00F02424">
        <w:trPr>
          <w:jc w:val="center"/>
        </w:trPr>
        <w:tc>
          <w:tcPr>
            <w:tcW w:w="5528" w:type="dxa"/>
          </w:tcPr>
          <w:p w:rsidR="00F02424" w:rsidRPr="00AF3A5C" w:rsidRDefault="00F02424" w:rsidP="00F02424">
            <w:pPr>
              <w:jc w:val="left"/>
              <w:rPr>
                <w:sz w:val="22"/>
              </w:rPr>
            </w:pPr>
            <w:r w:rsidRPr="00F02424">
              <w:rPr>
                <w:rFonts w:hint="eastAsia"/>
                <w:sz w:val="22"/>
              </w:rPr>
              <w:t>被災者支援の実施に係る統括に関すること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r w:rsidR="00F02424" w:rsidRPr="00AF3A5C" w:rsidTr="00F02424">
        <w:trPr>
          <w:jc w:val="center"/>
        </w:trPr>
        <w:tc>
          <w:tcPr>
            <w:tcW w:w="5528" w:type="dxa"/>
          </w:tcPr>
          <w:p w:rsidR="00F02424" w:rsidRPr="00F02424" w:rsidRDefault="00F02424" w:rsidP="00F02424">
            <w:pPr>
              <w:jc w:val="left"/>
              <w:rPr>
                <w:sz w:val="22"/>
              </w:rPr>
            </w:pPr>
            <w:r>
              <w:rPr>
                <w:rFonts w:asciiTheme="minorEastAsia" w:hAnsiTheme="minorEastAsia"/>
              </w:rPr>
              <w:t>民生</w:t>
            </w:r>
            <w:r>
              <w:rPr>
                <w:rFonts w:asciiTheme="minorEastAsia" w:hAnsiTheme="minorEastAsia" w:hint="eastAsia"/>
              </w:rPr>
              <w:t>・児童</w:t>
            </w:r>
            <w:r>
              <w:rPr>
                <w:rFonts w:asciiTheme="minorEastAsia" w:hAnsiTheme="minorEastAsia"/>
              </w:rPr>
              <w:t>委員</w:t>
            </w:r>
            <w:r>
              <w:rPr>
                <w:rFonts w:asciiTheme="minorEastAsia" w:hAnsiTheme="minorEastAsia" w:hint="eastAsia"/>
              </w:rPr>
              <w:t>、社会福祉協議会</w:t>
            </w:r>
            <w:r>
              <w:rPr>
                <w:rFonts w:asciiTheme="minorEastAsia" w:hAnsiTheme="minorEastAsia"/>
              </w:rPr>
              <w:t>との連携に関すること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r w:rsidR="00F02424" w:rsidRPr="00AF3A5C" w:rsidTr="00F02424">
        <w:trPr>
          <w:jc w:val="center"/>
        </w:trPr>
        <w:tc>
          <w:tcPr>
            <w:tcW w:w="5528" w:type="dxa"/>
          </w:tcPr>
          <w:p w:rsidR="00F02424" w:rsidRDefault="00F02424" w:rsidP="00F02424">
            <w:pPr>
              <w:jc w:val="left"/>
              <w:rPr>
                <w:rFonts w:asciiTheme="minorEastAsia" w:hAnsiTheme="minorEastAsia"/>
              </w:rPr>
            </w:pPr>
            <w:r>
              <w:rPr>
                <w:rFonts w:asciiTheme="minorEastAsia" w:hAnsiTheme="minorEastAsia" w:hint="eastAsia"/>
              </w:rPr>
              <w:t>罹災証明に関すること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r w:rsidR="00F02424" w:rsidRPr="00AF3A5C" w:rsidTr="00F02424">
        <w:trPr>
          <w:jc w:val="center"/>
        </w:trPr>
        <w:tc>
          <w:tcPr>
            <w:tcW w:w="5528" w:type="dxa"/>
          </w:tcPr>
          <w:p w:rsidR="00F02424" w:rsidRDefault="00F02424" w:rsidP="00F02424">
            <w:pPr>
              <w:rPr>
                <w:rFonts w:asciiTheme="minorEastAsia" w:hAnsiTheme="minorEastAsia"/>
              </w:rPr>
            </w:pPr>
            <w:r>
              <w:rPr>
                <w:rFonts w:asciiTheme="minorEastAsia" w:hAnsiTheme="minorEastAsia" w:hint="eastAsia"/>
              </w:rPr>
              <w:t>住宅の再建支援に関すること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r w:rsidR="00F02424" w:rsidRPr="00AF3A5C" w:rsidTr="00F02424">
        <w:trPr>
          <w:jc w:val="center"/>
        </w:trPr>
        <w:tc>
          <w:tcPr>
            <w:tcW w:w="5528" w:type="dxa"/>
          </w:tcPr>
          <w:p w:rsidR="00F02424" w:rsidRDefault="00F02424" w:rsidP="00F02424">
            <w:pPr>
              <w:rPr>
                <w:rFonts w:asciiTheme="minorEastAsia" w:hAnsiTheme="minorEastAsia"/>
              </w:rPr>
            </w:pPr>
            <w:r>
              <w:rPr>
                <w:rFonts w:asciiTheme="minorEastAsia" w:hAnsiTheme="minorEastAsia" w:hint="eastAsia"/>
              </w:rPr>
              <w:t>児童・生徒の就学に関すること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r w:rsidR="00F02424" w:rsidRPr="00AF3A5C" w:rsidTr="00F02424">
        <w:trPr>
          <w:jc w:val="center"/>
        </w:trPr>
        <w:tc>
          <w:tcPr>
            <w:tcW w:w="5528" w:type="dxa"/>
          </w:tcPr>
          <w:p w:rsidR="00F02424" w:rsidRDefault="00F02424" w:rsidP="00F02424">
            <w:pPr>
              <w:rPr>
                <w:rFonts w:asciiTheme="minorEastAsia" w:hAnsiTheme="minorEastAsia"/>
              </w:rPr>
            </w:pPr>
            <w:r>
              <w:rPr>
                <w:rFonts w:asciiTheme="minorEastAsia" w:hAnsiTheme="minorEastAsia" w:hint="eastAsia"/>
              </w:rPr>
              <w:t>被災者の就労に関すること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r w:rsidR="00F02424" w:rsidRPr="00AF3A5C" w:rsidTr="00F02424">
        <w:trPr>
          <w:jc w:val="center"/>
        </w:trPr>
        <w:tc>
          <w:tcPr>
            <w:tcW w:w="5528" w:type="dxa"/>
          </w:tcPr>
          <w:p w:rsidR="00F02424" w:rsidRPr="00AF3A5C" w:rsidRDefault="00F02424" w:rsidP="00F02424">
            <w:pPr>
              <w:jc w:val="left"/>
              <w:rPr>
                <w:sz w:val="22"/>
              </w:rPr>
            </w:pPr>
            <w:r>
              <w:rPr>
                <w:rFonts w:hint="eastAsia"/>
                <w:sz w:val="22"/>
              </w:rPr>
              <w:t>外部機関からの受援に関すること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r w:rsidR="00F02424" w:rsidRPr="00AF3A5C" w:rsidTr="00F02424">
        <w:trPr>
          <w:jc w:val="center"/>
        </w:trPr>
        <w:tc>
          <w:tcPr>
            <w:tcW w:w="5528" w:type="dxa"/>
          </w:tcPr>
          <w:p w:rsidR="00F02424" w:rsidRPr="00AF3A5C" w:rsidRDefault="00F02424" w:rsidP="00F02424">
            <w:pPr>
              <w:jc w:val="left"/>
              <w:rPr>
                <w:sz w:val="22"/>
              </w:rPr>
            </w:pPr>
            <w:r>
              <w:rPr>
                <w:rFonts w:hint="eastAsia"/>
                <w:sz w:val="22"/>
              </w:rPr>
              <w:t>人員の動員</w:t>
            </w:r>
            <w:r w:rsidRPr="00AF3A5C">
              <w:rPr>
                <w:sz w:val="22"/>
              </w:rPr>
              <w:t>に関すること</w:t>
            </w:r>
          </w:p>
        </w:tc>
        <w:tc>
          <w:tcPr>
            <w:tcW w:w="1413" w:type="dxa"/>
          </w:tcPr>
          <w:p w:rsidR="00F02424" w:rsidRPr="00AF3A5C" w:rsidRDefault="00F02424" w:rsidP="00F02424">
            <w:pPr>
              <w:jc w:val="left"/>
              <w:rPr>
                <w:sz w:val="22"/>
              </w:rPr>
            </w:pPr>
            <w:r>
              <w:rPr>
                <w:rFonts w:hint="eastAsia"/>
                <w:sz w:val="22"/>
              </w:rPr>
              <w:t>〇〇</w:t>
            </w:r>
            <w:r w:rsidRPr="00AF3A5C">
              <w:rPr>
                <w:sz w:val="22"/>
              </w:rPr>
              <w:t>課</w:t>
            </w:r>
          </w:p>
        </w:tc>
        <w:tc>
          <w:tcPr>
            <w:tcW w:w="1564" w:type="dxa"/>
          </w:tcPr>
          <w:p w:rsidR="00F02424" w:rsidRPr="00AF3A5C" w:rsidRDefault="00F02424" w:rsidP="00F02424">
            <w:pPr>
              <w:jc w:val="left"/>
              <w:rPr>
                <w:sz w:val="22"/>
              </w:rPr>
            </w:pPr>
            <w:r>
              <w:rPr>
                <w:rFonts w:hint="eastAsia"/>
                <w:sz w:val="22"/>
              </w:rPr>
              <w:t>〇〇</w:t>
            </w:r>
            <w:r w:rsidRPr="00AF3A5C">
              <w:rPr>
                <w:sz w:val="22"/>
              </w:rPr>
              <w:t>課</w:t>
            </w:r>
            <w:r w:rsidRPr="00AF3A5C">
              <w:rPr>
                <w:rFonts w:hint="eastAsia"/>
                <w:sz w:val="22"/>
              </w:rPr>
              <w:t>長</w:t>
            </w:r>
          </w:p>
        </w:tc>
      </w:tr>
    </w:tbl>
    <w:p w:rsidR="00DC4842" w:rsidRDefault="00DC4842" w:rsidP="003D6F12">
      <w:pPr>
        <w:jc w:val="left"/>
        <w:rPr>
          <w:sz w:val="22"/>
        </w:rPr>
      </w:pPr>
    </w:p>
    <w:p w:rsidR="00C55AE2" w:rsidRPr="00AF3A5C" w:rsidRDefault="00C55AE2" w:rsidP="009D7731">
      <w:pPr>
        <w:ind w:leftChars="200" w:left="640" w:hangingChars="100" w:hanging="220"/>
        <w:jc w:val="left"/>
        <w:rPr>
          <w:sz w:val="22"/>
        </w:rPr>
      </w:pPr>
      <w:r>
        <w:rPr>
          <w:rFonts w:hint="eastAsia"/>
          <w:sz w:val="22"/>
        </w:rPr>
        <w:t>【役割分担表（例２）】</w:t>
      </w:r>
      <w:r w:rsidR="009D7731">
        <w:rPr>
          <w:rFonts w:hint="eastAsia"/>
          <w:sz w:val="22"/>
        </w:rPr>
        <w:t>（平時から設置している包括支援センター等が中心となって対応する場合）</w:t>
      </w:r>
    </w:p>
    <w:tbl>
      <w:tblPr>
        <w:tblStyle w:val="a3"/>
        <w:tblW w:w="0" w:type="auto"/>
        <w:jc w:val="center"/>
        <w:tblLook w:val="04A0" w:firstRow="1" w:lastRow="0" w:firstColumn="1" w:lastColumn="0" w:noHBand="0" w:noVBand="1"/>
      </w:tblPr>
      <w:tblGrid>
        <w:gridCol w:w="4815"/>
        <w:gridCol w:w="1984"/>
        <w:gridCol w:w="1418"/>
      </w:tblGrid>
      <w:tr w:rsidR="00C55AE2" w:rsidRPr="00AF3A5C" w:rsidTr="00F02424">
        <w:trPr>
          <w:jc w:val="center"/>
        </w:trPr>
        <w:tc>
          <w:tcPr>
            <w:tcW w:w="4815" w:type="dxa"/>
          </w:tcPr>
          <w:p w:rsidR="00C55AE2" w:rsidRPr="00AF3A5C" w:rsidRDefault="00C55AE2" w:rsidP="00805927">
            <w:pPr>
              <w:jc w:val="center"/>
              <w:rPr>
                <w:sz w:val="22"/>
              </w:rPr>
            </w:pPr>
            <w:r w:rsidRPr="00AF3A5C">
              <w:rPr>
                <w:rFonts w:hint="eastAsia"/>
                <w:sz w:val="22"/>
              </w:rPr>
              <w:t>役割</w:t>
            </w:r>
          </w:p>
        </w:tc>
        <w:tc>
          <w:tcPr>
            <w:tcW w:w="1984" w:type="dxa"/>
          </w:tcPr>
          <w:p w:rsidR="00C55AE2" w:rsidRPr="00AF3A5C" w:rsidRDefault="00C55AE2" w:rsidP="00805927">
            <w:pPr>
              <w:jc w:val="center"/>
              <w:rPr>
                <w:sz w:val="22"/>
              </w:rPr>
            </w:pPr>
            <w:r w:rsidRPr="00AF3A5C">
              <w:rPr>
                <w:rFonts w:hint="eastAsia"/>
                <w:sz w:val="22"/>
              </w:rPr>
              <w:t>担当課</w:t>
            </w:r>
          </w:p>
        </w:tc>
        <w:tc>
          <w:tcPr>
            <w:tcW w:w="1418" w:type="dxa"/>
          </w:tcPr>
          <w:p w:rsidR="00C55AE2" w:rsidRPr="00AF3A5C" w:rsidRDefault="00C55AE2" w:rsidP="00805927">
            <w:pPr>
              <w:jc w:val="center"/>
              <w:rPr>
                <w:sz w:val="22"/>
              </w:rPr>
            </w:pPr>
            <w:r w:rsidRPr="00AF3A5C">
              <w:rPr>
                <w:rFonts w:hint="eastAsia"/>
                <w:sz w:val="22"/>
              </w:rPr>
              <w:t>責任者</w:t>
            </w:r>
          </w:p>
        </w:tc>
      </w:tr>
      <w:tr w:rsidR="00C55AE2" w:rsidRPr="00AF3A5C" w:rsidTr="00F02424">
        <w:trPr>
          <w:jc w:val="center"/>
        </w:trPr>
        <w:tc>
          <w:tcPr>
            <w:tcW w:w="4815" w:type="dxa"/>
          </w:tcPr>
          <w:p w:rsidR="00C55AE2" w:rsidRPr="00AF3A5C" w:rsidRDefault="00C55AE2" w:rsidP="00805927">
            <w:pPr>
              <w:jc w:val="left"/>
              <w:rPr>
                <w:sz w:val="22"/>
              </w:rPr>
            </w:pPr>
            <w:r w:rsidRPr="00AF3A5C">
              <w:rPr>
                <w:sz w:val="22"/>
              </w:rPr>
              <w:t>全体統括</w:t>
            </w:r>
            <w:r w:rsidR="00A6039B">
              <w:rPr>
                <w:rFonts w:hint="eastAsia"/>
                <w:sz w:val="22"/>
              </w:rPr>
              <w:t>（進捗管理、</w:t>
            </w:r>
            <w:r w:rsidR="004518D1">
              <w:rPr>
                <w:rFonts w:hint="eastAsia"/>
                <w:sz w:val="22"/>
              </w:rPr>
              <w:t>連絡</w:t>
            </w:r>
            <w:r w:rsidR="00A6039B">
              <w:rPr>
                <w:rFonts w:hint="eastAsia"/>
                <w:sz w:val="22"/>
              </w:rPr>
              <w:t>調整会議の開催　等）</w:t>
            </w:r>
          </w:p>
        </w:tc>
        <w:tc>
          <w:tcPr>
            <w:tcW w:w="1984" w:type="dxa"/>
          </w:tcPr>
          <w:p w:rsidR="00C55AE2" w:rsidRPr="00AF3A5C" w:rsidRDefault="002641CA" w:rsidP="00805927">
            <w:pPr>
              <w:jc w:val="left"/>
              <w:rPr>
                <w:sz w:val="22"/>
              </w:rPr>
            </w:pPr>
            <w:r>
              <w:rPr>
                <w:rFonts w:hint="eastAsia"/>
                <w:sz w:val="22"/>
              </w:rPr>
              <w:t>〇〇</w:t>
            </w:r>
            <w:r w:rsidRPr="00AF3A5C">
              <w:rPr>
                <w:sz w:val="22"/>
              </w:rPr>
              <w:t>課</w:t>
            </w:r>
          </w:p>
        </w:tc>
        <w:tc>
          <w:tcPr>
            <w:tcW w:w="1418" w:type="dxa"/>
          </w:tcPr>
          <w:p w:rsidR="00C55AE2" w:rsidRPr="00AF3A5C" w:rsidRDefault="00C55AE2" w:rsidP="00805927">
            <w:pPr>
              <w:jc w:val="left"/>
              <w:rPr>
                <w:sz w:val="22"/>
              </w:rPr>
            </w:pPr>
            <w:r>
              <w:rPr>
                <w:rFonts w:hint="eastAsia"/>
                <w:sz w:val="22"/>
              </w:rPr>
              <w:t>副市</w:t>
            </w:r>
            <w:r w:rsidRPr="00AF3A5C">
              <w:rPr>
                <w:rFonts w:hint="eastAsia"/>
                <w:sz w:val="22"/>
              </w:rPr>
              <w:t>長</w:t>
            </w:r>
          </w:p>
        </w:tc>
      </w:tr>
      <w:tr w:rsidR="00C55AE2" w:rsidRPr="00AF3A5C" w:rsidTr="00F02424">
        <w:trPr>
          <w:jc w:val="center"/>
        </w:trPr>
        <w:tc>
          <w:tcPr>
            <w:tcW w:w="4815" w:type="dxa"/>
          </w:tcPr>
          <w:p w:rsidR="00C55AE2" w:rsidRDefault="00C55AE2" w:rsidP="00805927">
            <w:pPr>
              <w:jc w:val="left"/>
              <w:rPr>
                <w:sz w:val="22"/>
              </w:rPr>
            </w:pPr>
            <w:r>
              <w:rPr>
                <w:rFonts w:hint="eastAsia"/>
                <w:sz w:val="22"/>
              </w:rPr>
              <w:t>災害ケースマネジメントの実施</w:t>
            </w:r>
            <w:r w:rsidR="00F02424">
              <w:rPr>
                <w:rFonts w:hint="eastAsia"/>
                <w:sz w:val="22"/>
              </w:rPr>
              <w:t>に関すること</w:t>
            </w:r>
          </w:p>
          <w:p w:rsidR="00C55AE2" w:rsidRDefault="00C55AE2" w:rsidP="00805927">
            <w:pPr>
              <w:jc w:val="left"/>
              <w:rPr>
                <w:sz w:val="22"/>
              </w:rPr>
            </w:pPr>
            <w:r>
              <w:rPr>
                <w:rFonts w:hint="eastAsia"/>
                <w:sz w:val="22"/>
              </w:rPr>
              <w:t xml:space="preserve">　・訪問調査</w:t>
            </w:r>
          </w:p>
          <w:p w:rsidR="00C55AE2" w:rsidRDefault="00C55AE2" w:rsidP="00805927">
            <w:pPr>
              <w:jc w:val="left"/>
              <w:rPr>
                <w:sz w:val="22"/>
              </w:rPr>
            </w:pPr>
            <w:r>
              <w:rPr>
                <w:rFonts w:hint="eastAsia"/>
                <w:sz w:val="22"/>
              </w:rPr>
              <w:t xml:space="preserve">　・ケース会議</w:t>
            </w:r>
          </w:p>
          <w:p w:rsidR="00C55AE2" w:rsidRPr="00AF3A5C" w:rsidRDefault="00C55AE2" w:rsidP="00805927">
            <w:pPr>
              <w:jc w:val="left"/>
              <w:rPr>
                <w:sz w:val="22"/>
              </w:rPr>
            </w:pPr>
            <w:r>
              <w:rPr>
                <w:rFonts w:hint="eastAsia"/>
                <w:sz w:val="22"/>
              </w:rPr>
              <w:t xml:space="preserve">　・支援の実施</w:t>
            </w:r>
          </w:p>
        </w:tc>
        <w:tc>
          <w:tcPr>
            <w:tcW w:w="1984" w:type="dxa"/>
          </w:tcPr>
          <w:p w:rsidR="00C55AE2" w:rsidRPr="00AF3A5C" w:rsidRDefault="00C55AE2" w:rsidP="00805927">
            <w:pPr>
              <w:jc w:val="left"/>
              <w:rPr>
                <w:sz w:val="22"/>
              </w:rPr>
            </w:pPr>
            <w:r>
              <w:rPr>
                <w:rFonts w:hint="eastAsia"/>
                <w:sz w:val="22"/>
              </w:rPr>
              <w:t>包括支援センター</w:t>
            </w:r>
          </w:p>
        </w:tc>
        <w:tc>
          <w:tcPr>
            <w:tcW w:w="1418" w:type="dxa"/>
          </w:tcPr>
          <w:p w:rsidR="00C55AE2" w:rsidRPr="00AF3A5C" w:rsidRDefault="00C55AE2" w:rsidP="00805927">
            <w:pPr>
              <w:jc w:val="left"/>
              <w:rPr>
                <w:sz w:val="22"/>
              </w:rPr>
            </w:pPr>
            <w:r>
              <w:rPr>
                <w:rFonts w:hint="eastAsia"/>
                <w:sz w:val="22"/>
              </w:rPr>
              <w:t>センター長</w:t>
            </w:r>
          </w:p>
        </w:tc>
      </w:tr>
      <w:tr w:rsidR="00A6039B" w:rsidRPr="00AF3A5C" w:rsidTr="00F02424">
        <w:trPr>
          <w:jc w:val="center"/>
        </w:trPr>
        <w:tc>
          <w:tcPr>
            <w:tcW w:w="4815" w:type="dxa"/>
          </w:tcPr>
          <w:p w:rsidR="00A6039B" w:rsidRDefault="00A6039B" w:rsidP="00A6039B">
            <w:pPr>
              <w:jc w:val="left"/>
              <w:rPr>
                <w:sz w:val="22"/>
              </w:rPr>
            </w:pPr>
            <w:r>
              <w:rPr>
                <w:rFonts w:asciiTheme="minorEastAsia" w:hAnsiTheme="minorEastAsia"/>
              </w:rPr>
              <w:t>民生</w:t>
            </w:r>
            <w:r>
              <w:rPr>
                <w:rFonts w:asciiTheme="minorEastAsia" w:hAnsiTheme="minorEastAsia" w:hint="eastAsia"/>
              </w:rPr>
              <w:t>・児童</w:t>
            </w:r>
            <w:r>
              <w:rPr>
                <w:rFonts w:asciiTheme="minorEastAsia" w:hAnsiTheme="minorEastAsia"/>
              </w:rPr>
              <w:t>委員</w:t>
            </w:r>
            <w:r>
              <w:rPr>
                <w:rFonts w:asciiTheme="minorEastAsia" w:hAnsiTheme="minorEastAsia" w:hint="eastAsia"/>
              </w:rPr>
              <w:t>、社会福祉協議会</w:t>
            </w:r>
            <w:r>
              <w:rPr>
                <w:rFonts w:asciiTheme="minorEastAsia" w:hAnsiTheme="minorEastAsia"/>
              </w:rPr>
              <w:t>との連携に関すること</w:t>
            </w:r>
          </w:p>
        </w:tc>
        <w:tc>
          <w:tcPr>
            <w:tcW w:w="1984" w:type="dxa"/>
          </w:tcPr>
          <w:p w:rsidR="00A6039B" w:rsidRPr="00AF3A5C" w:rsidRDefault="00A6039B" w:rsidP="00A6039B">
            <w:pPr>
              <w:jc w:val="left"/>
              <w:rPr>
                <w:sz w:val="22"/>
              </w:rPr>
            </w:pPr>
            <w:r>
              <w:rPr>
                <w:rFonts w:hint="eastAsia"/>
                <w:sz w:val="22"/>
              </w:rPr>
              <w:t>〇〇</w:t>
            </w:r>
            <w:r w:rsidRPr="00AF3A5C">
              <w:rPr>
                <w:sz w:val="22"/>
              </w:rPr>
              <w:t>課</w:t>
            </w:r>
          </w:p>
        </w:tc>
        <w:tc>
          <w:tcPr>
            <w:tcW w:w="1418" w:type="dxa"/>
          </w:tcPr>
          <w:p w:rsidR="00A6039B" w:rsidRPr="00AF3A5C" w:rsidRDefault="00A6039B" w:rsidP="00A6039B">
            <w:pPr>
              <w:jc w:val="left"/>
              <w:rPr>
                <w:sz w:val="22"/>
              </w:rPr>
            </w:pPr>
            <w:r>
              <w:rPr>
                <w:rFonts w:hint="eastAsia"/>
                <w:sz w:val="22"/>
              </w:rPr>
              <w:t>〇〇</w:t>
            </w:r>
            <w:r w:rsidRPr="00AF3A5C">
              <w:rPr>
                <w:sz w:val="22"/>
              </w:rPr>
              <w:t>課</w:t>
            </w:r>
            <w:r w:rsidRPr="00AF3A5C">
              <w:rPr>
                <w:rFonts w:hint="eastAsia"/>
                <w:sz w:val="22"/>
              </w:rPr>
              <w:t>長</w:t>
            </w:r>
          </w:p>
        </w:tc>
      </w:tr>
      <w:tr w:rsidR="00A6039B" w:rsidRPr="00AF3A5C" w:rsidTr="00F02424">
        <w:trPr>
          <w:jc w:val="center"/>
        </w:trPr>
        <w:tc>
          <w:tcPr>
            <w:tcW w:w="4815" w:type="dxa"/>
          </w:tcPr>
          <w:p w:rsidR="00A6039B" w:rsidRDefault="00A6039B" w:rsidP="00A6039B">
            <w:pPr>
              <w:jc w:val="left"/>
              <w:rPr>
                <w:rFonts w:asciiTheme="minorEastAsia" w:hAnsiTheme="minorEastAsia"/>
              </w:rPr>
            </w:pPr>
            <w:r>
              <w:rPr>
                <w:rFonts w:asciiTheme="minorEastAsia" w:hAnsiTheme="minorEastAsia" w:hint="eastAsia"/>
              </w:rPr>
              <w:t>罹災証明に関すること</w:t>
            </w:r>
          </w:p>
        </w:tc>
        <w:tc>
          <w:tcPr>
            <w:tcW w:w="1984" w:type="dxa"/>
          </w:tcPr>
          <w:p w:rsidR="00A6039B" w:rsidRPr="00AF3A5C" w:rsidRDefault="00A6039B" w:rsidP="00A6039B">
            <w:pPr>
              <w:jc w:val="left"/>
              <w:rPr>
                <w:sz w:val="22"/>
              </w:rPr>
            </w:pPr>
            <w:r>
              <w:rPr>
                <w:rFonts w:hint="eastAsia"/>
                <w:sz w:val="22"/>
              </w:rPr>
              <w:t>〇〇</w:t>
            </w:r>
            <w:r w:rsidRPr="00AF3A5C">
              <w:rPr>
                <w:sz w:val="22"/>
              </w:rPr>
              <w:t>課</w:t>
            </w:r>
          </w:p>
        </w:tc>
        <w:tc>
          <w:tcPr>
            <w:tcW w:w="1418" w:type="dxa"/>
          </w:tcPr>
          <w:p w:rsidR="00A6039B" w:rsidRPr="00AF3A5C" w:rsidRDefault="00A6039B" w:rsidP="00A6039B">
            <w:pPr>
              <w:jc w:val="left"/>
              <w:rPr>
                <w:sz w:val="22"/>
              </w:rPr>
            </w:pPr>
            <w:r>
              <w:rPr>
                <w:rFonts w:hint="eastAsia"/>
                <w:sz w:val="22"/>
              </w:rPr>
              <w:t>〇〇</w:t>
            </w:r>
            <w:r w:rsidRPr="00AF3A5C">
              <w:rPr>
                <w:sz w:val="22"/>
              </w:rPr>
              <w:t>課</w:t>
            </w:r>
            <w:r w:rsidRPr="00AF3A5C">
              <w:rPr>
                <w:rFonts w:hint="eastAsia"/>
                <w:sz w:val="22"/>
              </w:rPr>
              <w:t>長</w:t>
            </w:r>
          </w:p>
        </w:tc>
      </w:tr>
      <w:tr w:rsidR="00A6039B" w:rsidRPr="00AF3A5C" w:rsidTr="00F02424">
        <w:trPr>
          <w:jc w:val="center"/>
        </w:trPr>
        <w:tc>
          <w:tcPr>
            <w:tcW w:w="4815" w:type="dxa"/>
          </w:tcPr>
          <w:p w:rsidR="00A6039B" w:rsidRDefault="00A6039B" w:rsidP="00A6039B">
            <w:pPr>
              <w:rPr>
                <w:rFonts w:asciiTheme="minorEastAsia" w:hAnsiTheme="minorEastAsia"/>
              </w:rPr>
            </w:pPr>
            <w:r>
              <w:rPr>
                <w:rFonts w:asciiTheme="minorEastAsia" w:hAnsiTheme="minorEastAsia" w:hint="eastAsia"/>
              </w:rPr>
              <w:t>住宅の再建支援に関すること</w:t>
            </w:r>
          </w:p>
        </w:tc>
        <w:tc>
          <w:tcPr>
            <w:tcW w:w="1984" w:type="dxa"/>
          </w:tcPr>
          <w:p w:rsidR="00A6039B" w:rsidRPr="00AF3A5C" w:rsidRDefault="00A6039B" w:rsidP="00A6039B">
            <w:pPr>
              <w:jc w:val="left"/>
              <w:rPr>
                <w:sz w:val="22"/>
              </w:rPr>
            </w:pPr>
            <w:r>
              <w:rPr>
                <w:rFonts w:hint="eastAsia"/>
                <w:sz w:val="22"/>
              </w:rPr>
              <w:t>〇〇</w:t>
            </w:r>
            <w:r w:rsidRPr="00AF3A5C">
              <w:rPr>
                <w:sz w:val="22"/>
              </w:rPr>
              <w:t>課</w:t>
            </w:r>
          </w:p>
        </w:tc>
        <w:tc>
          <w:tcPr>
            <w:tcW w:w="1418" w:type="dxa"/>
          </w:tcPr>
          <w:p w:rsidR="00A6039B" w:rsidRPr="00AF3A5C" w:rsidRDefault="00A6039B" w:rsidP="00A6039B">
            <w:pPr>
              <w:jc w:val="left"/>
              <w:rPr>
                <w:sz w:val="22"/>
              </w:rPr>
            </w:pPr>
            <w:r>
              <w:rPr>
                <w:rFonts w:hint="eastAsia"/>
                <w:sz w:val="22"/>
              </w:rPr>
              <w:t>〇〇</w:t>
            </w:r>
            <w:r w:rsidRPr="00AF3A5C">
              <w:rPr>
                <w:sz w:val="22"/>
              </w:rPr>
              <w:t>課</w:t>
            </w:r>
          </w:p>
        </w:tc>
      </w:tr>
      <w:tr w:rsidR="00A6039B" w:rsidRPr="00AF3A5C" w:rsidTr="00F02424">
        <w:trPr>
          <w:jc w:val="center"/>
        </w:trPr>
        <w:tc>
          <w:tcPr>
            <w:tcW w:w="4815" w:type="dxa"/>
          </w:tcPr>
          <w:p w:rsidR="00A6039B" w:rsidRDefault="00A6039B" w:rsidP="00A6039B">
            <w:pPr>
              <w:rPr>
                <w:rFonts w:asciiTheme="minorEastAsia" w:hAnsiTheme="minorEastAsia"/>
              </w:rPr>
            </w:pPr>
            <w:r>
              <w:rPr>
                <w:rFonts w:asciiTheme="minorEastAsia" w:hAnsiTheme="minorEastAsia" w:hint="eastAsia"/>
              </w:rPr>
              <w:t>児童・生徒の就学に関すること</w:t>
            </w:r>
          </w:p>
        </w:tc>
        <w:tc>
          <w:tcPr>
            <w:tcW w:w="1984" w:type="dxa"/>
          </w:tcPr>
          <w:p w:rsidR="00A6039B" w:rsidRPr="00AF3A5C" w:rsidRDefault="00A6039B" w:rsidP="00A6039B">
            <w:pPr>
              <w:jc w:val="left"/>
              <w:rPr>
                <w:sz w:val="22"/>
              </w:rPr>
            </w:pPr>
            <w:r>
              <w:rPr>
                <w:rFonts w:hint="eastAsia"/>
                <w:sz w:val="22"/>
              </w:rPr>
              <w:t>〇〇</w:t>
            </w:r>
            <w:r w:rsidRPr="00AF3A5C">
              <w:rPr>
                <w:sz w:val="22"/>
              </w:rPr>
              <w:t>課</w:t>
            </w:r>
          </w:p>
        </w:tc>
        <w:tc>
          <w:tcPr>
            <w:tcW w:w="1418" w:type="dxa"/>
          </w:tcPr>
          <w:p w:rsidR="00A6039B" w:rsidRPr="00AF3A5C" w:rsidRDefault="00A6039B" w:rsidP="00A6039B">
            <w:pPr>
              <w:jc w:val="left"/>
              <w:rPr>
                <w:sz w:val="22"/>
              </w:rPr>
            </w:pPr>
            <w:r>
              <w:rPr>
                <w:rFonts w:hint="eastAsia"/>
                <w:sz w:val="22"/>
              </w:rPr>
              <w:t>〇〇</w:t>
            </w:r>
            <w:r w:rsidRPr="00AF3A5C">
              <w:rPr>
                <w:sz w:val="22"/>
              </w:rPr>
              <w:t>課</w:t>
            </w:r>
            <w:r w:rsidRPr="00AF3A5C">
              <w:rPr>
                <w:rFonts w:hint="eastAsia"/>
                <w:sz w:val="22"/>
              </w:rPr>
              <w:t>長</w:t>
            </w:r>
          </w:p>
        </w:tc>
      </w:tr>
      <w:tr w:rsidR="00A6039B" w:rsidRPr="00AF3A5C" w:rsidTr="00F02424">
        <w:trPr>
          <w:jc w:val="center"/>
        </w:trPr>
        <w:tc>
          <w:tcPr>
            <w:tcW w:w="4815" w:type="dxa"/>
          </w:tcPr>
          <w:p w:rsidR="00A6039B" w:rsidRDefault="00A6039B" w:rsidP="00A6039B">
            <w:pPr>
              <w:rPr>
                <w:rFonts w:asciiTheme="minorEastAsia" w:hAnsiTheme="minorEastAsia"/>
              </w:rPr>
            </w:pPr>
            <w:r>
              <w:rPr>
                <w:rFonts w:asciiTheme="minorEastAsia" w:hAnsiTheme="minorEastAsia" w:hint="eastAsia"/>
              </w:rPr>
              <w:t>被災者の就労に関すること</w:t>
            </w:r>
          </w:p>
        </w:tc>
        <w:tc>
          <w:tcPr>
            <w:tcW w:w="1984" w:type="dxa"/>
          </w:tcPr>
          <w:p w:rsidR="00A6039B" w:rsidRPr="00AF3A5C" w:rsidRDefault="00A6039B" w:rsidP="00A6039B">
            <w:pPr>
              <w:jc w:val="left"/>
              <w:rPr>
                <w:sz w:val="22"/>
              </w:rPr>
            </w:pPr>
            <w:r>
              <w:rPr>
                <w:rFonts w:hint="eastAsia"/>
                <w:sz w:val="22"/>
              </w:rPr>
              <w:t>〇〇</w:t>
            </w:r>
            <w:r w:rsidRPr="00AF3A5C">
              <w:rPr>
                <w:sz w:val="22"/>
              </w:rPr>
              <w:t>課</w:t>
            </w:r>
          </w:p>
        </w:tc>
        <w:tc>
          <w:tcPr>
            <w:tcW w:w="1418" w:type="dxa"/>
          </w:tcPr>
          <w:p w:rsidR="00A6039B" w:rsidRPr="00AF3A5C" w:rsidRDefault="00A6039B" w:rsidP="00A6039B">
            <w:pPr>
              <w:jc w:val="left"/>
              <w:rPr>
                <w:sz w:val="22"/>
              </w:rPr>
            </w:pPr>
            <w:r>
              <w:rPr>
                <w:rFonts w:hint="eastAsia"/>
                <w:sz w:val="22"/>
              </w:rPr>
              <w:t>〇〇</w:t>
            </w:r>
            <w:r w:rsidRPr="00AF3A5C">
              <w:rPr>
                <w:sz w:val="22"/>
              </w:rPr>
              <w:t>課</w:t>
            </w:r>
            <w:r w:rsidRPr="00AF3A5C">
              <w:rPr>
                <w:rFonts w:hint="eastAsia"/>
                <w:sz w:val="22"/>
              </w:rPr>
              <w:t>長</w:t>
            </w:r>
          </w:p>
        </w:tc>
      </w:tr>
      <w:tr w:rsidR="00A6039B" w:rsidRPr="00AF3A5C" w:rsidTr="00F02424">
        <w:trPr>
          <w:jc w:val="center"/>
        </w:trPr>
        <w:tc>
          <w:tcPr>
            <w:tcW w:w="4815" w:type="dxa"/>
          </w:tcPr>
          <w:p w:rsidR="00A6039B" w:rsidRPr="00AF3A5C" w:rsidRDefault="00A6039B" w:rsidP="00A6039B">
            <w:pPr>
              <w:jc w:val="left"/>
              <w:rPr>
                <w:sz w:val="22"/>
              </w:rPr>
            </w:pPr>
            <w:r>
              <w:rPr>
                <w:rFonts w:hint="eastAsia"/>
                <w:sz w:val="22"/>
              </w:rPr>
              <w:t>外部機関からの受援に関すること</w:t>
            </w:r>
          </w:p>
        </w:tc>
        <w:tc>
          <w:tcPr>
            <w:tcW w:w="1984" w:type="dxa"/>
          </w:tcPr>
          <w:p w:rsidR="00A6039B" w:rsidRPr="00AF3A5C" w:rsidRDefault="00A6039B" w:rsidP="00A6039B">
            <w:pPr>
              <w:jc w:val="left"/>
              <w:rPr>
                <w:sz w:val="22"/>
              </w:rPr>
            </w:pPr>
            <w:r>
              <w:rPr>
                <w:rFonts w:hint="eastAsia"/>
                <w:sz w:val="22"/>
              </w:rPr>
              <w:t>〇〇</w:t>
            </w:r>
            <w:r w:rsidRPr="00AF3A5C">
              <w:rPr>
                <w:sz w:val="22"/>
              </w:rPr>
              <w:t>課</w:t>
            </w:r>
          </w:p>
        </w:tc>
        <w:tc>
          <w:tcPr>
            <w:tcW w:w="1418" w:type="dxa"/>
          </w:tcPr>
          <w:p w:rsidR="00A6039B" w:rsidRPr="00AF3A5C" w:rsidRDefault="00A6039B" w:rsidP="00A6039B">
            <w:pPr>
              <w:jc w:val="left"/>
              <w:rPr>
                <w:sz w:val="22"/>
              </w:rPr>
            </w:pPr>
            <w:r>
              <w:rPr>
                <w:rFonts w:hint="eastAsia"/>
                <w:sz w:val="22"/>
              </w:rPr>
              <w:t>〇〇</w:t>
            </w:r>
            <w:r w:rsidRPr="00AF3A5C">
              <w:rPr>
                <w:sz w:val="22"/>
              </w:rPr>
              <w:t>課</w:t>
            </w:r>
            <w:r>
              <w:rPr>
                <w:rFonts w:hint="eastAsia"/>
                <w:sz w:val="22"/>
              </w:rPr>
              <w:t>長</w:t>
            </w:r>
          </w:p>
        </w:tc>
      </w:tr>
      <w:tr w:rsidR="00A6039B" w:rsidRPr="00AF3A5C" w:rsidTr="00F02424">
        <w:trPr>
          <w:jc w:val="center"/>
        </w:trPr>
        <w:tc>
          <w:tcPr>
            <w:tcW w:w="4815" w:type="dxa"/>
          </w:tcPr>
          <w:p w:rsidR="00A6039B" w:rsidRPr="00AF3A5C" w:rsidRDefault="00A6039B" w:rsidP="00A6039B">
            <w:pPr>
              <w:jc w:val="left"/>
              <w:rPr>
                <w:sz w:val="22"/>
              </w:rPr>
            </w:pPr>
            <w:r>
              <w:rPr>
                <w:rFonts w:hint="eastAsia"/>
                <w:sz w:val="22"/>
              </w:rPr>
              <w:t>人員の動員</w:t>
            </w:r>
            <w:r w:rsidRPr="00AF3A5C">
              <w:rPr>
                <w:sz w:val="22"/>
              </w:rPr>
              <w:t>に関すること</w:t>
            </w:r>
          </w:p>
        </w:tc>
        <w:tc>
          <w:tcPr>
            <w:tcW w:w="1984" w:type="dxa"/>
          </w:tcPr>
          <w:p w:rsidR="00A6039B" w:rsidRPr="00AF3A5C" w:rsidRDefault="00A6039B" w:rsidP="00A6039B">
            <w:pPr>
              <w:jc w:val="left"/>
              <w:rPr>
                <w:sz w:val="22"/>
              </w:rPr>
            </w:pPr>
            <w:r>
              <w:rPr>
                <w:rFonts w:hint="eastAsia"/>
                <w:sz w:val="22"/>
              </w:rPr>
              <w:t>〇〇</w:t>
            </w:r>
            <w:r w:rsidRPr="00AF3A5C">
              <w:rPr>
                <w:sz w:val="22"/>
              </w:rPr>
              <w:t>課</w:t>
            </w:r>
          </w:p>
        </w:tc>
        <w:tc>
          <w:tcPr>
            <w:tcW w:w="1418" w:type="dxa"/>
          </w:tcPr>
          <w:p w:rsidR="00A6039B" w:rsidRPr="00AF3A5C" w:rsidRDefault="00A6039B" w:rsidP="00A6039B">
            <w:pPr>
              <w:jc w:val="left"/>
              <w:rPr>
                <w:sz w:val="22"/>
              </w:rPr>
            </w:pPr>
            <w:r>
              <w:rPr>
                <w:rFonts w:hint="eastAsia"/>
                <w:sz w:val="22"/>
              </w:rPr>
              <w:t>〇〇</w:t>
            </w:r>
            <w:r w:rsidRPr="00AF3A5C">
              <w:rPr>
                <w:sz w:val="22"/>
              </w:rPr>
              <w:t>課</w:t>
            </w:r>
            <w:r>
              <w:rPr>
                <w:rFonts w:hint="eastAsia"/>
                <w:sz w:val="22"/>
              </w:rPr>
              <w:t>長</w:t>
            </w:r>
          </w:p>
        </w:tc>
      </w:tr>
    </w:tbl>
    <w:p w:rsidR="00A265F1" w:rsidRDefault="00C55AE2" w:rsidP="00A6039B">
      <w:pPr>
        <w:ind w:left="1100" w:hangingChars="500" w:hanging="1100"/>
        <w:jc w:val="left"/>
        <w:rPr>
          <w:sz w:val="22"/>
        </w:rPr>
      </w:pPr>
      <w:r>
        <w:rPr>
          <w:rFonts w:hint="eastAsia"/>
          <w:sz w:val="22"/>
        </w:rPr>
        <w:t xml:space="preserve">　　　　</w:t>
      </w:r>
      <w:r>
        <w:rPr>
          <w:rFonts w:ascii="ＭＳ 明朝" w:eastAsia="ＭＳ 明朝" w:hAnsi="ＭＳ 明朝" w:cs="ＭＳ 明朝" w:hint="eastAsia"/>
          <w:sz w:val="22"/>
        </w:rPr>
        <w:t>※包括支援センターの業務を災害モードに切り</w:t>
      </w:r>
      <w:r w:rsidR="00EF4996">
        <w:rPr>
          <w:rFonts w:ascii="ＭＳ 明朝" w:eastAsia="ＭＳ 明朝" w:hAnsi="ＭＳ 明朝" w:cs="ＭＳ 明朝" w:hint="eastAsia"/>
          <w:sz w:val="22"/>
        </w:rPr>
        <w:t>替えて実施することとし、災害ケースマネジメントの実施に必要な人員は人事課の調整により確保する</w:t>
      </w:r>
      <w:r>
        <w:rPr>
          <w:rFonts w:ascii="ＭＳ 明朝" w:eastAsia="ＭＳ 明朝" w:hAnsi="ＭＳ 明朝" w:cs="ＭＳ 明朝" w:hint="eastAsia"/>
          <w:sz w:val="22"/>
        </w:rPr>
        <w:t>。</w:t>
      </w:r>
    </w:p>
    <w:p w:rsidR="00A265F1" w:rsidRDefault="00A265F1" w:rsidP="003D6F12">
      <w:pPr>
        <w:jc w:val="left"/>
        <w:rPr>
          <w:sz w:val="22"/>
        </w:rPr>
      </w:pPr>
    </w:p>
    <w:p w:rsidR="00EF4996" w:rsidRDefault="00EF4996" w:rsidP="003D6F12">
      <w:pPr>
        <w:jc w:val="left"/>
        <w:rPr>
          <w:sz w:val="22"/>
        </w:rPr>
      </w:pPr>
      <w:r>
        <w:rPr>
          <w:rFonts w:hint="eastAsia"/>
          <w:sz w:val="22"/>
        </w:rPr>
        <w:t xml:space="preserve">　　【</w:t>
      </w:r>
      <w:r w:rsidR="003203CC">
        <w:rPr>
          <w:rFonts w:hint="eastAsia"/>
          <w:sz w:val="22"/>
        </w:rPr>
        <w:t>災害ケースマネジメントに実施に係る</w:t>
      </w:r>
      <w:r w:rsidR="002641CA">
        <w:rPr>
          <w:rFonts w:hint="eastAsia"/>
          <w:sz w:val="22"/>
        </w:rPr>
        <w:t>庁内の</w:t>
      </w:r>
      <w:r w:rsidR="003203CC">
        <w:rPr>
          <w:rFonts w:hint="eastAsia"/>
          <w:sz w:val="22"/>
        </w:rPr>
        <w:t>組織構成</w:t>
      </w:r>
      <w:r>
        <w:rPr>
          <w:rFonts w:hint="eastAsia"/>
          <w:sz w:val="22"/>
        </w:rPr>
        <w:t>】</w:t>
      </w:r>
    </w:p>
    <w:p w:rsidR="00EF4996" w:rsidRDefault="00EC171A" w:rsidP="00EC171A">
      <w:pPr>
        <w:ind w:leftChars="300" w:left="630"/>
        <w:jc w:val="left"/>
        <w:rPr>
          <w:sz w:val="22"/>
        </w:rPr>
      </w:pPr>
      <w:r>
        <w:rPr>
          <w:noProof/>
          <w:sz w:val="22"/>
        </w:rPr>
        <w:drawing>
          <wp:inline distT="0" distB="0" distL="0" distR="0">
            <wp:extent cx="4770120" cy="2537460"/>
            <wp:effectExtent l="38100" t="0" r="0" b="5334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F4996" w:rsidRDefault="00EF4996" w:rsidP="003D6F12">
      <w:pPr>
        <w:jc w:val="left"/>
        <w:rPr>
          <w:sz w:val="22"/>
        </w:rPr>
      </w:pPr>
    </w:p>
    <w:p w:rsidR="00EF4996" w:rsidRDefault="00471DB9" w:rsidP="003D6F12">
      <w:pPr>
        <w:jc w:val="left"/>
        <w:rPr>
          <w:sz w:val="22"/>
        </w:rPr>
      </w:pPr>
      <w:r>
        <w:rPr>
          <w:rFonts w:hint="eastAsia"/>
          <w:sz w:val="22"/>
        </w:rPr>
        <w:t xml:space="preserve">　　【外部関係機関</w:t>
      </w:r>
      <w:r w:rsidR="00A6039B">
        <w:rPr>
          <w:rFonts w:hint="eastAsia"/>
          <w:sz w:val="22"/>
        </w:rPr>
        <w:t>等</w:t>
      </w:r>
      <w:r>
        <w:rPr>
          <w:rFonts w:hint="eastAsia"/>
          <w:sz w:val="22"/>
        </w:rPr>
        <w:t>】</w:t>
      </w:r>
    </w:p>
    <w:tbl>
      <w:tblPr>
        <w:tblStyle w:val="a3"/>
        <w:tblW w:w="0" w:type="auto"/>
        <w:tblInd w:w="562" w:type="dxa"/>
        <w:tblLook w:val="04A0" w:firstRow="1" w:lastRow="0" w:firstColumn="1" w:lastColumn="0" w:noHBand="0" w:noVBand="1"/>
      </w:tblPr>
      <w:tblGrid>
        <w:gridCol w:w="2694"/>
        <w:gridCol w:w="4677"/>
        <w:gridCol w:w="1803"/>
      </w:tblGrid>
      <w:tr w:rsidR="00471DB9" w:rsidTr="001678C2">
        <w:tc>
          <w:tcPr>
            <w:tcW w:w="2694" w:type="dxa"/>
          </w:tcPr>
          <w:p w:rsidR="00471DB9" w:rsidRDefault="00471DB9" w:rsidP="00471DB9">
            <w:pPr>
              <w:jc w:val="center"/>
              <w:rPr>
                <w:sz w:val="22"/>
              </w:rPr>
            </w:pPr>
            <w:r>
              <w:rPr>
                <w:rFonts w:hint="eastAsia"/>
                <w:sz w:val="22"/>
              </w:rPr>
              <w:t>名称</w:t>
            </w:r>
          </w:p>
        </w:tc>
        <w:tc>
          <w:tcPr>
            <w:tcW w:w="4677" w:type="dxa"/>
          </w:tcPr>
          <w:p w:rsidR="00471DB9" w:rsidRDefault="001678C2" w:rsidP="00471DB9">
            <w:pPr>
              <w:jc w:val="center"/>
              <w:rPr>
                <w:sz w:val="22"/>
              </w:rPr>
            </w:pPr>
            <w:r>
              <w:rPr>
                <w:rFonts w:hint="eastAsia"/>
                <w:sz w:val="22"/>
              </w:rPr>
              <w:t>活動</w:t>
            </w:r>
            <w:r w:rsidR="00471DB9">
              <w:rPr>
                <w:rFonts w:hint="eastAsia"/>
                <w:sz w:val="22"/>
              </w:rPr>
              <w:t>概要</w:t>
            </w:r>
            <w:r>
              <w:rPr>
                <w:rFonts w:hint="eastAsia"/>
                <w:sz w:val="22"/>
              </w:rPr>
              <w:t>（平時・災害時）</w:t>
            </w:r>
          </w:p>
        </w:tc>
        <w:tc>
          <w:tcPr>
            <w:tcW w:w="1803" w:type="dxa"/>
          </w:tcPr>
          <w:p w:rsidR="00471DB9" w:rsidRDefault="00471DB9" w:rsidP="00471DB9">
            <w:pPr>
              <w:jc w:val="center"/>
              <w:rPr>
                <w:sz w:val="22"/>
              </w:rPr>
            </w:pPr>
            <w:r>
              <w:rPr>
                <w:rFonts w:hint="eastAsia"/>
                <w:sz w:val="22"/>
              </w:rPr>
              <w:t>庁内の関係課</w:t>
            </w:r>
          </w:p>
        </w:tc>
      </w:tr>
      <w:tr w:rsidR="00471DB9" w:rsidTr="001678C2">
        <w:tc>
          <w:tcPr>
            <w:tcW w:w="2694" w:type="dxa"/>
          </w:tcPr>
          <w:p w:rsidR="00471DB9" w:rsidRDefault="00471DB9" w:rsidP="003D6F12">
            <w:pPr>
              <w:jc w:val="left"/>
              <w:rPr>
                <w:sz w:val="22"/>
              </w:rPr>
            </w:pPr>
            <w:r>
              <w:rPr>
                <w:rFonts w:hint="eastAsia"/>
                <w:sz w:val="22"/>
              </w:rPr>
              <w:t>〇〇市社会福祉協議会</w:t>
            </w:r>
          </w:p>
        </w:tc>
        <w:tc>
          <w:tcPr>
            <w:tcW w:w="4677" w:type="dxa"/>
          </w:tcPr>
          <w:p w:rsidR="00471DB9" w:rsidRDefault="00471DB9" w:rsidP="003D6F12">
            <w:pPr>
              <w:jc w:val="left"/>
              <w:rPr>
                <w:sz w:val="22"/>
              </w:rPr>
            </w:pPr>
            <w:r>
              <w:rPr>
                <w:rFonts w:hint="eastAsia"/>
                <w:sz w:val="22"/>
              </w:rPr>
              <w:t>災害ボランティアセンターを開設</w:t>
            </w:r>
          </w:p>
        </w:tc>
        <w:tc>
          <w:tcPr>
            <w:tcW w:w="1803" w:type="dxa"/>
          </w:tcPr>
          <w:p w:rsidR="00471DB9" w:rsidRDefault="002641CA" w:rsidP="003D6F12">
            <w:pPr>
              <w:jc w:val="left"/>
              <w:rPr>
                <w:sz w:val="22"/>
              </w:rPr>
            </w:pPr>
            <w:r>
              <w:rPr>
                <w:rFonts w:hint="eastAsia"/>
                <w:sz w:val="22"/>
              </w:rPr>
              <w:t>〇〇</w:t>
            </w:r>
            <w:r w:rsidR="00471DB9">
              <w:rPr>
                <w:rFonts w:hint="eastAsia"/>
                <w:sz w:val="22"/>
              </w:rPr>
              <w:t>課</w:t>
            </w:r>
          </w:p>
        </w:tc>
      </w:tr>
      <w:tr w:rsidR="00471DB9" w:rsidTr="001678C2">
        <w:tc>
          <w:tcPr>
            <w:tcW w:w="2694" w:type="dxa"/>
          </w:tcPr>
          <w:p w:rsidR="00471DB9" w:rsidRDefault="00471DB9" w:rsidP="003D6F12">
            <w:pPr>
              <w:jc w:val="left"/>
              <w:rPr>
                <w:sz w:val="22"/>
              </w:rPr>
            </w:pPr>
            <w:r>
              <w:rPr>
                <w:rFonts w:hint="eastAsia"/>
                <w:sz w:val="22"/>
              </w:rPr>
              <w:t>NPO</w:t>
            </w:r>
            <w:r>
              <w:rPr>
                <w:rFonts w:hint="eastAsia"/>
                <w:sz w:val="22"/>
              </w:rPr>
              <w:t>法人〇〇</w:t>
            </w:r>
          </w:p>
        </w:tc>
        <w:tc>
          <w:tcPr>
            <w:tcW w:w="4677" w:type="dxa"/>
          </w:tcPr>
          <w:p w:rsidR="00471DB9" w:rsidRDefault="00471DB9" w:rsidP="003D6F12">
            <w:pPr>
              <w:jc w:val="left"/>
              <w:rPr>
                <w:sz w:val="22"/>
              </w:rPr>
            </w:pPr>
            <w:r>
              <w:rPr>
                <w:rFonts w:hint="eastAsia"/>
                <w:sz w:val="22"/>
              </w:rPr>
              <w:t>引きこもり家庭の支援を実施</w:t>
            </w:r>
          </w:p>
        </w:tc>
        <w:tc>
          <w:tcPr>
            <w:tcW w:w="1803" w:type="dxa"/>
          </w:tcPr>
          <w:p w:rsidR="00471DB9" w:rsidRDefault="002641CA" w:rsidP="003D6F12">
            <w:pPr>
              <w:jc w:val="left"/>
              <w:rPr>
                <w:sz w:val="22"/>
              </w:rPr>
            </w:pPr>
            <w:r>
              <w:rPr>
                <w:rFonts w:hint="eastAsia"/>
                <w:sz w:val="22"/>
              </w:rPr>
              <w:t>〇〇課</w:t>
            </w:r>
          </w:p>
        </w:tc>
      </w:tr>
      <w:tr w:rsidR="00471DB9" w:rsidTr="001678C2">
        <w:tc>
          <w:tcPr>
            <w:tcW w:w="2694" w:type="dxa"/>
          </w:tcPr>
          <w:p w:rsidR="00471DB9" w:rsidRDefault="00471DB9" w:rsidP="003D6F12">
            <w:pPr>
              <w:jc w:val="left"/>
              <w:rPr>
                <w:sz w:val="22"/>
              </w:rPr>
            </w:pPr>
            <w:r>
              <w:rPr>
                <w:rFonts w:hint="eastAsia"/>
                <w:sz w:val="22"/>
              </w:rPr>
              <w:t>NPO</w:t>
            </w:r>
            <w:r>
              <w:rPr>
                <w:rFonts w:hint="eastAsia"/>
                <w:sz w:val="22"/>
              </w:rPr>
              <w:t>法人</w:t>
            </w:r>
            <w:r>
              <w:rPr>
                <w:rFonts w:ascii="ＭＳ 明朝" w:eastAsia="ＭＳ 明朝" w:hAnsi="ＭＳ 明朝" w:cs="ＭＳ 明朝" w:hint="eastAsia"/>
                <w:sz w:val="22"/>
              </w:rPr>
              <w:t>△△</w:t>
            </w:r>
          </w:p>
        </w:tc>
        <w:tc>
          <w:tcPr>
            <w:tcW w:w="4677" w:type="dxa"/>
          </w:tcPr>
          <w:p w:rsidR="00471DB9" w:rsidRDefault="004A3FBC" w:rsidP="003D6F12">
            <w:pPr>
              <w:jc w:val="left"/>
              <w:rPr>
                <w:sz w:val="22"/>
              </w:rPr>
            </w:pPr>
            <w:r>
              <w:rPr>
                <w:rFonts w:hint="eastAsia"/>
                <w:sz w:val="22"/>
              </w:rPr>
              <w:t>生活困窮家庭への支援を実施</w:t>
            </w:r>
          </w:p>
        </w:tc>
        <w:tc>
          <w:tcPr>
            <w:tcW w:w="1803" w:type="dxa"/>
          </w:tcPr>
          <w:p w:rsidR="00471DB9" w:rsidRDefault="002641CA" w:rsidP="003D6F12">
            <w:pPr>
              <w:jc w:val="left"/>
              <w:rPr>
                <w:sz w:val="22"/>
              </w:rPr>
            </w:pPr>
            <w:r>
              <w:rPr>
                <w:rFonts w:hint="eastAsia"/>
                <w:sz w:val="22"/>
              </w:rPr>
              <w:t>〇〇課</w:t>
            </w:r>
          </w:p>
        </w:tc>
      </w:tr>
      <w:tr w:rsidR="00471DB9" w:rsidTr="001678C2">
        <w:tc>
          <w:tcPr>
            <w:tcW w:w="2694" w:type="dxa"/>
          </w:tcPr>
          <w:p w:rsidR="00471DB9" w:rsidRDefault="004A3FBC" w:rsidP="003D6F12">
            <w:pPr>
              <w:jc w:val="left"/>
              <w:rPr>
                <w:sz w:val="22"/>
              </w:rPr>
            </w:pPr>
            <w:r>
              <w:rPr>
                <w:rFonts w:hint="eastAsia"/>
                <w:sz w:val="22"/>
              </w:rPr>
              <w:t>社会福祉法人□□</w:t>
            </w:r>
          </w:p>
        </w:tc>
        <w:tc>
          <w:tcPr>
            <w:tcW w:w="4677" w:type="dxa"/>
          </w:tcPr>
          <w:p w:rsidR="00471DB9" w:rsidRDefault="001678C2" w:rsidP="003D6F12">
            <w:pPr>
              <w:jc w:val="left"/>
              <w:rPr>
                <w:sz w:val="22"/>
              </w:rPr>
            </w:pPr>
            <w:r>
              <w:rPr>
                <w:rFonts w:hint="eastAsia"/>
                <w:sz w:val="22"/>
              </w:rPr>
              <w:t>高齢者への見守り活動を実施</w:t>
            </w:r>
          </w:p>
        </w:tc>
        <w:tc>
          <w:tcPr>
            <w:tcW w:w="1803" w:type="dxa"/>
          </w:tcPr>
          <w:p w:rsidR="00471DB9" w:rsidRDefault="002641CA" w:rsidP="003D6F12">
            <w:pPr>
              <w:jc w:val="left"/>
              <w:rPr>
                <w:sz w:val="22"/>
              </w:rPr>
            </w:pPr>
            <w:r>
              <w:rPr>
                <w:rFonts w:hint="eastAsia"/>
                <w:sz w:val="22"/>
              </w:rPr>
              <w:t>〇〇課</w:t>
            </w:r>
          </w:p>
        </w:tc>
      </w:tr>
      <w:tr w:rsidR="00C04CEB" w:rsidTr="001678C2">
        <w:tc>
          <w:tcPr>
            <w:tcW w:w="2694" w:type="dxa"/>
          </w:tcPr>
          <w:p w:rsidR="00C04CEB" w:rsidRDefault="00C04CEB" w:rsidP="003D6F12">
            <w:pPr>
              <w:jc w:val="left"/>
              <w:rPr>
                <w:sz w:val="22"/>
              </w:rPr>
            </w:pPr>
            <w:r>
              <w:rPr>
                <w:rFonts w:hint="eastAsia"/>
                <w:sz w:val="22"/>
              </w:rPr>
              <w:t>民生・児童委員</w:t>
            </w:r>
          </w:p>
        </w:tc>
        <w:tc>
          <w:tcPr>
            <w:tcW w:w="4677" w:type="dxa"/>
          </w:tcPr>
          <w:p w:rsidR="00C04CEB" w:rsidRDefault="00C04CEB" w:rsidP="003D6F12">
            <w:pPr>
              <w:jc w:val="left"/>
              <w:rPr>
                <w:sz w:val="22"/>
              </w:rPr>
            </w:pPr>
            <w:r>
              <w:rPr>
                <w:rFonts w:hint="eastAsia"/>
                <w:sz w:val="22"/>
              </w:rPr>
              <w:t>地域住民からの相談対応・支援の実施</w:t>
            </w:r>
          </w:p>
        </w:tc>
        <w:tc>
          <w:tcPr>
            <w:tcW w:w="1803" w:type="dxa"/>
          </w:tcPr>
          <w:p w:rsidR="00C04CEB" w:rsidRDefault="00C04CEB" w:rsidP="003D6F12">
            <w:pPr>
              <w:jc w:val="left"/>
              <w:rPr>
                <w:sz w:val="22"/>
              </w:rPr>
            </w:pPr>
            <w:r>
              <w:rPr>
                <w:rFonts w:hint="eastAsia"/>
                <w:sz w:val="22"/>
              </w:rPr>
              <w:t>〇〇課</w:t>
            </w:r>
          </w:p>
        </w:tc>
      </w:tr>
    </w:tbl>
    <w:p w:rsidR="00EF4996" w:rsidRDefault="00EF4996" w:rsidP="003D6F12">
      <w:pPr>
        <w:jc w:val="left"/>
        <w:rPr>
          <w:sz w:val="22"/>
        </w:rPr>
      </w:pPr>
    </w:p>
    <w:p w:rsidR="00305CA8" w:rsidRDefault="00305CA8" w:rsidP="00305CA8">
      <w:pPr>
        <w:ind w:firstLineChars="200" w:firstLine="440"/>
        <w:jc w:val="left"/>
        <w:rPr>
          <w:sz w:val="22"/>
        </w:rPr>
      </w:pPr>
      <w:r>
        <w:rPr>
          <w:rFonts w:hint="eastAsia"/>
          <w:sz w:val="22"/>
        </w:rPr>
        <w:t>【</w:t>
      </w:r>
      <w:r w:rsidR="00D86290">
        <w:rPr>
          <w:rFonts w:hint="eastAsia"/>
          <w:sz w:val="22"/>
        </w:rPr>
        <w:t>〇〇市災害ケースマネジメント</w:t>
      </w:r>
      <w:r w:rsidR="004518D1">
        <w:rPr>
          <w:rFonts w:hint="eastAsia"/>
          <w:sz w:val="22"/>
        </w:rPr>
        <w:t>連絡</w:t>
      </w:r>
      <w:r>
        <w:rPr>
          <w:rFonts w:hint="eastAsia"/>
          <w:sz w:val="22"/>
        </w:rPr>
        <w:t>調整会議の概要】</w:t>
      </w:r>
    </w:p>
    <w:p w:rsidR="00305CA8" w:rsidRDefault="00305CA8" w:rsidP="00305CA8">
      <w:pPr>
        <w:ind w:firstLineChars="300" w:firstLine="660"/>
        <w:jc w:val="left"/>
        <w:rPr>
          <w:sz w:val="22"/>
        </w:rPr>
      </w:pPr>
      <w:r>
        <w:rPr>
          <w:rFonts w:hint="eastAsia"/>
          <w:sz w:val="22"/>
        </w:rPr>
        <w:t>会長：副市長</w:t>
      </w:r>
    </w:p>
    <w:p w:rsidR="00305CA8" w:rsidRDefault="002641CA" w:rsidP="00305CA8">
      <w:pPr>
        <w:ind w:firstLineChars="300" w:firstLine="660"/>
        <w:jc w:val="left"/>
        <w:rPr>
          <w:sz w:val="22"/>
        </w:rPr>
      </w:pPr>
      <w:r>
        <w:rPr>
          <w:rFonts w:hint="eastAsia"/>
          <w:sz w:val="22"/>
        </w:rPr>
        <w:t>事務局長：〇〇</w:t>
      </w:r>
      <w:r w:rsidR="00305CA8">
        <w:rPr>
          <w:rFonts w:hint="eastAsia"/>
          <w:sz w:val="22"/>
        </w:rPr>
        <w:t>課長</w:t>
      </w:r>
    </w:p>
    <w:p w:rsidR="00305CA8" w:rsidRDefault="002641CA" w:rsidP="00305CA8">
      <w:pPr>
        <w:ind w:firstLineChars="300" w:firstLine="660"/>
        <w:jc w:val="left"/>
        <w:rPr>
          <w:sz w:val="22"/>
        </w:rPr>
      </w:pPr>
      <w:r>
        <w:rPr>
          <w:rFonts w:hint="eastAsia"/>
          <w:sz w:val="22"/>
        </w:rPr>
        <w:t>事務局：〇〇</w:t>
      </w:r>
      <w:r w:rsidR="00305CA8">
        <w:rPr>
          <w:rFonts w:hint="eastAsia"/>
          <w:sz w:val="22"/>
        </w:rPr>
        <w:t>課</w:t>
      </w:r>
    </w:p>
    <w:p w:rsidR="00747B4C" w:rsidRDefault="00305CA8" w:rsidP="00305CA8">
      <w:pPr>
        <w:ind w:firstLineChars="300" w:firstLine="660"/>
        <w:jc w:val="left"/>
        <w:rPr>
          <w:sz w:val="22"/>
        </w:rPr>
      </w:pPr>
      <w:r>
        <w:rPr>
          <w:rFonts w:hint="eastAsia"/>
          <w:sz w:val="22"/>
        </w:rPr>
        <w:t>参集範囲：災害ケースマネジメント関係課</w:t>
      </w:r>
      <w:r w:rsidR="002641CA">
        <w:rPr>
          <w:rFonts w:hint="eastAsia"/>
          <w:sz w:val="22"/>
        </w:rPr>
        <w:t>（〇〇課、〇〇課・・）</w:t>
      </w:r>
    </w:p>
    <w:p w:rsidR="00305CA8" w:rsidRDefault="00D86290" w:rsidP="00747B4C">
      <w:pPr>
        <w:ind w:firstLineChars="800" w:firstLine="1760"/>
        <w:jc w:val="left"/>
        <w:rPr>
          <w:sz w:val="22"/>
        </w:rPr>
      </w:pPr>
      <w:r>
        <w:rPr>
          <w:rFonts w:hint="eastAsia"/>
          <w:sz w:val="22"/>
        </w:rPr>
        <w:t>情報共有等を行うべき</w:t>
      </w:r>
      <w:r w:rsidR="00305CA8">
        <w:rPr>
          <w:rFonts w:hint="eastAsia"/>
          <w:sz w:val="22"/>
        </w:rPr>
        <w:t>外部機関</w:t>
      </w:r>
    </w:p>
    <w:p w:rsidR="00D86290" w:rsidRPr="00D86290" w:rsidRDefault="00D86290" w:rsidP="00D86290">
      <w:pPr>
        <w:ind w:left="1760" w:hangingChars="800" w:hanging="1760"/>
        <w:jc w:val="left"/>
        <w:rPr>
          <w:sz w:val="22"/>
        </w:rPr>
      </w:pPr>
      <w:r>
        <w:rPr>
          <w:rFonts w:hint="eastAsia"/>
          <w:sz w:val="22"/>
        </w:rPr>
        <w:t xml:space="preserve">　　　参集時期：災害ケースマネジメントの実施を決定した場合等、庁内外の関係者と情報共有等が必要な場合</w:t>
      </w:r>
    </w:p>
    <w:p w:rsidR="00747B4C" w:rsidRDefault="00305CA8" w:rsidP="00747B4C">
      <w:pPr>
        <w:ind w:firstLineChars="300" w:firstLine="660"/>
        <w:jc w:val="left"/>
        <w:rPr>
          <w:sz w:val="22"/>
        </w:rPr>
      </w:pPr>
      <w:r>
        <w:rPr>
          <w:rFonts w:hint="eastAsia"/>
          <w:sz w:val="22"/>
        </w:rPr>
        <w:t>協議事項</w:t>
      </w:r>
      <w:r w:rsidR="00362CCA">
        <w:rPr>
          <w:rFonts w:hint="eastAsia"/>
          <w:sz w:val="22"/>
        </w:rPr>
        <w:t>：災害ケースマネジメントの実施体制の確認</w:t>
      </w:r>
    </w:p>
    <w:p w:rsidR="00747B4C" w:rsidRDefault="00747B4C" w:rsidP="00747B4C">
      <w:pPr>
        <w:ind w:firstLineChars="300" w:firstLine="660"/>
        <w:jc w:val="left"/>
        <w:rPr>
          <w:sz w:val="22"/>
        </w:rPr>
      </w:pPr>
      <w:r>
        <w:rPr>
          <w:rFonts w:hint="eastAsia"/>
          <w:sz w:val="22"/>
        </w:rPr>
        <w:t xml:space="preserve">　　　　　災害ケースマネジメントの実施に係る各種調整</w:t>
      </w:r>
    </w:p>
    <w:p w:rsidR="00362CCA" w:rsidRPr="00305CA8" w:rsidRDefault="00E77337" w:rsidP="00362CCA">
      <w:pPr>
        <w:ind w:leftChars="300" w:left="1730" w:hangingChars="500" w:hanging="1100"/>
        <w:jc w:val="left"/>
        <w:rPr>
          <w:sz w:val="22"/>
        </w:rPr>
      </w:pPr>
      <w:r>
        <w:rPr>
          <w:rFonts w:hint="eastAsia"/>
          <w:sz w:val="22"/>
        </w:rPr>
        <w:t xml:space="preserve">　　　　　被災情報、災害ケースマネジメントの実施範囲、</w:t>
      </w:r>
      <w:r w:rsidR="00362CCA">
        <w:rPr>
          <w:rFonts w:hint="eastAsia"/>
          <w:sz w:val="22"/>
        </w:rPr>
        <w:t>具体的実施方法、スケジュール等の</w:t>
      </w:r>
      <w:r w:rsidR="00747B4C">
        <w:rPr>
          <w:rFonts w:hint="eastAsia"/>
          <w:sz w:val="22"/>
        </w:rPr>
        <w:t>決定・</w:t>
      </w:r>
      <w:r w:rsidR="00362CCA">
        <w:rPr>
          <w:rFonts w:hint="eastAsia"/>
          <w:sz w:val="22"/>
        </w:rPr>
        <w:t>共有　等</w:t>
      </w:r>
    </w:p>
    <w:p w:rsidR="00C55AE2" w:rsidRPr="003D6F12" w:rsidRDefault="00D86290" w:rsidP="003D6F12">
      <w:pPr>
        <w:jc w:val="left"/>
        <w:rPr>
          <w:sz w:val="22"/>
        </w:rPr>
      </w:pPr>
      <w:r>
        <w:rPr>
          <w:rFonts w:hint="eastAsia"/>
          <w:sz w:val="22"/>
        </w:rPr>
        <w:t xml:space="preserve">　　　</w:t>
      </w:r>
    </w:p>
    <w:p w:rsidR="00095BAC" w:rsidRDefault="00095BAC">
      <w:pPr>
        <w:widowControl/>
        <w:jc w:val="left"/>
        <w:rPr>
          <w:rFonts w:asciiTheme="majorHAnsi" w:eastAsiaTheme="majorEastAsia" w:hAnsiTheme="majorHAnsi" w:cstheme="majorBidi"/>
          <w:sz w:val="32"/>
          <w:szCs w:val="32"/>
        </w:rPr>
      </w:pPr>
      <w:r>
        <w:br w:type="page"/>
      </w:r>
    </w:p>
    <w:p w:rsidR="008135C0" w:rsidRPr="001B62FC" w:rsidRDefault="00A613D8" w:rsidP="00A613D8">
      <w:pPr>
        <w:pStyle w:val="ac"/>
      </w:pPr>
      <w:r>
        <w:rPr>
          <w:rFonts w:hint="eastAsia"/>
        </w:rPr>
        <w:t>第</w:t>
      </w:r>
      <w:r w:rsidR="00EF4996">
        <w:rPr>
          <w:rFonts w:hint="eastAsia"/>
        </w:rPr>
        <w:t>２</w:t>
      </w:r>
      <w:r>
        <w:rPr>
          <w:rFonts w:hint="eastAsia"/>
        </w:rPr>
        <w:t>章</w:t>
      </w:r>
      <w:r w:rsidR="008135C0" w:rsidRPr="001B62FC">
        <w:rPr>
          <w:rFonts w:hint="eastAsia"/>
        </w:rPr>
        <w:t xml:space="preserve">　実施</w:t>
      </w:r>
      <w:r w:rsidR="00EF4996">
        <w:rPr>
          <w:rFonts w:hint="eastAsia"/>
        </w:rPr>
        <w:t>手順</w:t>
      </w:r>
    </w:p>
    <w:p w:rsidR="008135C0" w:rsidRPr="00E02D74" w:rsidRDefault="00A613D8" w:rsidP="008135C0">
      <w:pPr>
        <w:rPr>
          <w:rFonts w:asciiTheme="majorEastAsia" w:eastAsiaTheme="majorEastAsia" w:hAnsiTheme="majorEastAsia"/>
        </w:rPr>
      </w:pPr>
      <w:r>
        <w:rPr>
          <w:rFonts w:asciiTheme="majorEastAsia" w:eastAsiaTheme="majorEastAsia" w:hAnsiTheme="majorEastAsia" w:hint="eastAsia"/>
        </w:rPr>
        <w:t xml:space="preserve">１　</w:t>
      </w:r>
      <w:r w:rsidR="008135C0" w:rsidRPr="00E02D74">
        <w:rPr>
          <w:rFonts w:asciiTheme="majorEastAsia" w:eastAsiaTheme="majorEastAsia" w:hAnsiTheme="majorEastAsia" w:hint="eastAsia"/>
        </w:rPr>
        <w:t>全体の流れ</w:t>
      </w:r>
    </w:p>
    <w:p w:rsidR="00E02D74" w:rsidRDefault="00995AC0" w:rsidP="00A613D8">
      <w:pPr>
        <w:ind w:leftChars="200" w:left="420" w:firstLineChars="100" w:firstLine="210"/>
        <w:rPr>
          <w:rFonts w:asciiTheme="minorEastAsia" w:hAnsiTheme="minorEastAsia"/>
        </w:rPr>
      </w:pPr>
      <w:r>
        <w:rPr>
          <w:rFonts w:asciiTheme="minorEastAsia" w:hAnsiTheme="minorEastAsia" w:hint="eastAsia"/>
        </w:rPr>
        <w:t>災害ケースマネジメント</w:t>
      </w:r>
      <w:r w:rsidR="001678C2">
        <w:rPr>
          <w:rFonts w:asciiTheme="minorEastAsia" w:hAnsiTheme="minorEastAsia" w:hint="eastAsia"/>
        </w:rPr>
        <w:t>は基本的に以下の手順により実施する。</w:t>
      </w:r>
    </w:p>
    <w:p w:rsidR="004518D1" w:rsidRDefault="00C6211A" w:rsidP="00EC77BA">
      <w:pPr>
        <w:ind w:leftChars="200" w:left="420" w:firstLineChars="100" w:firstLine="210"/>
        <w:rPr>
          <w:rFonts w:asciiTheme="minorEastAsia" w:hAnsiTheme="minorEastAsia"/>
        </w:rPr>
      </w:pPr>
      <w:r>
        <w:rPr>
          <w:rFonts w:asciiTheme="minorEastAsia" w:hAnsiTheme="minorEastAsia" w:hint="eastAsia"/>
        </w:rPr>
        <w:t>なお、災害の</w:t>
      </w:r>
      <w:r w:rsidR="0003192C">
        <w:rPr>
          <w:rFonts w:asciiTheme="minorEastAsia" w:hAnsiTheme="minorEastAsia" w:hint="eastAsia"/>
        </w:rPr>
        <w:t>規模等に応じて</w:t>
      </w:r>
      <w:r>
        <w:rPr>
          <w:rFonts w:asciiTheme="minorEastAsia" w:hAnsiTheme="minorEastAsia" w:hint="eastAsia"/>
        </w:rPr>
        <w:t>これらの手順</w:t>
      </w:r>
      <w:r w:rsidR="00E77337">
        <w:rPr>
          <w:rFonts w:asciiTheme="minorEastAsia" w:hAnsiTheme="minorEastAsia" w:hint="eastAsia"/>
        </w:rPr>
        <w:t>等</w:t>
      </w:r>
      <w:r>
        <w:rPr>
          <w:rFonts w:asciiTheme="minorEastAsia" w:hAnsiTheme="minorEastAsia" w:hint="eastAsia"/>
        </w:rPr>
        <w:t>は柔軟に修正</w:t>
      </w:r>
      <w:r w:rsidR="00E77337">
        <w:rPr>
          <w:rFonts w:asciiTheme="minorEastAsia" w:hAnsiTheme="minorEastAsia" w:hint="eastAsia"/>
        </w:rPr>
        <w:t>して対応</w:t>
      </w:r>
      <w:r w:rsidR="00EC77BA">
        <w:rPr>
          <w:rFonts w:asciiTheme="minorEastAsia" w:hAnsiTheme="minorEastAsia" w:hint="eastAsia"/>
        </w:rPr>
        <w:t>するものとし、例えば、小規模な災害の場合はスケジュールを前倒しして実施するものとする。</w:t>
      </w:r>
    </w:p>
    <w:p w:rsidR="00EC77BA" w:rsidRDefault="00EC77BA" w:rsidP="00EC77BA">
      <w:pPr>
        <w:ind w:leftChars="200" w:left="420" w:firstLineChars="100" w:firstLine="210"/>
        <w:rPr>
          <w:rFonts w:asciiTheme="minorEastAsia" w:hAnsiTheme="minorEastAsia"/>
        </w:rPr>
      </w:pPr>
    </w:p>
    <w:tbl>
      <w:tblPr>
        <w:tblStyle w:val="a3"/>
        <w:tblW w:w="0" w:type="auto"/>
        <w:tblInd w:w="420" w:type="dxa"/>
        <w:tblLook w:val="04A0" w:firstRow="1" w:lastRow="0" w:firstColumn="1" w:lastColumn="0" w:noHBand="0" w:noVBand="1"/>
      </w:tblPr>
      <w:tblGrid>
        <w:gridCol w:w="551"/>
        <w:gridCol w:w="943"/>
        <w:gridCol w:w="1229"/>
        <w:gridCol w:w="5216"/>
        <w:gridCol w:w="1377"/>
      </w:tblGrid>
      <w:tr w:rsidR="00995AC0" w:rsidTr="00995AC0">
        <w:tc>
          <w:tcPr>
            <w:tcW w:w="551" w:type="dxa"/>
            <w:shd w:val="clear" w:color="auto" w:fill="DEEAF6" w:themeFill="accent1" w:themeFillTint="33"/>
          </w:tcPr>
          <w:p w:rsidR="00995AC0" w:rsidRDefault="00995AC0" w:rsidP="00E02D74">
            <w:pPr>
              <w:jc w:val="center"/>
              <w:rPr>
                <w:rFonts w:asciiTheme="minorEastAsia" w:hAnsiTheme="minorEastAsia"/>
              </w:rPr>
            </w:pPr>
            <w:r>
              <w:rPr>
                <w:rFonts w:asciiTheme="minorEastAsia" w:hAnsiTheme="minorEastAsia" w:hint="eastAsia"/>
              </w:rPr>
              <w:t>番号</w:t>
            </w:r>
          </w:p>
        </w:tc>
        <w:tc>
          <w:tcPr>
            <w:tcW w:w="943" w:type="dxa"/>
            <w:shd w:val="clear" w:color="auto" w:fill="DEEAF6" w:themeFill="accent1" w:themeFillTint="33"/>
          </w:tcPr>
          <w:p w:rsidR="00995AC0" w:rsidRDefault="00995AC0" w:rsidP="00E02D74">
            <w:pPr>
              <w:jc w:val="center"/>
              <w:rPr>
                <w:rFonts w:asciiTheme="minorEastAsia" w:hAnsiTheme="minorEastAsia"/>
              </w:rPr>
            </w:pPr>
            <w:r>
              <w:rPr>
                <w:rFonts w:asciiTheme="minorEastAsia" w:hAnsiTheme="minorEastAsia" w:hint="eastAsia"/>
              </w:rPr>
              <w:t>大項目</w:t>
            </w:r>
          </w:p>
        </w:tc>
        <w:tc>
          <w:tcPr>
            <w:tcW w:w="1229" w:type="dxa"/>
            <w:shd w:val="clear" w:color="auto" w:fill="DEEAF6" w:themeFill="accent1" w:themeFillTint="33"/>
          </w:tcPr>
          <w:p w:rsidR="00995AC0" w:rsidRDefault="00995AC0" w:rsidP="00E02D74">
            <w:pPr>
              <w:jc w:val="center"/>
              <w:rPr>
                <w:rFonts w:asciiTheme="minorEastAsia" w:hAnsiTheme="minorEastAsia"/>
              </w:rPr>
            </w:pPr>
            <w:r>
              <w:rPr>
                <w:rFonts w:asciiTheme="minorEastAsia" w:hAnsiTheme="minorEastAsia" w:hint="eastAsia"/>
              </w:rPr>
              <w:t>小項目</w:t>
            </w:r>
          </w:p>
        </w:tc>
        <w:tc>
          <w:tcPr>
            <w:tcW w:w="5216" w:type="dxa"/>
            <w:shd w:val="clear" w:color="auto" w:fill="DEEAF6" w:themeFill="accent1" w:themeFillTint="33"/>
          </w:tcPr>
          <w:p w:rsidR="00995AC0" w:rsidRDefault="00995AC0" w:rsidP="00E02D74">
            <w:pPr>
              <w:jc w:val="center"/>
              <w:rPr>
                <w:rFonts w:asciiTheme="minorEastAsia" w:hAnsiTheme="minorEastAsia"/>
              </w:rPr>
            </w:pPr>
            <w:r>
              <w:rPr>
                <w:rFonts w:asciiTheme="minorEastAsia" w:hAnsiTheme="minorEastAsia" w:hint="eastAsia"/>
              </w:rPr>
              <w:t>内容</w:t>
            </w:r>
          </w:p>
        </w:tc>
        <w:tc>
          <w:tcPr>
            <w:tcW w:w="1377" w:type="dxa"/>
            <w:shd w:val="clear" w:color="auto" w:fill="DEEAF6" w:themeFill="accent1" w:themeFillTint="33"/>
          </w:tcPr>
          <w:p w:rsidR="00995AC0" w:rsidRDefault="00747B4C" w:rsidP="00E02D74">
            <w:pPr>
              <w:jc w:val="center"/>
              <w:rPr>
                <w:rFonts w:asciiTheme="minorEastAsia" w:hAnsiTheme="minorEastAsia"/>
              </w:rPr>
            </w:pPr>
            <w:r>
              <w:rPr>
                <w:rFonts w:asciiTheme="minorEastAsia" w:hAnsiTheme="minorEastAsia" w:hint="eastAsia"/>
              </w:rPr>
              <w:t>実施</w:t>
            </w:r>
            <w:r w:rsidR="00995AC0">
              <w:rPr>
                <w:rFonts w:asciiTheme="minorEastAsia" w:hAnsiTheme="minorEastAsia" w:hint="eastAsia"/>
              </w:rPr>
              <w:t>時期の目安</w:t>
            </w:r>
          </w:p>
          <w:p w:rsidR="00995AC0" w:rsidRDefault="00995AC0" w:rsidP="00E02D74">
            <w:pPr>
              <w:jc w:val="center"/>
              <w:rPr>
                <w:rFonts w:asciiTheme="minorEastAsia" w:hAnsiTheme="minorEastAsia"/>
              </w:rPr>
            </w:pPr>
            <w:r>
              <w:rPr>
                <w:rFonts w:asciiTheme="minorEastAsia" w:hAnsiTheme="minorEastAsia" w:hint="eastAsia"/>
              </w:rPr>
              <w:t>（発災後）</w:t>
            </w:r>
          </w:p>
        </w:tc>
      </w:tr>
      <w:tr w:rsidR="00995AC0" w:rsidTr="00995AC0">
        <w:tc>
          <w:tcPr>
            <w:tcW w:w="551" w:type="dxa"/>
          </w:tcPr>
          <w:p w:rsidR="00995AC0" w:rsidRDefault="00995AC0" w:rsidP="008135C0">
            <w:pPr>
              <w:rPr>
                <w:rFonts w:asciiTheme="minorEastAsia" w:hAnsiTheme="minorEastAsia"/>
              </w:rPr>
            </w:pPr>
            <w:r>
              <w:rPr>
                <w:rFonts w:asciiTheme="minorEastAsia" w:hAnsiTheme="minorEastAsia" w:hint="eastAsia"/>
              </w:rPr>
              <w:t>１</w:t>
            </w:r>
          </w:p>
        </w:tc>
        <w:tc>
          <w:tcPr>
            <w:tcW w:w="943" w:type="dxa"/>
          </w:tcPr>
          <w:p w:rsidR="00995AC0" w:rsidRDefault="00C5480B" w:rsidP="008135C0">
            <w:pPr>
              <w:rPr>
                <w:rFonts w:asciiTheme="minorEastAsia" w:hAnsiTheme="minorEastAsia"/>
              </w:rPr>
            </w:pPr>
            <w:r>
              <w:rPr>
                <w:rFonts w:asciiTheme="minorEastAsia" w:hAnsiTheme="minorEastAsia" w:hint="eastAsia"/>
              </w:rPr>
              <w:t>実施検討</w:t>
            </w:r>
          </w:p>
        </w:tc>
        <w:tc>
          <w:tcPr>
            <w:tcW w:w="1229" w:type="dxa"/>
          </w:tcPr>
          <w:p w:rsidR="00995AC0" w:rsidRPr="00087126" w:rsidRDefault="00995AC0" w:rsidP="008135C0">
            <w:pPr>
              <w:rPr>
                <w:rFonts w:asciiTheme="minorEastAsia" w:hAnsiTheme="minorEastAsia"/>
              </w:rPr>
            </w:pPr>
            <w:r>
              <w:rPr>
                <w:rFonts w:asciiTheme="minorEastAsia" w:hAnsiTheme="minorEastAsia" w:hint="eastAsia"/>
              </w:rPr>
              <w:t>-</w:t>
            </w:r>
          </w:p>
        </w:tc>
        <w:tc>
          <w:tcPr>
            <w:tcW w:w="5216" w:type="dxa"/>
          </w:tcPr>
          <w:p w:rsidR="00995AC0" w:rsidRDefault="00C5480B" w:rsidP="00E8346B">
            <w:pPr>
              <w:rPr>
                <w:rFonts w:asciiTheme="minorEastAsia" w:hAnsiTheme="minorEastAsia"/>
              </w:rPr>
            </w:pPr>
            <w:r>
              <w:rPr>
                <w:rFonts w:asciiTheme="minorEastAsia" w:hAnsiTheme="minorEastAsia" w:hint="eastAsia"/>
              </w:rPr>
              <w:t>災害ケースマネジメントの実施を検討</w:t>
            </w:r>
            <w:r w:rsidR="00995AC0">
              <w:rPr>
                <w:rFonts w:asciiTheme="minorEastAsia" w:hAnsiTheme="minorEastAsia" w:hint="eastAsia"/>
              </w:rPr>
              <w:t>する</w:t>
            </w:r>
            <w:r w:rsidR="00280931">
              <w:rPr>
                <w:rFonts w:asciiTheme="minorEastAsia" w:hAnsiTheme="minorEastAsia" w:hint="eastAsia"/>
              </w:rPr>
              <w:t>。</w:t>
            </w:r>
          </w:p>
          <w:p w:rsidR="00280931" w:rsidRPr="00087126" w:rsidRDefault="00280931" w:rsidP="00E8346B">
            <w:pPr>
              <w:rPr>
                <w:rFonts w:asciiTheme="minorEastAsia" w:hAnsiTheme="minorEastAsia"/>
              </w:rPr>
            </w:pPr>
            <w:r>
              <w:rPr>
                <w:rFonts w:asciiTheme="minorEastAsia" w:hAnsiTheme="minorEastAsia" w:hint="eastAsia"/>
              </w:rPr>
              <w:t>実施を判断した場合は実施体制等の確認を行う。</w:t>
            </w:r>
          </w:p>
        </w:tc>
        <w:tc>
          <w:tcPr>
            <w:tcW w:w="1377" w:type="dxa"/>
          </w:tcPr>
          <w:p w:rsidR="00995AC0" w:rsidRDefault="00EC77BA" w:rsidP="00E8346B">
            <w:pPr>
              <w:rPr>
                <w:rFonts w:asciiTheme="minorEastAsia" w:hAnsiTheme="minorEastAsia"/>
              </w:rPr>
            </w:pPr>
            <w:r>
              <w:rPr>
                <w:rFonts w:asciiTheme="minorEastAsia" w:hAnsiTheme="minorEastAsia" w:hint="eastAsia"/>
              </w:rPr>
              <w:t>１</w:t>
            </w:r>
            <w:r w:rsidR="00995AC0">
              <w:rPr>
                <w:rFonts w:asciiTheme="minorEastAsia" w:hAnsiTheme="minorEastAsia" w:hint="eastAsia"/>
              </w:rPr>
              <w:t>カ月</w:t>
            </w:r>
          </w:p>
        </w:tc>
      </w:tr>
      <w:tr w:rsidR="00995AC0" w:rsidTr="00995AC0">
        <w:tc>
          <w:tcPr>
            <w:tcW w:w="551" w:type="dxa"/>
            <w:vMerge w:val="restart"/>
          </w:tcPr>
          <w:p w:rsidR="00995AC0" w:rsidRDefault="00995AC0" w:rsidP="008135C0">
            <w:pPr>
              <w:rPr>
                <w:rFonts w:asciiTheme="minorEastAsia" w:hAnsiTheme="minorEastAsia"/>
              </w:rPr>
            </w:pPr>
            <w:r>
              <w:rPr>
                <w:rFonts w:asciiTheme="minorEastAsia" w:hAnsiTheme="minorEastAsia" w:hint="eastAsia"/>
              </w:rPr>
              <w:t>２</w:t>
            </w:r>
          </w:p>
        </w:tc>
        <w:tc>
          <w:tcPr>
            <w:tcW w:w="943" w:type="dxa"/>
            <w:vMerge w:val="restart"/>
          </w:tcPr>
          <w:p w:rsidR="00995AC0" w:rsidRPr="00087126" w:rsidRDefault="00995AC0" w:rsidP="008135C0">
            <w:pPr>
              <w:rPr>
                <w:rFonts w:asciiTheme="minorEastAsia" w:hAnsiTheme="minorEastAsia"/>
              </w:rPr>
            </w:pPr>
            <w:r>
              <w:rPr>
                <w:rFonts w:asciiTheme="minorEastAsia" w:hAnsiTheme="minorEastAsia" w:hint="eastAsia"/>
              </w:rPr>
              <w:t>被災者の状況把握</w:t>
            </w:r>
          </w:p>
        </w:tc>
        <w:tc>
          <w:tcPr>
            <w:tcW w:w="1229" w:type="dxa"/>
          </w:tcPr>
          <w:p w:rsidR="00995AC0" w:rsidRDefault="00995AC0" w:rsidP="008135C0">
            <w:pPr>
              <w:rPr>
                <w:rFonts w:asciiTheme="minorEastAsia" w:hAnsiTheme="minorEastAsia"/>
              </w:rPr>
            </w:pPr>
            <w:r w:rsidRPr="00087126">
              <w:rPr>
                <w:rFonts w:asciiTheme="minorEastAsia" w:hAnsiTheme="minorEastAsia" w:hint="eastAsia"/>
              </w:rPr>
              <w:t>既存情報の整理</w:t>
            </w:r>
          </w:p>
        </w:tc>
        <w:tc>
          <w:tcPr>
            <w:tcW w:w="5216" w:type="dxa"/>
          </w:tcPr>
          <w:p w:rsidR="00995AC0" w:rsidRDefault="00995AC0" w:rsidP="00B04A7F">
            <w:pPr>
              <w:rPr>
                <w:rFonts w:asciiTheme="minorEastAsia" w:hAnsiTheme="minorEastAsia"/>
              </w:rPr>
            </w:pPr>
            <w:r w:rsidRPr="00087126">
              <w:rPr>
                <w:rFonts w:asciiTheme="minorEastAsia" w:hAnsiTheme="minorEastAsia" w:hint="eastAsia"/>
              </w:rPr>
              <w:t>行政や</w:t>
            </w:r>
            <w:r w:rsidR="00B04A7F">
              <w:rPr>
                <w:rFonts w:asciiTheme="minorEastAsia" w:hAnsiTheme="minorEastAsia" w:hint="eastAsia"/>
              </w:rPr>
              <w:t>地域の福祉関係者等が保有する情報を整理し、支援対象者の選定や支援方法の確立につなげる。</w:t>
            </w:r>
          </w:p>
        </w:tc>
        <w:tc>
          <w:tcPr>
            <w:tcW w:w="1377" w:type="dxa"/>
          </w:tcPr>
          <w:p w:rsidR="00995AC0" w:rsidRPr="00087126" w:rsidRDefault="00995AC0" w:rsidP="00E8346B">
            <w:pPr>
              <w:rPr>
                <w:rFonts w:asciiTheme="minorEastAsia" w:hAnsiTheme="minorEastAsia"/>
              </w:rPr>
            </w:pPr>
            <w:r>
              <w:rPr>
                <w:rFonts w:asciiTheme="minorEastAsia" w:hAnsiTheme="minorEastAsia" w:hint="eastAsia"/>
              </w:rPr>
              <w:t>１～２カ月</w:t>
            </w:r>
          </w:p>
        </w:tc>
      </w:tr>
      <w:tr w:rsidR="00995AC0" w:rsidTr="00995AC0">
        <w:tc>
          <w:tcPr>
            <w:tcW w:w="551" w:type="dxa"/>
            <w:vMerge/>
          </w:tcPr>
          <w:p w:rsidR="00995AC0" w:rsidRDefault="00995AC0" w:rsidP="008135C0">
            <w:pPr>
              <w:rPr>
                <w:rFonts w:asciiTheme="minorEastAsia" w:hAnsiTheme="minorEastAsia"/>
              </w:rPr>
            </w:pPr>
          </w:p>
        </w:tc>
        <w:tc>
          <w:tcPr>
            <w:tcW w:w="943" w:type="dxa"/>
            <w:vMerge/>
          </w:tcPr>
          <w:p w:rsidR="00995AC0" w:rsidRPr="001B62FC" w:rsidRDefault="00995AC0" w:rsidP="008135C0">
            <w:pPr>
              <w:rPr>
                <w:rFonts w:asciiTheme="minorEastAsia" w:hAnsiTheme="minorEastAsia"/>
              </w:rPr>
            </w:pPr>
          </w:p>
        </w:tc>
        <w:tc>
          <w:tcPr>
            <w:tcW w:w="1229" w:type="dxa"/>
          </w:tcPr>
          <w:p w:rsidR="00995AC0" w:rsidRDefault="00995AC0" w:rsidP="008135C0">
            <w:pPr>
              <w:rPr>
                <w:rFonts w:asciiTheme="minorEastAsia" w:hAnsiTheme="minorEastAsia"/>
              </w:rPr>
            </w:pPr>
            <w:r w:rsidRPr="001B62FC">
              <w:rPr>
                <w:rFonts w:asciiTheme="minorEastAsia" w:hAnsiTheme="minorEastAsia" w:hint="eastAsia"/>
              </w:rPr>
              <w:t>訪問調査の実施</w:t>
            </w:r>
          </w:p>
        </w:tc>
        <w:tc>
          <w:tcPr>
            <w:tcW w:w="5216" w:type="dxa"/>
          </w:tcPr>
          <w:p w:rsidR="00995AC0" w:rsidRDefault="00995AC0" w:rsidP="008135C0">
            <w:pPr>
              <w:rPr>
                <w:rFonts w:asciiTheme="minorEastAsia" w:hAnsiTheme="minorEastAsia"/>
              </w:rPr>
            </w:pPr>
            <w:r w:rsidRPr="001B62FC">
              <w:rPr>
                <w:rFonts w:asciiTheme="minorEastAsia" w:hAnsiTheme="minorEastAsia" w:hint="eastAsia"/>
              </w:rPr>
              <w:t>対</w:t>
            </w:r>
            <w:r w:rsidR="00100EF4">
              <w:rPr>
                <w:rFonts w:asciiTheme="minorEastAsia" w:hAnsiTheme="minorEastAsia" w:hint="eastAsia"/>
              </w:rPr>
              <w:t>象者の自宅を</w:t>
            </w:r>
            <w:r w:rsidR="00771654">
              <w:rPr>
                <w:rFonts w:asciiTheme="minorEastAsia" w:hAnsiTheme="minorEastAsia" w:hint="eastAsia"/>
              </w:rPr>
              <w:t>訪問し「お困りの状況」や「家屋の被災状況」を把握し、支援対象者</w:t>
            </w:r>
            <w:r w:rsidR="00100EF4">
              <w:rPr>
                <w:rFonts w:asciiTheme="minorEastAsia" w:hAnsiTheme="minorEastAsia" w:hint="eastAsia"/>
              </w:rPr>
              <w:t>を選定する</w:t>
            </w:r>
            <w:r w:rsidRPr="001B62FC">
              <w:rPr>
                <w:rFonts w:asciiTheme="minorEastAsia" w:hAnsiTheme="minorEastAsia" w:hint="eastAsia"/>
              </w:rPr>
              <w:t>。</w:t>
            </w:r>
          </w:p>
        </w:tc>
        <w:tc>
          <w:tcPr>
            <w:tcW w:w="1377" w:type="dxa"/>
          </w:tcPr>
          <w:p w:rsidR="00995AC0" w:rsidRPr="001B62FC" w:rsidRDefault="00995AC0" w:rsidP="008135C0">
            <w:pPr>
              <w:rPr>
                <w:rFonts w:asciiTheme="minorEastAsia" w:hAnsiTheme="minorEastAsia"/>
              </w:rPr>
            </w:pPr>
            <w:r>
              <w:rPr>
                <w:rFonts w:asciiTheme="minorEastAsia" w:hAnsiTheme="minorEastAsia" w:hint="eastAsia"/>
              </w:rPr>
              <w:t>２～３カ月</w:t>
            </w:r>
          </w:p>
        </w:tc>
      </w:tr>
      <w:tr w:rsidR="006D5C8D" w:rsidTr="00995AC0">
        <w:tc>
          <w:tcPr>
            <w:tcW w:w="551" w:type="dxa"/>
            <w:vMerge w:val="restart"/>
          </w:tcPr>
          <w:p w:rsidR="006D5C8D" w:rsidRDefault="006D5C8D" w:rsidP="006D5C8D">
            <w:pPr>
              <w:rPr>
                <w:rFonts w:asciiTheme="minorEastAsia" w:hAnsiTheme="minorEastAsia"/>
              </w:rPr>
            </w:pPr>
            <w:r>
              <w:rPr>
                <w:rFonts w:asciiTheme="minorEastAsia" w:hAnsiTheme="minorEastAsia" w:hint="eastAsia"/>
              </w:rPr>
              <w:t>３</w:t>
            </w:r>
          </w:p>
        </w:tc>
        <w:tc>
          <w:tcPr>
            <w:tcW w:w="943" w:type="dxa"/>
            <w:vMerge w:val="restart"/>
          </w:tcPr>
          <w:p w:rsidR="006D5C8D" w:rsidRDefault="006D5C8D" w:rsidP="006D5C8D">
            <w:pPr>
              <w:rPr>
                <w:rFonts w:asciiTheme="minorEastAsia" w:hAnsiTheme="minorEastAsia"/>
              </w:rPr>
            </w:pPr>
            <w:r>
              <w:rPr>
                <w:rFonts w:asciiTheme="minorEastAsia" w:hAnsiTheme="minorEastAsia" w:hint="eastAsia"/>
              </w:rPr>
              <w:t>支援方針の確立</w:t>
            </w:r>
          </w:p>
        </w:tc>
        <w:tc>
          <w:tcPr>
            <w:tcW w:w="1229" w:type="dxa"/>
          </w:tcPr>
          <w:p w:rsidR="006D5C8D" w:rsidRPr="001B62FC" w:rsidRDefault="006D5C8D" w:rsidP="006D5C8D">
            <w:pPr>
              <w:rPr>
                <w:rFonts w:asciiTheme="minorEastAsia" w:hAnsiTheme="minorEastAsia"/>
              </w:rPr>
            </w:pPr>
            <w:r>
              <w:rPr>
                <w:rFonts w:asciiTheme="minorEastAsia" w:hAnsiTheme="minorEastAsia" w:hint="eastAsia"/>
              </w:rPr>
              <w:t>支援対象者の選定</w:t>
            </w:r>
          </w:p>
        </w:tc>
        <w:tc>
          <w:tcPr>
            <w:tcW w:w="5216" w:type="dxa"/>
          </w:tcPr>
          <w:p w:rsidR="006D5C8D" w:rsidRDefault="006D5C8D" w:rsidP="006D5C8D">
            <w:pPr>
              <w:rPr>
                <w:rFonts w:asciiTheme="minorEastAsia" w:hAnsiTheme="minorEastAsia"/>
              </w:rPr>
            </w:pPr>
            <w:r>
              <w:rPr>
                <w:rFonts w:asciiTheme="minorEastAsia" w:hAnsiTheme="minorEastAsia" w:hint="eastAsia"/>
              </w:rPr>
              <w:t>訪問調査の結果等を踏まえ、災害ケースマネジメントによる支援を実施する被災者の選定を行う。</w:t>
            </w:r>
          </w:p>
        </w:tc>
        <w:tc>
          <w:tcPr>
            <w:tcW w:w="1377" w:type="dxa"/>
          </w:tcPr>
          <w:p w:rsidR="006D5C8D" w:rsidRDefault="006D5C8D" w:rsidP="006D5C8D">
            <w:pPr>
              <w:rPr>
                <w:rFonts w:asciiTheme="minorEastAsia" w:hAnsiTheme="minorEastAsia"/>
              </w:rPr>
            </w:pPr>
            <w:r>
              <w:rPr>
                <w:rFonts w:asciiTheme="minorEastAsia" w:hAnsiTheme="minorEastAsia" w:hint="eastAsia"/>
              </w:rPr>
              <w:t>２～３カ月</w:t>
            </w:r>
          </w:p>
        </w:tc>
      </w:tr>
      <w:tr w:rsidR="006D5C8D" w:rsidTr="00995AC0">
        <w:tc>
          <w:tcPr>
            <w:tcW w:w="551" w:type="dxa"/>
            <w:vMerge/>
          </w:tcPr>
          <w:p w:rsidR="006D5C8D" w:rsidRDefault="006D5C8D" w:rsidP="006D5C8D">
            <w:pPr>
              <w:rPr>
                <w:rFonts w:asciiTheme="minorEastAsia" w:hAnsiTheme="minorEastAsia"/>
              </w:rPr>
            </w:pPr>
          </w:p>
        </w:tc>
        <w:tc>
          <w:tcPr>
            <w:tcW w:w="943" w:type="dxa"/>
            <w:vMerge/>
          </w:tcPr>
          <w:p w:rsidR="006D5C8D" w:rsidRPr="001B62FC" w:rsidRDefault="006D5C8D" w:rsidP="006D5C8D">
            <w:pPr>
              <w:rPr>
                <w:rFonts w:asciiTheme="minorEastAsia" w:hAnsiTheme="minorEastAsia"/>
              </w:rPr>
            </w:pPr>
          </w:p>
        </w:tc>
        <w:tc>
          <w:tcPr>
            <w:tcW w:w="1229" w:type="dxa"/>
          </w:tcPr>
          <w:p w:rsidR="006D5C8D" w:rsidRDefault="006D5C8D" w:rsidP="006D5C8D">
            <w:pPr>
              <w:rPr>
                <w:rFonts w:asciiTheme="minorEastAsia" w:hAnsiTheme="minorEastAsia"/>
              </w:rPr>
            </w:pPr>
            <w:r w:rsidRPr="001B62FC">
              <w:rPr>
                <w:rFonts w:asciiTheme="minorEastAsia" w:hAnsiTheme="minorEastAsia" w:hint="eastAsia"/>
              </w:rPr>
              <w:t>ケース会議の開催</w:t>
            </w:r>
          </w:p>
        </w:tc>
        <w:tc>
          <w:tcPr>
            <w:tcW w:w="5216" w:type="dxa"/>
          </w:tcPr>
          <w:p w:rsidR="006D5C8D" w:rsidRPr="00E02D74" w:rsidRDefault="006D5C8D" w:rsidP="006D5C8D">
            <w:pPr>
              <w:rPr>
                <w:rFonts w:asciiTheme="minorEastAsia" w:hAnsiTheme="minorEastAsia"/>
              </w:rPr>
            </w:pPr>
            <w:r>
              <w:rPr>
                <w:rFonts w:asciiTheme="minorEastAsia" w:hAnsiTheme="minorEastAsia" w:hint="eastAsia"/>
              </w:rPr>
              <w:t>支援対象者に関する情報</w:t>
            </w:r>
            <w:r w:rsidRPr="001B62FC">
              <w:rPr>
                <w:rFonts w:asciiTheme="minorEastAsia" w:hAnsiTheme="minorEastAsia" w:hint="eastAsia"/>
              </w:rPr>
              <w:t>共有と支援方針を検討する会議</w:t>
            </w:r>
            <w:r>
              <w:rPr>
                <w:rFonts w:asciiTheme="minorEastAsia" w:hAnsiTheme="minorEastAsia" w:hint="eastAsia"/>
              </w:rPr>
              <w:t>を開催する</w:t>
            </w:r>
            <w:r w:rsidRPr="00E02D74">
              <w:rPr>
                <w:rFonts w:asciiTheme="minorEastAsia" w:hAnsiTheme="minorEastAsia" w:hint="eastAsia"/>
              </w:rPr>
              <w:t>。</w:t>
            </w:r>
          </w:p>
        </w:tc>
        <w:tc>
          <w:tcPr>
            <w:tcW w:w="1377" w:type="dxa"/>
          </w:tcPr>
          <w:p w:rsidR="006D5C8D" w:rsidRDefault="006D5C8D" w:rsidP="006D5C8D">
            <w:pPr>
              <w:rPr>
                <w:rFonts w:asciiTheme="minorEastAsia" w:hAnsiTheme="minorEastAsia"/>
              </w:rPr>
            </w:pPr>
            <w:r>
              <w:rPr>
                <w:rFonts w:asciiTheme="minorEastAsia" w:hAnsiTheme="minorEastAsia" w:hint="eastAsia"/>
              </w:rPr>
              <w:t>２～３カ月</w:t>
            </w:r>
          </w:p>
        </w:tc>
      </w:tr>
      <w:tr w:rsidR="006D5C8D" w:rsidTr="00995AC0">
        <w:tc>
          <w:tcPr>
            <w:tcW w:w="551" w:type="dxa"/>
            <w:vMerge/>
          </w:tcPr>
          <w:p w:rsidR="006D5C8D" w:rsidRDefault="006D5C8D" w:rsidP="006D5C8D">
            <w:pPr>
              <w:rPr>
                <w:rFonts w:asciiTheme="minorEastAsia" w:hAnsiTheme="minorEastAsia"/>
              </w:rPr>
            </w:pPr>
          </w:p>
        </w:tc>
        <w:tc>
          <w:tcPr>
            <w:tcW w:w="943" w:type="dxa"/>
            <w:vMerge/>
          </w:tcPr>
          <w:p w:rsidR="006D5C8D" w:rsidRPr="001B62FC" w:rsidRDefault="006D5C8D" w:rsidP="006D5C8D">
            <w:pPr>
              <w:rPr>
                <w:rFonts w:asciiTheme="minorEastAsia" w:hAnsiTheme="minorEastAsia"/>
              </w:rPr>
            </w:pPr>
          </w:p>
        </w:tc>
        <w:tc>
          <w:tcPr>
            <w:tcW w:w="1229" w:type="dxa"/>
          </w:tcPr>
          <w:p w:rsidR="006D5C8D" w:rsidRDefault="006D5C8D" w:rsidP="006D5C8D">
            <w:pPr>
              <w:rPr>
                <w:rFonts w:asciiTheme="minorEastAsia" w:hAnsiTheme="minorEastAsia"/>
              </w:rPr>
            </w:pPr>
            <w:r w:rsidRPr="001B62FC">
              <w:rPr>
                <w:rFonts w:asciiTheme="minorEastAsia" w:hAnsiTheme="minorEastAsia" w:hint="eastAsia"/>
              </w:rPr>
              <w:t>支援計画の立案</w:t>
            </w:r>
          </w:p>
        </w:tc>
        <w:tc>
          <w:tcPr>
            <w:tcW w:w="5216" w:type="dxa"/>
          </w:tcPr>
          <w:p w:rsidR="006D5C8D" w:rsidRPr="00E02D74" w:rsidRDefault="006D5C8D" w:rsidP="006D5C8D">
            <w:pPr>
              <w:rPr>
                <w:rFonts w:asciiTheme="minorEastAsia" w:hAnsiTheme="minorEastAsia"/>
              </w:rPr>
            </w:pPr>
            <w:r w:rsidRPr="001B62FC">
              <w:rPr>
                <w:rFonts w:asciiTheme="minorEastAsia" w:hAnsiTheme="minorEastAsia" w:hint="eastAsia"/>
              </w:rPr>
              <w:t>ケース会議の結果を受けて「生活復興プラン」（個別支援計画）を作成す</w:t>
            </w:r>
            <w:r w:rsidRPr="00E02D74">
              <w:rPr>
                <w:rFonts w:asciiTheme="minorEastAsia" w:hAnsiTheme="minorEastAsia" w:hint="eastAsia"/>
              </w:rPr>
              <w:t>る。</w:t>
            </w:r>
          </w:p>
        </w:tc>
        <w:tc>
          <w:tcPr>
            <w:tcW w:w="1377" w:type="dxa"/>
          </w:tcPr>
          <w:p w:rsidR="006D5C8D" w:rsidRPr="001B62FC" w:rsidRDefault="006D5C8D" w:rsidP="006D5C8D">
            <w:pPr>
              <w:rPr>
                <w:rFonts w:asciiTheme="minorEastAsia" w:hAnsiTheme="minorEastAsia"/>
              </w:rPr>
            </w:pPr>
            <w:r>
              <w:rPr>
                <w:rFonts w:asciiTheme="minorEastAsia" w:hAnsiTheme="minorEastAsia" w:hint="eastAsia"/>
              </w:rPr>
              <w:t>２～３カ月</w:t>
            </w:r>
          </w:p>
        </w:tc>
      </w:tr>
      <w:tr w:rsidR="006D5C8D" w:rsidTr="00995AC0">
        <w:tc>
          <w:tcPr>
            <w:tcW w:w="551" w:type="dxa"/>
          </w:tcPr>
          <w:p w:rsidR="006D5C8D" w:rsidRDefault="006D5C8D" w:rsidP="006D5C8D">
            <w:pPr>
              <w:rPr>
                <w:rFonts w:asciiTheme="minorEastAsia" w:hAnsiTheme="minorEastAsia"/>
              </w:rPr>
            </w:pPr>
            <w:r>
              <w:rPr>
                <w:rFonts w:asciiTheme="minorEastAsia" w:hAnsiTheme="minorEastAsia" w:hint="eastAsia"/>
              </w:rPr>
              <w:t>４</w:t>
            </w:r>
          </w:p>
        </w:tc>
        <w:tc>
          <w:tcPr>
            <w:tcW w:w="943" w:type="dxa"/>
          </w:tcPr>
          <w:p w:rsidR="006D5C8D" w:rsidRPr="001B62FC" w:rsidRDefault="006D5C8D" w:rsidP="006D5C8D">
            <w:pPr>
              <w:rPr>
                <w:rFonts w:asciiTheme="minorEastAsia" w:hAnsiTheme="minorEastAsia"/>
              </w:rPr>
            </w:pPr>
            <w:r>
              <w:rPr>
                <w:rFonts w:asciiTheme="minorEastAsia" w:hAnsiTheme="minorEastAsia" w:hint="eastAsia"/>
              </w:rPr>
              <w:t>支援の実施</w:t>
            </w:r>
          </w:p>
        </w:tc>
        <w:tc>
          <w:tcPr>
            <w:tcW w:w="1229" w:type="dxa"/>
          </w:tcPr>
          <w:p w:rsidR="006D5C8D" w:rsidRDefault="006D5C8D" w:rsidP="006D5C8D">
            <w:pPr>
              <w:rPr>
                <w:rFonts w:asciiTheme="minorEastAsia" w:hAnsiTheme="minorEastAsia"/>
              </w:rPr>
            </w:pPr>
          </w:p>
        </w:tc>
        <w:tc>
          <w:tcPr>
            <w:tcW w:w="5216" w:type="dxa"/>
          </w:tcPr>
          <w:p w:rsidR="006D5C8D" w:rsidRDefault="006D5C8D" w:rsidP="006D5C8D">
            <w:pPr>
              <w:rPr>
                <w:rFonts w:asciiTheme="minorEastAsia" w:hAnsiTheme="minorEastAsia"/>
              </w:rPr>
            </w:pPr>
            <w:r w:rsidRPr="001B62FC">
              <w:rPr>
                <w:rFonts w:asciiTheme="minorEastAsia" w:hAnsiTheme="minorEastAsia" w:hint="eastAsia"/>
              </w:rPr>
              <w:t>生活復興プランを基に、専門職や多業種を対象者に繋いで、課題の解決に</w:t>
            </w:r>
            <w:r w:rsidRPr="00087126">
              <w:rPr>
                <w:rFonts w:asciiTheme="minorEastAsia" w:hAnsiTheme="minorEastAsia" w:hint="eastAsia"/>
              </w:rPr>
              <w:t>あたる。</w:t>
            </w:r>
          </w:p>
        </w:tc>
        <w:tc>
          <w:tcPr>
            <w:tcW w:w="1377" w:type="dxa"/>
          </w:tcPr>
          <w:p w:rsidR="006D5C8D" w:rsidRPr="001B62FC" w:rsidRDefault="006D5C8D" w:rsidP="006D5C8D">
            <w:pPr>
              <w:rPr>
                <w:rFonts w:asciiTheme="minorEastAsia" w:hAnsiTheme="minorEastAsia"/>
              </w:rPr>
            </w:pPr>
            <w:r>
              <w:rPr>
                <w:rFonts w:asciiTheme="minorEastAsia" w:hAnsiTheme="minorEastAsia" w:hint="eastAsia"/>
              </w:rPr>
              <w:t>３カ月～</w:t>
            </w:r>
          </w:p>
        </w:tc>
      </w:tr>
    </w:tbl>
    <w:p w:rsidR="00E02D74" w:rsidRDefault="00E02D74" w:rsidP="008135C0">
      <w:pPr>
        <w:ind w:leftChars="200" w:left="420" w:firstLineChars="100" w:firstLine="210"/>
        <w:rPr>
          <w:rFonts w:asciiTheme="minorEastAsia" w:hAnsiTheme="minorEastAsia"/>
        </w:rPr>
      </w:pPr>
    </w:p>
    <w:p w:rsidR="00A613D8" w:rsidRDefault="00A613D8" w:rsidP="007377E9">
      <w:pPr>
        <w:rPr>
          <w:rFonts w:asciiTheme="minorEastAsia" w:hAnsiTheme="minorEastAsia"/>
          <w:color w:val="0000CC"/>
          <w:sz w:val="18"/>
          <w:szCs w:val="18"/>
        </w:rPr>
      </w:pPr>
    </w:p>
    <w:p w:rsidR="007377E9" w:rsidRDefault="00A613D8" w:rsidP="007377E9">
      <w:pPr>
        <w:rPr>
          <w:rFonts w:asciiTheme="majorEastAsia" w:eastAsiaTheme="majorEastAsia" w:hAnsiTheme="majorEastAsia"/>
        </w:rPr>
      </w:pPr>
      <w:r>
        <w:rPr>
          <w:rFonts w:asciiTheme="majorEastAsia" w:eastAsiaTheme="majorEastAsia" w:hAnsiTheme="majorEastAsia" w:hint="eastAsia"/>
        </w:rPr>
        <w:t xml:space="preserve">２　</w:t>
      </w:r>
      <w:r w:rsidR="00995AC0">
        <w:rPr>
          <w:rFonts w:asciiTheme="majorEastAsia" w:eastAsiaTheme="majorEastAsia" w:hAnsiTheme="majorEastAsia" w:hint="eastAsia"/>
        </w:rPr>
        <w:t>実施手順</w:t>
      </w:r>
    </w:p>
    <w:p w:rsidR="00995AC0" w:rsidRDefault="00C5480B" w:rsidP="00995AC0">
      <w:pPr>
        <w:ind w:firstLineChars="100" w:firstLine="210"/>
        <w:rPr>
          <w:rFonts w:asciiTheme="majorEastAsia" w:eastAsiaTheme="majorEastAsia" w:hAnsiTheme="majorEastAsia"/>
        </w:rPr>
      </w:pPr>
      <w:r>
        <w:rPr>
          <w:rFonts w:asciiTheme="majorEastAsia" w:eastAsiaTheme="majorEastAsia" w:hAnsiTheme="majorEastAsia" w:hint="eastAsia"/>
        </w:rPr>
        <w:t>（１）実施検討</w:t>
      </w:r>
      <w:r w:rsidR="00747B4C">
        <w:rPr>
          <w:rFonts w:asciiTheme="majorEastAsia" w:eastAsiaTheme="majorEastAsia" w:hAnsiTheme="majorEastAsia" w:hint="eastAsia"/>
        </w:rPr>
        <w:t>（主担当：〇〇</w:t>
      </w:r>
      <w:r w:rsidR="00CA4864">
        <w:rPr>
          <w:rFonts w:asciiTheme="majorEastAsia" w:eastAsiaTheme="majorEastAsia" w:hAnsiTheme="majorEastAsia" w:hint="eastAsia"/>
        </w:rPr>
        <w:t>課）</w:t>
      </w:r>
    </w:p>
    <w:p w:rsidR="009F507F" w:rsidRDefault="00995AC0" w:rsidP="009B1831">
      <w:pPr>
        <w:ind w:left="630" w:hangingChars="300" w:hanging="630"/>
        <w:rPr>
          <w:rFonts w:asciiTheme="minorEastAsia" w:hAnsiTheme="minorEastAsia"/>
        </w:rPr>
      </w:pPr>
      <w:r>
        <w:rPr>
          <w:rFonts w:asciiTheme="majorEastAsia" w:eastAsiaTheme="majorEastAsia" w:hAnsiTheme="majorEastAsia" w:hint="eastAsia"/>
        </w:rPr>
        <w:t xml:space="preserve">　　</w:t>
      </w:r>
      <w:r w:rsidR="009B1831">
        <w:rPr>
          <w:rFonts w:asciiTheme="minorEastAsia" w:hAnsiTheme="minorEastAsia" w:hint="eastAsia"/>
        </w:rPr>
        <w:t>・</w:t>
      </w:r>
      <w:r w:rsidR="00863644" w:rsidRPr="00DE757A">
        <w:rPr>
          <w:rFonts w:asciiTheme="minorEastAsia" w:hAnsiTheme="minorEastAsia" w:hint="eastAsia"/>
        </w:rPr>
        <w:t>発災後の応急対策</w:t>
      </w:r>
      <w:r w:rsidR="00DE757A">
        <w:rPr>
          <w:rFonts w:asciiTheme="minorEastAsia" w:hAnsiTheme="minorEastAsia" w:hint="eastAsia"/>
        </w:rPr>
        <w:t>にある程度の目途が立ち、</w:t>
      </w:r>
      <w:r w:rsidR="00C6211A">
        <w:rPr>
          <w:rFonts w:asciiTheme="minorEastAsia" w:hAnsiTheme="minorEastAsia" w:hint="eastAsia"/>
        </w:rPr>
        <w:t>住民の生活復興</w:t>
      </w:r>
      <w:r w:rsidR="00DE757A">
        <w:rPr>
          <w:rFonts w:asciiTheme="minorEastAsia" w:hAnsiTheme="minorEastAsia" w:hint="eastAsia"/>
        </w:rPr>
        <w:t>に取り組むにあたり、</w:t>
      </w:r>
      <w:r w:rsidR="00C5480B">
        <w:rPr>
          <w:rFonts w:asciiTheme="minorEastAsia" w:hAnsiTheme="minorEastAsia" w:hint="eastAsia"/>
        </w:rPr>
        <w:t>被災範囲、規模・</w:t>
      </w:r>
      <w:r w:rsidR="00C5480B" w:rsidRPr="009367BA">
        <w:rPr>
          <w:rFonts w:asciiTheme="minorEastAsia" w:hAnsiTheme="minorEastAsia" w:hint="eastAsia"/>
        </w:rPr>
        <w:t>程度</w:t>
      </w:r>
      <w:r w:rsidR="00C5480B">
        <w:rPr>
          <w:rFonts w:asciiTheme="minorEastAsia" w:hAnsiTheme="minorEastAsia" w:hint="eastAsia"/>
        </w:rPr>
        <w:t>、避難所の状況、被災者支援制度の利用状況</w:t>
      </w:r>
      <w:r w:rsidR="00C5480B" w:rsidRPr="009367BA">
        <w:rPr>
          <w:rFonts w:asciiTheme="minorEastAsia" w:hAnsiTheme="minorEastAsia" w:hint="eastAsia"/>
        </w:rPr>
        <w:t>等を総合的に勘案して</w:t>
      </w:r>
      <w:r w:rsidR="00863644" w:rsidRPr="00DE757A">
        <w:rPr>
          <w:rFonts w:asciiTheme="minorEastAsia" w:hAnsiTheme="minorEastAsia" w:hint="eastAsia"/>
        </w:rPr>
        <w:t>、</w:t>
      </w:r>
      <w:r w:rsidR="00DE757A">
        <w:rPr>
          <w:rFonts w:asciiTheme="minorEastAsia" w:hAnsiTheme="minorEastAsia" w:hint="eastAsia"/>
        </w:rPr>
        <w:t>被</w:t>
      </w:r>
      <w:r w:rsidR="00C5480B">
        <w:rPr>
          <w:rFonts w:asciiTheme="minorEastAsia" w:hAnsiTheme="minorEastAsia" w:hint="eastAsia"/>
        </w:rPr>
        <w:t>災者の生活復興支援に災害ケースマネジメントの手法を活用するか検討</w:t>
      </w:r>
      <w:r w:rsidR="00DE757A">
        <w:rPr>
          <w:rFonts w:asciiTheme="minorEastAsia" w:hAnsiTheme="minorEastAsia" w:hint="eastAsia"/>
        </w:rPr>
        <w:t>する。</w:t>
      </w:r>
    </w:p>
    <w:p w:rsidR="0098700F" w:rsidRPr="00C5480B" w:rsidRDefault="009129A5" w:rsidP="00C5480B">
      <w:pPr>
        <w:ind w:left="630" w:hangingChars="300" w:hanging="630"/>
        <w:rPr>
          <w:rFonts w:asciiTheme="minorEastAsia" w:hAnsiTheme="minorEastAsia"/>
        </w:rPr>
      </w:pPr>
      <w:r>
        <w:rPr>
          <w:rFonts w:asciiTheme="minorEastAsia" w:hAnsiTheme="minorEastAsia" w:hint="eastAsia"/>
        </w:rPr>
        <w:t xml:space="preserve">　　　</w:t>
      </w:r>
      <w:r w:rsidR="0098700F">
        <w:rPr>
          <w:rFonts w:asciiTheme="minorEastAsia" w:hAnsiTheme="minorEastAsia" w:hint="eastAsia"/>
        </w:rPr>
        <w:t xml:space="preserve">　また、</w:t>
      </w:r>
      <w:r w:rsidR="00C5480B">
        <w:rPr>
          <w:rFonts w:asciiTheme="minorEastAsia" w:hAnsiTheme="minorEastAsia" w:hint="eastAsia"/>
        </w:rPr>
        <w:t>検討</w:t>
      </w:r>
      <w:r w:rsidR="0098700F" w:rsidRPr="009367BA">
        <w:rPr>
          <w:rFonts w:asciiTheme="minorEastAsia" w:hAnsiTheme="minorEastAsia" w:hint="eastAsia"/>
        </w:rPr>
        <w:t>にあたっては、必要に応じて、</w:t>
      </w:r>
      <w:r w:rsidR="00C5480B">
        <w:rPr>
          <w:rFonts w:asciiTheme="minorEastAsia" w:hAnsiTheme="minorEastAsia" w:hint="eastAsia"/>
        </w:rPr>
        <w:t>避難所や被災者の自宅を訪問して被災者の状況を把握するなどの事前調査を実施するほか、県や</w:t>
      </w:r>
      <w:r w:rsidR="00C5480B" w:rsidRPr="009367BA">
        <w:rPr>
          <w:rFonts w:asciiTheme="minorEastAsia" w:hAnsiTheme="minorEastAsia" w:hint="eastAsia"/>
        </w:rPr>
        <w:t>県</w:t>
      </w:r>
      <w:r w:rsidR="00C5480B">
        <w:rPr>
          <w:rFonts w:asciiTheme="minorEastAsia" w:hAnsiTheme="minorEastAsia" w:hint="eastAsia"/>
        </w:rPr>
        <w:t>災害福祉支援センター（県</w:t>
      </w:r>
      <w:r w:rsidR="00C5480B" w:rsidRPr="009367BA">
        <w:rPr>
          <w:rFonts w:asciiTheme="minorEastAsia" w:hAnsiTheme="minorEastAsia" w:hint="eastAsia"/>
        </w:rPr>
        <w:t>社会福祉協議会</w:t>
      </w:r>
      <w:r w:rsidR="00C5480B">
        <w:rPr>
          <w:rFonts w:asciiTheme="minorEastAsia" w:hAnsiTheme="minorEastAsia" w:hint="eastAsia"/>
        </w:rPr>
        <w:t>）</w:t>
      </w:r>
      <w:r w:rsidR="00C5480B" w:rsidRPr="009367BA">
        <w:rPr>
          <w:rFonts w:asciiTheme="minorEastAsia" w:hAnsiTheme="minorEastAsia" w:hint="eastAsia"/>
        </w:rPr>
        <w:t>等</w:t>
      </w:r>
      <w:r w:rsidR="00C5480B">
        <w:rPr>
          <w:rFonts w:asciiTheme="minorEastAsia" w:hAnsiTheme="minorEastAsia" w:hint="eastAsia"/>
        </w:rPr>
        <w:t>の関係機関</w:t>
      </w:r>
      <w:r w:rsidR="00C5480B" w:rsidRPr="009367BA">
        <w:rPr>
          <w:rFonts w:asciiTheme="minorEastAsia" w:hAnsiTheme="minorEastAsia" w:hint="eastAsia"/>
        </w:rPr>
        <w:t>に助言を求める。</w:t>
      </w:r>
    </w:p>
    <w:p w:rsidR="00995AC0" w:rsidRDefault="009B1831" w:rsidP="0098700F">
      <w:pPr>
        <w:ind w:left="630" w:hangingChars="300" w:hanging="630"/>
        <w:rPr>
          <w:rFonts w:asciiTheme="minorEastAsia" w:hAnsiTheme="minorEastAsia"/>
          <w:color w:val="000000" w:themeColor="text1"/>
        </w:rPr>
      </w:pPr>
      <w:r>
        <w:rPr>
          <w:rFonts w:asciiTheme="majorEastAsia" w:eastAsiaTheme="majorEastAsia" w:hAnsiTheme="majorEastAsia" w:hint="eastAsia"/>
        </w:rPr>
        <w:t xml:space="preserve">　　・</w:t>
      </w:r>
      <w:r w:rsidR="00C5480B">
        <w:rPr>
          <w:rFonts w:asciiTheme="minorEastAsia" w:hAnsiTheme="minorEastAsia" w:hint="eastAsia"/>
          <w:color w:val="000000" w:themeColor="text1"/>
        </w:rPr>
        <w:t>災害ケースマネジメントを実施する場合は</w:t>
      </w:r>
      <w:r>
        <w:rPr>
          <w:rFonts w:asciiTheme="minorEastAsia" w:hAnsiTheme="minorEastAsia" w:hint="eastAsia"/>
          <w:color w:val="000000" w:themeColor="text1"/>
        </w:rPr>
        <w:t>、災害ケー</w:t>
      </w:r>
      <w:r w:rsidR="00E77337">
        <w:rPr>
          <w:rFonts w:asciiTheme="minorEastAsia" w:hAnsiTheme="minorEastAsia" w:hint="eastAsia"/>
          <w:color w:val="000000" w:themeColor="text1"/>
        </w:rPr>
        <w:t>スマネジメントの実施範囲や必要となる体制、スケジュールを整理して</w:t>
      </w:r>
      <w:r w:rsidR="0011753C">
        <w:rPr>
          <w:rFonts w:asciiTheme="minorEastAsia" w:hAnsiTheme="minorEastAsia" w:hint="eastAsia"/>
          <w:color w:val="000000" w:themeColor="text1"/>
        </w:rPr>
        <w:t>、〇〇市災害ケースマネジメント</w:t>
      </w:r>
      <w:r w:rsidR="00C5480B">
        <w:rPr>
          <w:rFonts w:asciiTheme="minorEastAsia" w:hAnsiTheme="minorEastAsia" w:hint="eastAsia"/>
          <w:color w:val="000000" w:themeColor="text1"/>
        </w:rPr>
        <w:t>連絡</w:t>
      </w:r>
      <w:r w:rsidR="0011753C">
        <w:rPr>
          <w:rFonts w:asciiTheme="minorEastAsia" w:hAnsiTheme="minorEastAsia" w:hint="eastAsia"/>
          <w:color w:val="000000" w:themeColor="text1"/>
        </w:rPr>
        <w:t>調整会議を開催する等して、</w:t>
      </w:r>
      <w:r w:rsidR="00E77337">
        <w:rPr>
          <w:rFonts w:asciiTheme="minorEastAsia" w:hAnsiTheme="minorEastAsia" w:hint="eastAsia"/>
          <w:color w:val="000000" w:themeColor="text1"/>
        </w:rPr>
        <w:t>庁内に周知を図る。</w:t>
      </w:r>
    </w:p>
    <w:p w:rsidR="0011753C" w:rsidRDefault="00A4365A" w:rsidP="0011753C">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→全域を実施範囲にする場合は、実施体制を考慮して、必要に応じて優先順位をつける</w:t>
      </w:r>
      <w:r w:rsidR="00E77337">
        <w:rPr>
          <w:rFonts w:asciiTheme="minorEastAsia" w:hAnsiTheme="minorEastAsia" w:hint="eastAsia"/>
          <w:color w:val="000000" w:themeColor="text1"/>
        </w:rPr>
        <w:t>等の工夫を行う</w:t>
      </w:r>
    </w:p>
    <w:p w:rsidR="00747B4C" w:rsidRDefault="00747B4C" w:rsidP="009B1831">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E77337">
        <w:rPr>
          <w:rFonts w:asciiTheme="minorEastAsia" w:hAnsiTheme="minorEastAsia" w:hint="eastAsia"/>
          <w:color w:val="000000" w:themeColor="text1"/>
        </w:rPr>
        <w:t>外部の</w:t>
      </w:r>
      <w:r>
        <w:rPr>
          <w:rFonts w:asciiTheme="minorEastAsia" w:hAnsiTheme="minorEastAsia" w:hint="eastAsia"/>
          <w:color w:val="000000" w:themeColor="text1"/>
        </w:rPr>
        <w:t>関係機関に災害ケースマネジメントを実施することを連絡し、協力を依頼する</w:t>
      </w:r>
      <w:r w:rsidR="006D5C8D">
        <w:rPr>
          <w:rFonts w:asciiTheme="minorEastAsia" w:hAnsiTheme="minorEastAsia" w:hint="eastAsia"/>
          <w:color w:val="000000" w:themeColor="text1"/>
        </w:rPr>
        <w:t>。</w:t>
      </w:r>
    </w:p>
    <w:p w:rsidR="009B2D85" w:rsidRDefault="009B2D85" w:rsidP="009B2D85">
      <w:pPr>
        <w:ind w:left="840" w:hangingChars="400" w:hanging="840"/>
        <w:rPr>
          <w:rFonts w:asciiTheme="majorEastAsia" w:eastAsiaTheme="majorEastAsia" w:hAnsiTheme="majorEastAsia"/>
        </w:rPr>
      </w:pPr>
      <w:r>
        <w:rPr>
          <w:rFonts w:asciiTheme="minorEastAsia" w:hAnsiTheme="minorEastAsia" w:hint="eastAsia"/>
          <w:color w:val="000000" w:themeColor="text1"/>
        </w:rPr>
        <w:t xml:space="preserve">　　　→外部の関係機関と連携して実施</w:t>
      </w:r>
      <w:r w:rsidR="005F2879">
        <w:rPr>
          <w:rFonts w:asciiTheme="minorEastAsia" w:hAnsiTheme="minorEastAsia" w:hint="eastAsia"/>
          <w:color w:val="000000" w:themeColor="text1"/>
        </w:rPr>
        <w:t>する場合は、個人情報保護の観点から、当該機関に誓約書（様式３</w:t>
      </w:r>
      <w:r>
        <w:rPr>
          <w:rFonts w:asciiTheme="minorEastAsia" w:hAnsiTheme="minorEastAsia" w:hint="eastAsia"/>
          <w:color w:val="000000" w:themeColor="text1"/>
        </w:rPr>
        <w:t>）の提出を求める</w:t>
      </w:r>
    </w:p>
    <w:p w:rsidR="008D5D97" w:rsidRPr="009367BA" w:rsidRDefault="008D5D97" w:rsidP="008D5D97">
      <w:pPr>
        <w:ind w:firstLineChars="100" w:firstLine="210"/>
        <w:rPr>
          <w:rFonts w:asciiTheme="minorEastAsia" w:hAnsiTheme="minorEastAsia"/>
          <w:color w:val="000000" w:themeColor="text1"/>
        </w:rPr>
      </w:pPr>
      <w:r>
        <w:rPr>
          <w:rFonts w:asciiTheme="majorEastAsia" w:eastAsiaTheme="majorEastAsia" w:hAnsiTheme="majorEastAsia" w:hint="eastAsia"/>
        </w:rPr>
        <w:t xml:space="preserve">　</w:t>
      </w:r>
      <w:r w:rsidRPr="009367BA">
        <w:rPr>
          <w:rFonts w:asciiTheme="minorEastAsia" w:hAnsiTheme="minorEastAsia" w:hint="eastAsia"/>
          <w:color w:val="000000" w:themeColor="text1"/>
        </w:rPr>
        <w:t>・災害ケースマネジメントの実施について</w:t>
      </w:r>
      <w:r>
        <w:rPr>
          <w:rFonts w:asciiTheme="minorEastAsia" w:hAnsiTheme="minorEastAsia" w:hint="eastAsia"/>
          <w:color w:val="000000" w:themeColor="text1"/>
        </w:rPr>
        <w:t>、住民の理解や協力が得られるよう、周知を行う</w:t>
      </w:r>
      <w:r w:rsidR="006D5C8D">
        <w:rPr>
          <w:rFonts w:asciiTheme="minorEastAsia" w:hAnsiTheme="minorEastAsia" w:hint="eastAsia"/>
          <w:color w:val="000000" w:themeColor="text1"/>
        </w:rPr>
        <w:t>。</w:t>
      </w:r>
    </w:p>
    <w:p w:rsidR="008D5D97" w:rsidRPr="009B1831" w:rsidRDefault="008D5D97" w:rsidP="007377E9">
      <w:pPr>
        <w:rPr>
          <w:rFonts w:asciiTheme="majorEastAsia" w:eastAsiaTheme="majorEastAsia" w:hAnsiTheme="majorEastAsia"/>
        </w:rPr>
      </w:pPr>
    </w:p>
    <w:p w:rsidR="007377E9" w:rsidRPr="00F868F7" w:rsidRDefault="00805927" w:rsidP="007377E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A613D8">
        <w:rPr>
          <w:rFonts w:asciiTheme="majorEastAsia" w:eastAsiaTheme="majorEastAsia" w:hAnsiTheme="majorEastAsia" w:hint="eastAsia"/>
          <w:color w:val="000000" w:themeColor="text1"/>
        </w:rPr>
        <w:t>）</w:t>
      </w:r>
      <w:r w:rsidR="007377E9" w:rsidRPr="00F868F7">
        <w:rPr>
          <w:rFonts w:asciiTheme="majorEastAsia" w:eastAsiaTheme="majorEastAsia" w:hAnsiTheme="majorEastAsia" w:hint="eastAsia"/>
          <w:color w:val="000000" w:themeColor="text1"/>
        </w:rPr>
        <w:t>被災者の状況把握</w:t>
      </w:r>
      <w:r w:rsidR="009B1831">
        <w:rPr>
          <w:rFonts w:asciiTheme="majorEastAsia" w:eastAsiaTheme="majorEastAsia" w:hAnsiTheme="majorEastAsia" w:hint="eastAsia"/>
          <w:color w:val="000000" w:themeColor="text1"/>
        </w:rPr>
        <w:t>等</w:t>
      </w:r>
      <w:r w:rsidR="00747B4C">
        <w:rPr>
          <w:rFonts w:asciiTheme="majorEastAsia" w:eastAsiaTheme="majorEastAsia" w:hAnsiTheme="majorEastAsia" w:hint="eastAsia"/>
        </w:rPr>
        <w:t>（主担当：〇〇</w:t>
      </w:r>
      <w:r w:rsidR="00400DEC">
        <w:rPr>
          <w:rFonts w:asciiTheme="majorEastAsia" w:eastAsiaTheme="majorEastAsia" w:hAnsiTheme="majorEastAsia" w:hint="eastAsia"/>
        </w:rPr>
        <w:t>課）</w:t>
      </w:r>
    </w:p>
    <w:p w:rsidR="00937A1A" w:rsidRDefault="00937A1A" w:rsidP="007377E9">
      <w:pPr>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ア　既存情報の整理</w:t>
      </w:r>
    </w:p>
    <w:p w:rsidR="009B1831" w:rsidRDefault="009B1831" w:rsidP="007377E9">
      <w:pPr>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・被災した住民全体の中から「支援から取り残されそうな人」</w:t>
      </w:r>
      <w:r w:rsidRPr="001C7E0D">
        <w:rPr>
          <w:rFonts w:asciiTheme="minorEastAsia" w:hAnsiTheme="minorEastAsia" w:hint="eastAsia"/>
          <w:color w:val="000000" w:themeColor="text1"/>
        </w:rPr>
        <w:t>を早い段階</w:t>
      </w:r>
      <w:r>
        <w:rPr>
          <w:rFonts w:asciiTheme="minorEastAsia" w:hAnsiTheme="minorEastAsia" w:hint="eastAsia"/>
          <w:color w:val="000000" w:themeColor="text1"/>
        </w:rPr>
        <w:t>で見つけ出す</w:t>
      </w:r>
    </w:p>
    <w:p w:rsidR="004C1B03" w:rsidRDefault="009B1831" w:rsidP="00312679">
      <w:pPr>
        <w:ind w:leftChars="400"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4C1B03">
        <w:rPr>
          <w:rFonts w:asciiTheme="minorEastAsia" w:hAnsiTheme="minorEastAsia" w:hint="eastAsia"/>
          <w:color w:val="000000" w:themeColor="text1"/>
        </w:rPr>
        <w:t>〇〇課は</w:t>
      </w:r>
      <w:r w:rsidR="00312679">
        <w:rPr>
          <w:rFonts w:asciiTheme="minorEastAsia" w:hAnsiTheme="minorEastAsia" w:hint="eastAsia"/>
          <w:color w:val="000000" w:themeColor="text1"/>
        </w:rPr>
        <w:t>災害ケースマネジメントの実施範囲に居住する住民の情報について、</w:t>
      </w:r>
      <w:r w:rsidR="004C1B03">
        <w:rPr>
          <w:rFonts w:asciiTheme="minorEastAsia" w:hAnsiTheme="minorEastAsia" w:hint="eastAsia"/>
          <w:color w:val="000000" w:themeColor="text1"/>
        </w:rPr>
        <w:t>庁内外の関係者</w:t>
      </w:r>
      <w:r w:rsidR="00312679">
        <w:rPr>
          <w:rFonts w:asciiTheme="minorEastAsia" w:hAnsiTheme="minorEastAsia" w:hint="eastAsia"/>
          <w:color w:val="000000" w:themeColor="text1"/>
        </w:rPr>
        <w:t>及び</w:t>
      </w:r>
      <w:r w:rsidR="00A4365A">
        <w:rPr>
          <w:rFonts w:asciiTheme="minorEastAsia" w:hAnsiTheme="minorEastAsia" w:hint="eastAsia"/>
          <w:color w:val="000000" w:themeColor="text1"/>
        </w:rPr>
        <w:t>関係機関</w:t>
      </w:r>
      <w:r w:rsidR="00312679">
        <w:rPr>
          <w:rFonts w:asciiTheme="minorEastAsia" w:hAnsiTheme="minorEastAsia" w:hint="eastAsia"/>
          <w:color w:val="000000" w:themeColor="text1"/>
        </w:rPr>
        <w:t>から収集を行い</w:t>
      </w:r>
      <w:r w:rsidR="00771654">
        <w:rPr>
          <w:rFonts w:asciiTheme="minorEastAsia" w:hAnsiTheme="minorEastAsia" w:hint="eastAsia"/>
          <w:color w:val="000000" w:themeColor="text1"/>
        </w:rPr>
        <w:t>、支援対象候補者</w:t>
      </w:r>
      <w:r w:rsidR="004C1B03">
        <w:rPr>
          <w:rFonts w:asciiTheme="minorEastAsia" w:hAnsiTheme="minorEastAsia" w:hint="eastAsia"/>
          <w:color w:val="000000" w:themeColor="text1"/>
        </w:rPr>
        <w:t>のリストを作成する。</w:t>
      </w:r>
    </w:p>
    <w:p w:rsidR="00A8240D" w:rsidRDefault="00A4365A" w:rsidP="00A4365A">
      <w:pPr>
        <w:ind w:firstLineChars="500" w:firstLine="1050"/>
        <w:rPr>
          <w:rFonts w:asciiTheme="minorEastAsia" w:hAnsiTheme="minorEastAsia"/>
          <w:color w:val="000000" w:themeColor="text1"/>
        </w:rPr>
      </w:pPr>
      <w:r>
        <w:rPr>
          <w:rFonts w:asciiTheme="minorEastAsia" w:hAnsiTheme="minorEastAsia" w:hint="eastAsia"/>
          <w:color w:val="000000" w:themeColor="text1"/>
        </w:rPr>
        <w:t>→</w:t>
      </w:r>
      <w:r w:rsidR="00771654">
        <w:rPr>
          <w:rFonts w:asciiTheme="minorEastAsia" w:hAnsiTheme="minorEastAsia" w:hint="eastAsia"/>
          <w:color w:val="000000" w:themeColor="text1"/>
        </w:rPr>
        <w:t>支援漏れを防ぐ観点から訪問調査を行う対象</w:t>
      </w:r>
      <w:r w:rsidR="00A8240D">
        <w:rPr>
          <w:rFonts w:asciiTheme="minorEastAsia" w:hAnsiTheme="minorEastAsia" w:hint="eastAsia"/>
          <w:color w:val="000000" w:themeColor="text1"/>
        </w:rPr>
        <w:t>はある程度、幅広に選定するよう留意する。</w:t>
      </w:r>
    </w:p>
    <w:p w:rsidR="00AE3051" w:rsidRPr="00AE3051" w:rsidRDefault="00AE3051" w:rsidP="00AE3051">
      <w:pPr>
        <w:ind w:firstLineChars="500" w:firstLine="1050"/>
        <w:rPr>
          <w:rFonts w:asciiTheme="minorEastAsia" w:hAnsiTheme="minorEastAsia"/>
          <w:color w:val="000000" w:themeColor="text1"/>
        </w:rPr>
      </w:pPr>
      <w:r>
        <w:rPr>
          <w:rFonts w:asciiTheme="minorEastAsia" w:hAnsiTheme="minorEastAsia" w:hint="eastAsia"/>
          <w:color w:val="000000" w:themeColor="text1"/>
        </w:rPr>
        <w:t>→被災者台帳を作成している</w:t>
      </w:r>
      <w:r w:rsidR="0098700F">
        <w:rPr>
          <w:rFonts w:asciiTheme="minorEastAsia" w:hAnsiTheme="minorEastAsia" w:hint="eastAsia"/>
          <w:color w:val="000000" w:themeColor="text1"/>
        </w:rPr>
        <w:t>場合は、当該台帳を活用することを検討する</w:t>
      </w:r>
    </w:p>
    <w:p w:rsidR="004C1B03" w:rsidRPr="00A8240D" w:rsidRDefault="004C1B03" w:rsidP="004C1B03">
      <w:pPr>
        <w:ind w:firstLineChars="300" w:firstLine="630"/>
        <w:rPr>
          <w:rFonts w:asciiTheme="minorEastAsia" w:hAnsiTheme="minorEastAsia"/>
          <w:color w:val="000000" w:themeColor="text1"/>
        </w:rPr>
      </w:pPr>
    </w:p>
    <w:p w:rsidR="004C1B03" w:rsidRDefault="004C1B03" w:rsidP="001C7F35">
      <w:pPr>
        <w:ind w:leftChars="200" w:left="420" w:firstLineChars="200" w:firstLine="420"/>
        <w:rPr>
          <w:rFonts w:asciiTheme="minorEastAsia" w:hAnsiTheme="minorEastAsia"/>
          <w:color w:val="000000" w:themeColor="text1"/>
        </w:rPr>
      </w:pPr>
      <w:r>
        <w:rPr>
          <w:rFonts w:asciiTheme="minorEastAsia" w:hAnsiTheme="minorEastAsia" w:hint="eastAsia"/>
          <w:color w:val="000000" w:themeColor="text1"/>
        </w:rPr>
        <w:t>【収集する情報】</w:t>
      </w:r>
    </w:p>
    <w:p w:rsidR="00805927" w:rsidRDefault="00747B4C"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①</w:t>
      </w:r>
      <w:r w:rsidR="00805927" w:rsidRPr="00805927">
        <w:rPr>
          <w:rFonts w:asciiTheme="minorEastAsia" w:hAnsiTheme="minorEastAsia" w:hint="eastAsia"/>
          <w:color w:val="000000" w:themeColor="text1"/>
        </w:rPr>
        <w:t>生活保護制度、生活困窮者自立支援制度等対象者の情報</w:t>
      </w:r>
      <w:r>
        <w:rPr>
          <w:rFonts w:asciiTheme="minorEastAsia" w:hAnsiTheme="minorEastAsia" w:hint="eastAsia"/>
          <w:color w:val="000000" w:themeColor="text1"/>
        </w:rPr>
        <w:t>（〇〇</w:t>
      </w:r>
      <w:r w:rsidR="00805927">
        <w:rPr>
          <w:rFonts w:asciiTheme="minorEastAsia" w:hAnsiTheme="minorEastAsia" w:hint="eastAsia"/>
          <w:color w:val="000000" w:themeColor="text1"/>
        </w:rPr>
        <w:t>課）</w:t>
      </w:r>
    </w:p>
    <w:p w:rsidR="00805927" w:rsidRDefault="00312679" w:rsidP="00EB757D">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②避難行動要支援者名簿（〇〇課）</w:t>
      </w:r>
    </w:p>
    <w:p w:rsidR="00EB757D" w:rsidRPr="00EB757D" w:rsidRDefault="00EB757D" w:rsidP="00EB757D">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③被災者相談窓口における相談内容等の情報（〇〇課）</w:t>
      </w:r>
    </w:p>
    <w:p w:rsidR="00805927" w:rsidRPr="00805927" w:rsidRDefault="00312679"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④</w:t>
      </w:r>
      <w:r w:rsidR="00805927">
        <w:rPr>
          <w:rFonts w:asciiTheme="minorEastAsia" w:hAnsiTheme="minorEastAsia" w:hint="eastAsia"/>
          <w:color w:val="000000" w:themeColor="text1"/>
        </w:rPr>
        <w:t>防災ボランティアからの情報（〇〇市社協）</w:t>
      </w:r>
    </w:p>
    <w:p w:rsidR="00805927" w:rsidRPr="00805927" w:rsidRDefault="00312679"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⑤</w:t>
      </w:r>
      <w:r w:rsidR="00805927" w:rsidRPr="00805927">
        <w:rPr>
          <w:rFonts w:asciiTheme="minorEastAsia" w:hAnsiTheme="minorEastAsia" w:hint="eastAsia"/>
          <w:color w:val="000000" w:themeColor="text1"/>
        </w:rPr>
        <w:t>避難所運営者が把握している情報</w:t>
      </w:r>
      <w:r w:rsidR="00805927">
        <w:rPr>
          <w:rFonts w:asciiTheme="minorEastAsia" w:hAnsiTheme="minorEastAsia" w:hint="eastAsia"/>
          <w:color w:val="000000" w:themeColor="text1"/>
        </w:rPr>
        <w:t>（〇〇課）</w:t>
      </w:r>
    </w:p>
    <w:p w:rsidR="00805927" w:rsidRDefault="00312679"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⑥</w:t>
      </w:r>
      <w:r w:rsidR="00805927" w:rsidRPr="00805927">
        <w:rPr>
          <w:rFonts w:asciiTheme="minorEastAsia" w:hAnsiTheme="minorEastAsia" w:hint="eastAsia"/>
          <w:color w:val="000000" w:themeColor="text1"/>
        </w:rPr>
        <w:t>在宅避難者等の地域の情報</w:t>
      </w:r>
      <w:r w:rsidR="00747B4C">
        <w:rPr>
          <w:rFonts w:asciiTheme="minorEastAsia" w:hAnsiTheme="minorEastAsia" w:hint="eastAsia"/>
          <w:color w:val="000000" w:themeColor="text1"/>
        </w:rPr>
        <w:t>（〇〇</w:t>
      </w:r>
      <w:r w:rsidR="00805927">
        <w:rPr>
          <w:rFonts w:asciiTheme="minorEastAsia" w:hAnsiTheme="minorEastAsia" w:hint="eastAsia"/>
          <w:color w:val="000000" w:themeColor="text1"/>
        </w:rPr>
        <w:t>課）</w:t>
      </w:r>
    </w:p>
    <w:p w:rsidR="00C6211A" w:rsidRPr="00805927" w:rsidRDefault="00312679"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⑦</w:t>
      </w:r>
      <w:r w:rsidR="00747B4C">
        <w:rPr>
          <w:rFonts w:asciiTheme="minorEastAsia" w:hAnsiTheme="minorEastAsia" w:hint="eastAsia"/>
          <w:color w:val="000000" w:themeColor="text1"/>
        </w:rPr>
        <w:t>民生・児童委員からの情報（〇〇</w:t>
      </w:r>
      <w:r w:rsidR="00C6211A">
        <w:rPr>
          <w:rFonts w:asciiTheme="minorEastAsia" w:hAnsiTheme="minorEastAsia" w:hint="eastAsia"/>
          <w:color w:val="000000" w:themeColor="text1"/>
        </w:rPr>
        <w:t>課）</w:t>
      </w:r>
    </w:p>
    <w:p w:rsidR="00805927" w:rsidRPr="00805927" w:rsidRDefault="00312679"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⑧</w:t>
      </w:r>
      <w:r w:rsidR="00805927" w:rsidRPr="00805927">
        <w:rPr>
          <w:rFonts w:asciiTheme="minorEastAsia" w:hAnsiTheme="minorEastAsia" w:hint="eastAsia"/>
          <w:color w:val="000000" w:themeColor="text1"/>
        </w:rPr>
        <w:t>保健師（保健所）からの情報（</w:t>
      </w:r>
      <w:r w:rsidR="001C7F35">
        <w:rPr>
          <w:rFonts w:asciiTheme="minorEastAsia" w:hAnsiTheme="minorEastAsia" w:hint="eastAsia"/>
          <w:color w:val="000000" w:themeColor="text1"/>
        </w:rPr>
        <w:t>〇〇保健所</w:t>
      </w:r>
      <w:r w:rsidR="00805927" w:rsidRPr="00805927">
        <w:rPr>
          <w:rFonts w:asciiTheme="minorEastAsia" w:hAnsiTheme="minorEastAsia" w:hint="eastAsia"/>
          <w:color w:val="000000" w:themeColor="text1"/>
        </w:rPr>
        <w:t>）</w:t>
      </w:r>
    </w:p>
    <w:p w:rsidR="00805927" w:rsidRPr="00805927" w:rsidRDefault="00747B4C"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⑨「被災者台帳」等、災害後の被災者に関する情報（〇〇</w:t>
      </w:r>
      <w:r w:rsidR="001C7F35">
        <w:rPr>
          <w:rFonts w:asciiTheme="minorEastAsia" w:hAnsiTheme="minorEastAsia" w:hint="eastAsia"/>
          <w:color w:val="000000" w:themeColor="text1"/>
        </w:rPr>
        <w:t>課</w:t>
      </w:r>
      <w:r w:rsidR="00805927" w:rsidRPr="00805927">
        <w:rPr>
          <w:rFonts w:asciiTheme="minorEastAsia" w:hAnsiTheme="minorEastAsia" w:hint="eastAsia"/>
          <w:color w:val="000000" w:themeColor="text1"/>
        </w:rPr>
        <w:t>）</w:t>
      </w:r>
    </w:p>
    <w:p w:rsidR="00805927" w:rsidRPr="00805927" w:rsidRDefault="00312679"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⑩</w:t>
      </w:r>
      <w:r w:rsidR="00805927" w:rsidRPr="00805927">
        <w:rPr>
          <w:rFonts w:asciiTheme="minorEastAsia" w:hAnsiTheme="minorEastAsia" w:hint="eastAsia"/>
          <w:color w:val="000000" w:themeColor="text1"/>
        </w:rPr>
        <w:t>被災地域の民生児童委員や町内会等からの情報（</w:t>
      </w:r>
      <w:r w:rsidR="00EB757D">
        <w:rPr>
          <w:rFonts w:asciiTheme="minorEastAsia" w:hAnsiTheme="minorEastAsia" w:hint="eastAsia"/>
          <w:color w:val="000000" w:themeColor="text1"/>
        </w:rPr>
        <w:t>〇〇</w:t>
      </w:r>
      <w:r w:rsidR="001C7F35">
        <w:rPr>
          <w:rFonts w:asciiTheme="minorEastAsia" w:hAnsiTheme="minorEastAsia" w:hint="eastAsia"/>
          <w:color w:val="000000" w:themeColor="text1"/>
        </w:rPr>
        <w:t>課</w:t>
      </w:r>
      <w:r w:rsidR="00805927" w:rsidRPr="00805927">
        <w:rPr>
          <w:rFonts w:asciiTheme="minorEastAsia" w:hAnsiTheme="minorEastAsia" w:hint="eastAsia"/>
          <w:color w:val="000000" w:themeColor="text1"/>
        </w:rPr>
        <w:t>）</w:t>
      </w:r>
    </w:p>
    <w:p w:rsidR="00805927" w:rsidRPr="00805927" w:rsidRDefault="00312679"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⑪</w:t>
      </w:r>
      <w:r w:rsidR="00805927" w:rsidRPr="00805927">
        <w:rPr>
          <w:rFonts w:asciiTheme="minorEastAsia" w:hAnsiTheme="minorEastAsia" w:hint="eastAsia"/>
          <w:color w:val="000000" w:themeColor="text1"/>
        </w:rPr>
        <w:t>被災地で活動するＮＰＯ等との連携による情報</w:t>
      </w:r>
      <w:r w:rsidR="001C7F35">
        <w:rPr>
          <w:rFonts w:asciiTheme="minorEastAsia" w:hAnsiTheme="minorEastAsia" w:hint="eastAsia"/>
          <w:color w:val="000000" w:themeColor="text1"/>
        </w:rPr>
        <w:t>（〇〇課）</w:t>
      </w:r>
    </w:p>
    <w:p w:rsidR="00EB757D" w:rsidRDefault="00EB757D" w:rsidP="00312679">
      <w:pPr>
        <w:ind w:leftChars="404" w:left="848" w:firstLineChars="135" w:firstLine="283"/>
        <w:rPr>
          <w:rFonts w:asciiTheme="minorEastAsia" w:hAnsiTheme="minorEastAsia"/>
          <w:color w:val="000000" w:themeColor="text1"/>
        </w:rPr>
      </w:pPr>
      <w:r>
        <w:rPr>
          <w:rFonts w:asciiTheme="minorEastAsia" w:hAnsiTheme="minorEastAsia" w:hint="eastAsia"/>
          <w:color w:val="000000" w:themeColor="text1"/>
        </w:rPr>
        <w:t>⑫罹災証明の発行情報（〇〇課）</w:t>
      </w:r>
    </w:p>
    <w:p w:rsidR="00CF3485" w:rsidRDefault="00CF3485" w:rsidP="00C6211A">
      <w:pPr>
        <w:rPr>
          <w:rFonts w:asciiTheme="minorEastAsia" w:hAnsiTheme="minorEastAsia"/>
          <w:color w:val="000000" w:themeColor="text1"/>
        </w:rPr>
      </w:pPr>
    </w:p>
    <w:p w:rsidR="00312679" w:rsidRDefault="00312679" w:rsidP="00C6211A">
      <w:pPr>
        <w:rPr>
          <w:rFonts w:asciiTheme="minorEastAsia" w:hAnsiTheme="minorEastAsia"/>
          <w:color w:val="000000" w:themeColor="text1"/>
        </w:rPr>
      </w:pPr>
      <w:r>
        <w:rPr>
          <w:rFonts w:asciiTheme="minorEastAsia" w:hAnsiTheme="minorEastAsia" w:hint="eastAsia"/>
          <w:color w:val="000000" w:themeColor="text1"/>
        </w:rPr>
        <w:t xml:space="preserve">　　　</w:t>
      </w:r>
      <w:r w:rsidR="00EB757D">
        <w:rPr>
          <w:rFonts w:asciiTheme="minorEastAsia" w:hAnsiTheme="minorEastAsia" w:hint="eastAsia"/>
          <w:color w:val="000000" w:themeColor="text1"/>
        </w:rPr>
        <w:t xml:space="preserve">　</w:t>
      </w:r>
      <w:r w:rsidR="00771654">
        <w:rPr>
          <w:rFonts w:asciiTheme="minorEastAsia" w:hAnsiTheme="minorEastAsia" w:hint="eastAsia"/>
          <w:color w:val="000000" w:themeColor="text1"/>
        </w:rPr>
        <w:t>【支援対象候補者</w:t>
      </w:r>
      <w:r>
        <w:rPr>
          <w:rFonts w:asciiTheme="minorEastAsia" w:hAnsiTheme="minorEastAsia" w:hint="eastAsia"/>
          <w:color w:val="000000" w:themeColor="text1"/>
        </w:rPr>
        <w:t>のリスト作成手順】</w:t>
      </w:r>
    </w:p>
    <w:p w:rsidR="0098700F" w:rsidRDefault="00312679" w:rsidP="00C6211A">
      <w:pPr>
        <w:rPr>
          <w:rFonts w:asciiTheme="minorEastAsia" w:hAnsiTheme="minorEastAsia"/>
          <w:color w:val="000000" w:themeColor="text1"/>
        </w:rPr>
      </w:pPr>
      <w:r>
        <w:rPr>
          <w:rFonts w:asciiTheme="minorEastAsia" w:hAnsiTheme="minorEastAsia" w:hint="eastAsia"/>
          <w:color w:val="000000" w:themeColor="text1"/>
        </w:rPr>
        <w:t xml:space="preserve">　　　　</w:t>
      </w:r>
      <w:r w:rsidR="00EB757D">
        <w:rPr>
          <w:rFonts w:asciiTheme="minorEastAsia" w:hAnsiTheme="minorEastAsia" w:hint="eastAsia"/>
          <w:color w:val="000000" w:themeColor="text1"/>
        </w:rPr>
        <w:t xml:space="preserve">　</w:t>
      </w:r>
      <w:r w:rsidR="0098700F">
        <w:rPr>
          <w:rFonts w:asciiTheme="minorEastAsia" w:hAnsiTheme="minorEastAsia" w:hint="eastAsia"/>
          <w:color w:val="000000" w:themeColor="text1"/>
        </w:rPr>
        <w:t>・災害ケースマネジメントを実施する</w:t>
      </w:r>
      <w:r w:rsidR="004C0977">
        <w:rPr>
          <w:rFonts w:asciiTheme="minorEastAsia" w:hAnsiTheme="minorEastAsia" w:hint="eastAsia"/>
          <w:color w:val="000000" w:themeColor="text1"/>
        </w:rPr>
        <w:t>地域の住民名簿を準備する</w:t>
      </w:r>
    </w:p>
    <w:p w:rsidR="00EB757D" w:rsidRPr="00312679" w:rsidRDefault="00EB757D" w:rsidP="004C0977">
      <w:pPr>
        <w:ind w:firstLineChars="500" w:firstLine="1050"/>
        <w:rPr>
          <w:rFonts w:asciiTheme="minorEastAsia" w:hAnsiTheme="minorEastAsia"/>
          <w:color w:val="000000" w:themeColor="text1"/>
        </w:rPr>
      </w:pPr>
      <w:r>
        <w:rPr>
          <w:rFonts w:asciiTheme="minorEastAsia" w:hAnsiTheme="minorEastAsia" w:hint="eastAsia"/>
          <w:color w:val="000000" w:themeColor="text1"/>
        </w:rPr>
        <w:t>・</w:t>
      </w:r>
      <w:r w:rsidR="004C0977">
        <w:rPr>
          <w:rFonts w:asciiTheme="minorEastAsia" w:hAnsiTheme="minorEastAsia" w:hint="eastAsia"/>
          <w:color w:val="000000" w:themeColor="text1"/>
        </w:rPr>
        <w:t>当該名簿に収集した情報を加えていく</w:t>
      </w:r>
    </w:p>
    <w:p w:rsidR="00312679" w:rsidRPr="00F01D77" w:rsidRDefault="00312679" w:rsidP="00C6211A">
      <w:pPr>
        <w:rPr>
          <w:rFonts w:asciiTheme="minorEastAsia" w:hAnsiTheme="minorEastAsia"/>
          <w:color w:val="000000" w:themeColor="text1"/>
        </w:rPr>
      </w:pPr>
    </w:p>
    <w:p w:rsidR="00C423CE" w:rsidRDefault="004C1B03" w:rsidP="00400DEC">
      <w:pPr>
        <w:ind w:firstLineChars="400" w:firstLine="840"/>
        <w:rPr>
          <w:rFonts w:asciiTheme="minorEastAsia" w:hAnsiTheme="minorEastAsia"/>
          <w:color w:val="000000" w:themeColor="text1"/>
        </w:rPr>
      </w:pPr>
      <w:r>
        <w:rPr>
          <w:rFonts w:asciiTheme="minorEastAsia" w:hAnsiTheme="minorEastAsia" w:hint="eastAsia"/>
          <w:color w:val="000000" w:themeColor="text1"/>
        </w:rPr>
        <w:t>【情報</w:t>
      </w:r>
      <w:r w:rsidR="00C423CE">
        <w:rPr>
          <w:rFonts w:asciiTheme="minorEastAsia" w:hAnsiTheme="minorEastAsia" w:hint="eastAsia"/>
          <w:color w:val="000000" w:themeColor="text1"/>
        </w:rPr>
        <w:t>の把握にあたって準備するもの】</w:t>
      </w:r>
    </w:p>
    <w:p w:rsidR="007377E9" w:rsidRDefault="007377E9" w:rsidP="00937A1A">
      <w:pPr>
        <w:ind w:firstLineChars="500" w:firstLine="1050"/>
        <w:rPr>
          <w:rFonts w:asciiTheme="minorEastAsia" w:hAnsiTheme="minorEastAsia"/>
          <w:color w:val="000000" w:themeColor="text1"/>
        </w:rPr>
      </w:pPr>
      <w:r>
        <w:rPr>
          <w:rFonts w:asciiTheme="minorEastAsia" w:hAnsiTheme="minorEastAsia" w:hint="eastAsia"/>
          <w:color w:val="000000" w:themeColor="text1"/>
        </w:rPr>
        <w:t xml:space="preserve">データを管理するＰＣ </w:t>
      </w:r>
      <w:r w:rsidR="00937A1A">
        <w:rPr>
          <w:rFonts w:asciiTheme="minorEastAsia" w:hAnsiTheme="minorEastAsia" w:hint="eastAsia"/>
          <w:color w:val="000000" w:themeColor="text1"/>
        </w:rPr>
        <w:t>およびプリンター</w:t>
      </w:r>
    </w:p>
    <w:p w:rsidR="007377E9" w:rsidRPr="00937A1A" w:rsidRDefault="007377E9" w:rsidP="007377E9">
      <w:pPr>
        <w:rPr>
          <w:rFonts w:asciiTheme="minorEastAsia" w:hAnsiTheme="minorEastAsia"/>
          <w:color w:val="000000" w:themeColor="text1"/>
        </w:rPr>
      </w:pPr>
    </w:p>
    <w:p w:rsidR="007377E9" w:rsidRPr="001C7E0D" w:rsidRDefault="00A613D8"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イ　</w:t>
      </w:r>
      <w:r w:rsidR="007377E9" w:rsidRPr="001C7E0D">
        <w:rPr>
          <w:rFonts w:asciiTheme="minorEastAsia" w:hAnsiTheme="minorEastAsia" w:hint="eastAsia"/>
          <w:color w:val="000000" w:themeColor="text1"/>
        </w:rPr>
        <w:t>訪問調査の実施</w:t>
      </w:r>
    </w:p>
    <w:p w:rsidR="00AC39AB" w:rsidRDefault="00031431" w:rsidP="004C0977">
      <w:pPr>
        <w:ind w:leftChars="400"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617CC8">
        <w:rPr>
          <w:rFonts w:asciiTheme="minorEastAsia" w:hAnsiTheme="minorEastAsia" w:hint="eastAsia"/>
          <w:color w:val="000000" w:themeColor="text1"/>
        </w:rPr>
        <w:t>支援対象候補</w:t>
      </w:r>
      <w:r w:rsidR="00771654">
        <w:rPr>
          <w:rFonts w:asciiTheme="minorEastAsia" w:hAnsiTheme="minorEastAsia" w:hint="eastAsia"/>
          <w:color w:val="000000" w:themeColor="text1"/>
        </w:rPr>
        <w:t>者</w:t>
      </w:r>
      <w:r w:rsidR="00C423CE">
        <w:rPr>
          <w:rFonts w:asciiTheme="minorEastAsia" w:hAnsiTheme="minorEastAsia" w:hint="eastAsia"/>
          <w:color w:val="000000" w:themeColor="text1"/>
        </w:rPr>
        <w:t>リスト</w:t>
      </w:r>
      <w:r w:rsidR="007377E9" w:rsidRPr="001C7E0D">
        <w:rPr>
          <w:rFonts w:asciiTheme="minorEastAsia" w:hAnsiTheme="minorEastAsia" w:hint="eastAsia"/>
          <w:color w:val="000000" w:themeColor="text1"/>
        </w:rPr>
        <w:t>を</w:t>
      </w:r>
      <w:r w:rsidR="007377E9">
        <w:rPr>
          <w:rFonts w:asciiTheme="minorEastAsia" w:hAnsiTheme="minorEastAsia" w:hint="eastAsia"/>
          <w:color w:val="000000" w:themeColor="text1"/>
        </w:rPr>
        <w:t>基に</w:t>
      </w:r>
      <w:r w:rsidR="00AE3051">
        <w:rPr>
          <w:rFonts w:asciiTheme="minorEastAsia" w:hAnsiTheme="minorEastAsia" w:hint="eastAsia"/>
          <w:color w:val="000000" w:themeColor="text1"/>
        </w:rPr>
        <w:t>、リストに掲載された</w:t>
      </w:r>
      <w:r w:rsidR="007377E9" w:rsidRPr="001C7E0D">
        <w:rPr>
          <w:rFonts w:asciiTheme="minorEastAsia" w:hAnsiTheme="minorEastAsia" w:hint="eastAsia"/>
          <w:color w:val="000000" w:themeColor="text1"/>
        </w:rPr>
        <w:t>人の自宅を個別に訪問して「お困りの状況」を把握する。</w:t>
      </w:r>
    </w:p>
    <w:p w:rsidR="004C0977" w:rsidRPr="004C0977" w:rsidRDefault="00771654" w:rsidP="004C0977">
      <w:pPr>
        <w:ind w:leftChars="400" w:left="1050" w:hangingChars="100" w:hanging="210"/>
        <w:rPr>
          <w:rFonts w:asciiTheme="minorEastAsia" w:hAnsiTheme="minorEastAsia"/>
          <w:color w:val="000000" w:themeColor="text1"/>
        </w:rPr>
      </w:pPr>
      <w:r>
        <w:rPr>
          <w:rFonts w:asciiTheme="minorEastAsia" w:hAnsiTheme="minorEastAsia" w:hint="eastAsia"/>
          <w:color w:val="000000" w:themeColor="text1"/>
        </w:rPr>
        <w:t>・支援対象候補者</w:t>
      </w:r>
      <w:r w:rsidR="004C0977">
        <w:rPr>
          <w:rFonts w:asciiTheme="minorEastAsia" w:hAnsiTheme="minorEastAsia" w:hint="eastAsia"/>
          <w:color w:val="000000" w:themeColor="text1"/>
        </w:rPr>
        <w:t>が多く、時間を要することが予想される場合は、生活保護制度、生活困窮者自立支援制度等</w:t>
      </w:r>
      <w:r w:rsidR="005A0B8F">
        <w:rPr>
          <w:rFonts w:asciiTheme="minorEastAsia" w:hAnsiTheme="minorEastAsia" w:hint="eastAsia"/>
          <w:color w:val="000000" w:themeColor="text1"/>
        </w:rPr>
        <w:t>の</w:t>
      </w:r>
      <w:r w:rsidR="004C0977">
        <w:rPr>
          <w:rFonts w:asciiTheme="minorEastAsia" w:hAnsiTheme="minorEastAsia" w:hint="eastAsia"/>
          <w:color w:val="000000" w:themeColor="text1"/>
        </w:rPr>
        <w:t>対象者</w:t>
      </w:r>
      <w:r w:rsidR="0011753C">
        <w:rPr>
          <w:rFonts w:asciiTheme="minorEastAsia" w:hAnsiTheme="minorEastAsia" w:hint="eastAsia"/>
          <w:color w:val="000000" w:themeColor="text1"/>
        </w:rPr>
        <w:t>や被災の程度が大きい地区等を優先して訪問調査するものとする。</w:t>
      </w:r>
    </w:p>
    <w:p w:rsidR="00400DEC" w:rsidRDefault="00031431" w:rsidP="00031431">
      <w:pPr>
        <w:ind w:leftChars="400"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870A1E">
        <w:rPr>
          <w:rFonts w:asciiTheme="minorEastAsia" w:hAnsiTheme="minorEastAsia" w:hint="eastAsia"/>
          <w:color w:val="000000" w:themeColor="text1"/>
        </w:rPr>
        <w:t>〇〇</w:t>
      </w:r>
      <w:r w:rsidR="00AC39AB">
        <w:rPr>
          <w:rFonts w:asciiTheme="minorEastAsia" w:hAnsiTheme="minorEastAsia" w:hint="eastAsia"/>
          <w:color w:val="000000" w:themeColor="text1"/>
        </w:rPr>
        <w:t>課は</w:t>
      </w:r>
      <w:r w:rsidR="00617CC8">
        <w:rPr>
          <w:rFonts w:asciiTheme="minorEastAsia" w:hAnsiTheme="minorEastAsia" w:hint="eastAsia"/>
          <w:color w:val="000000" w:themeColor="text1"/>
        </w:rPr>
        <w:t>、訪問調査を行う調査員の招集を行い、調査班を組織する。</w:t>
      </w:r>
    </w:p>
    <w:p w:rsidR="00400DEC" w:rsidRDefault="00400DEC" w:rsidP="00400DE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→調査班は庁内</w:t>
      </w:r>
      <w:r w:rsidR="00870A1E">
        <w:rPr>
          <w:rFonts w:asciiTheme="minorEastAsia" w:hAnsiTheme="minorEastAsia" w:hint="eastAsia"/>
          <w:color w:val="000000" w:themeColor="text1"/>
        </w:rPr>
        <w:t>の動員者で組織することを基本として、必要に応じて</w:t>
      </w:r>
      <w:r>
        <w:rPr>
          <w:rFonts w:asciiTheme="minorEastAsia" w:hAnsiTheme="minorEastAsia" w:hint="eastAsia"/>
          <w:color w:val="000000" w:themeColor="text1"/>
        </w:rPr>
        <w:t>庁外</w:t>
      </w:r>
      <w:r w:rsidR="00870A1E">
        <w:rPr>
          <w:rFonts w:asciiTheme="minorEastAsia" w:hAnsiTheme="minorEastAsia" w:hint="eastAsia"/>
          <w:color w:val="000000" w:themeColor="text1"/>
        </w:rPr>
        <w:t>の関係機関（〇〇市社協、ＮＰＯ法人〇〇、県等）に応援を要請する</w:t>
      </w:r>
    </w:p>
    <w:p w:rsidR="00AC39AB" w:rsidRDefault="007C4EE9" w:rsidP="00400DE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→庁内の動員は〇〇課と〇〇課で調整する。庁外の人員は〇〇</w:t>
      </w:r>
      <w:r w:rsidR="00400DEC">
        <w:rPr>
          <w:rFonts w:asciiTheme="minorEastAsia" w:hAnsiTheme="minorEastAsia" w:hint="eastAsia"/>
          <w:color w:val="000000" w:themeColor="text1"/>
        </w:rPr>
        <w:t>課から関係機関に要請する。</w:t>
      </w:r>
    </w:p>
    <w:p w:rsidR="00400DEC" w:rsidRDefault="007C4EE9" w:rsidP="00400DE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 xml:space="preserve">　＜必要人員の算出例</w:t>
      </w:r>
      <w:r w:rsidR="00400DEC">
        <w:rPr>
          <w:rFonts w:asciiTheme="minorEastAsia" w:hAnsiTheme="minorEastAsia" w:hint="eastAsia"/>
          <w:color w:val="000000" w:themeColor="text1"/>
        </w:rPr>
        <w:t>＞</w:t>
      </w:r>
    </w:p>
    <w:p w:rsidR="00400DEC" w:rsidRDefault="00771654" w:rsidP="00400DE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 xml:space="preserve">　対象者</w:t>
      </w:r>
      <w:r w:rsidR="00A51B88">
        <w:rPr>
          <w:rFonts w:asciiTheme="minorEastAsia" w:hAnsiTheme="minorEastAsia" w:hint="eastAsia"/>
          <w:color w:val="000000" w:themeColor="text1"/>
        </w:rPr>
        <w:t>：100</w:t>
      </w:r>
      <w:r>
        <w:rPr>
          <w:rFonts w:asciiTheme="minorEastAsia" w:hAnsiTheme="minorEastAsia" w:hint="eastAsia"/>
          <w:color w:val="000000" w:themeColor="text1"/>
        </w:rPr>
        <w:t>人（100世帯）</w:t>
      </w:r>
    </w:p>
    <w:p w:rsidR="00A51B88" w:rsidRDefault="00A51B88" w:rsidP="00400DE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 xml:space="preserve">　調査完了見込み：</w:t>
      </w:r>
      <w:r w:rsidR="00C54620">
        <w:rPr>
          <w:rFonts w:asciiTheme="minorEastAsia" w:hAnsiTheme="minorEastAsia" w:hint="eastAsia"/>
          <w:color w:val="000000" w:themeColor="text1"/>
        </w:rPr>
        <w:t>5</w:t>
      </w:r>
      <w:r>
        <w:rPr>
          <w:rFonts w:asciiTheme="minorEastAsia" w:hAnsiTheme="minorEastAsia" w:hint="eastAsia"/>
          <w:color w:val="000000" w:themeColor="text1"/>
        </w:rPr>
        <w:t>日間</w:t>
      </w:r>
    </w:p>
    <w:p w:rsidR="00A51B88" w:rsidRDefault="00A51B88" w:rsidP="00400DE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 xml:space="preserve">　１班の１日あたりの訪問世帯見込み：４世帯</w:t>
      </w:r>
    </w:p>
    <w:p w:rsidR="00A51B88" w:rsidRDefault="00A51B88" w:rsidP="00A51B88">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 xml:space="preserve">　１班あたりの調査員数：２名</w:t>
      </w:r>
    </w:p>
    <w:p w:rsidR="00A51B88" w:rsidRPr="00C54620" w:rsidRDefault="00A51B88" w:rsidP="00A51B88">
      <w:pPr>
        <w:ind w:leftChars="500" w:left="1260" w:hangingChars="100" w:hanging="210"/>
        <w:rPr>
          <w:rFonts w:asciiTheme="minorEastAsia" w:hAnsiTheme="minorEastAsia"/>
          <w:color w:val="000000" w:themeColor="text1"/>
          <w:u w:val="single"/>
        </w:rPr>
      </w:pPr>
      <w:r>
        <w:rPr>
          <w:rFonts w:asciiTheme="minorEastAsia" w:hAnsiTheme="minorEastAsia" w:hint="eastAsia"/>
          <w:color w:val="000000" w:themeColor="text1"/>
        </w:rPr>
        <w:t xml:space="preserve">　</w:t>
      </w:r>
      <w:r w:rsidRPr="00A51B88">
        <w:rPr>
          <w:rFonts w:asciiTheme="minorEastAsia" w:hAnsiTheme="minorEastAsia" w:hint="eastAsia"/>
          <w:color w:val="000000" w:themeColor="text1"/>
          <w:u w:val="single"/>
        </w:rPr>
        <w:t>⇒100世帯÷</w:t>
      </w:r>
      <w:r w:rsidR="00C54620">
        <w:rPr>
          <w:rFonts w:asciiTheme="minorEastAsia" w:hAnsiTheme="minorEastAsia" w:hint="eastAsia"/>
          <w:color w:val="000000" w:themeColor="text1"/>
          <w:u w:val="single"/>
        </w:rPr>
        <w:t>5</w:t>
      </w:r>
      <w:r w:rsidRPr="00A51B88">
        <w:rPr>
          <w:rFonts w:asciiTheme="minorEastAsia" w:hAnsiTheme="minorEastAsia" w:hint="eastAsia"/>
          <w:color w:val="000000" w:themeColor="text1"/>
          <w:u w:val="single"/>
        </w:rPr>
        <w:t>日間÷4件×2名＝</w:t>
      </w:r>
      <w:r w:rsidR="00C54620">
        <w:rPr>
          <w:rFonts w:asciiTheme="minorEastAsia" w:hAnsiTheme="minorEastAsia" w:hint="eastAsia"/>
          <w:color w:val="000000" w:themeColor="text1"/>
          <w:u w:val="single"/>
        </w:rPr>
        <w:t>10名（必要人員）</w:t>
      </w:r>
    </w:p>
    <w:p w:rsidR="00AC39AB" w:rsidRDefault="00031431" w:rsidP="0011753C">
      <w:pPr>
        <w:ind w:leftChars="400"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7C4EE9">
        <w:rPr>
          <w:rFonts w:asciiTheme="minorEastAsia" w:hAnsiTheme="minorEastAsia" w:hint="eastAsia"/>
          <w:color w:val="000000" w:themeColor="text1"/>
        </w:rPr>
        <w:t>〇〇</w:t>
      </w:r>
      <w:r w:rsidR="0011753C">
        <w:rPr>
          <w:rFonts w:asciiTheme="minorEastAsia" w:hAnsiTheme="minorEastAsia" w:hint="eastAsia"/>
          <w:color w:val="000000" w:themeColor="text1"/>
        </w:rPr>
        <w:t>課は担当区域、班編成、スケジュール、調査の実施方法・留意点等を整理し、</w:t>
      </w:r>
      <w:r w:rsidR="005F0FD2">
        <w:rPr>
          <w:rFonts w:asciiTheme="minorEastAsia" w:hAnsiTheme="minorEastAsia" w:hint="eastAsia"/>
          <w:color w:val="000000" w:themeColor="text1"/>
        </w:rPr>
        <w:t>各調査員に</w:t>
      </w:r>
      <w:r w:rsidR="0011753C">
        <w:rPr>
          <w:rFonts w:asciiTheme="minorEastAsia" w:hAnsiTheme="minorEastAsia" w:hint="eastAsia"/>
          <w:color w:val="000000" w:themeColor="text1"/>
        </w:rPr>
        <w:t>説明する</w:t>
      </w:r>
      <w:r>
        <w:rPr>
          <w:rFonts w:asciiTheme="minorEastAsia" w:hAnsiTheme="minorEastAsia" w:hint="eastAsia"/>
          <w:color w:val="000000" w:themeColor="text1"/>
        </w:rPr>
        <w:t>。</w:t>
      </w:r>
    </w:p>
    <w:p w:rsidR="00AC39AB" w:rsidRDefault="00031431" w:rsidP="00031431">
      <w:pPr>
        <w:ind w:leftChars="400" w:left="1050" w:hangingChars="100" w:hanging="210"/>
        <w:rPr>
          <w:rFonts w:asciiTheme="minorEastAsia" w:hAnsiTheme="minorEastAsia"/>
          <w:color w:val="000000" w:themeColor="text1"/>
        </w:rPr>
      </w:pPr>
      <w:r>
        <w:rPr>
          <w:rFonts w:asciiTheme="minorEastAsia" w:hAnsiTheme="minorEastAsia" w:hint="eastAsia"/>
          <w:color w:val="000000" w:themeColor="text1"/>
        </w:rPr>
        <w:t>・調査員は訪問時の留意事項を踏まえて訪問調査を実施し、そ</w:t>
      </w:r>
      <w:r w:rsidR="007C4EE9">
        <w:rPr>
          <w:rFonts w:asciiTheme="minorEastAsia" w:hAnsiTheme="minorEastAsia" w:hint="eastAsia"/>
          <w:color w:val="000000" w:themeColor="text1"/>
        </w:rPr>
        <w:t>の結果を記録票にまとめて〇〇</w:t>
      </w:r>
      <w:r>
        <w:rPr>
          <w:rFonts w:asciiTheme="minorEastAsia" w:hAnsiTheme="minorEastAsia" w:hint="eastAsia"/>
          <w:color w:val="000000" w:themeColor="text1"/>
        </w:rPr>
        <w:t>課に提出する。</w:t>
      </w:r>
    </w:p>
    <w:p w:rsidR="00403B62" w:rsidRDefault="00403B62" w:rsidP="00403B62">
      <w:pPr>
        <w:ind w:leftChars="400" w:left="1050" w:hangingChars="100" w:hanging="210"/>
        <w:rPr>
          <w:rFonts w:asciiTheme="minorEastAsia" w:hAnsiTheme="minorEastAsia"/>
          <w:color w:val="000000" w:themeColor="text1"/>
        </w:rPr>
      </w:pPr>
      <w:r>
        <w:rPr>
          <w:rFonts w:asciiTheme="minorEastAsia" w:hAnsiTheme="minorEastAsia" w:hint="eastAsia"/>
          <w:color w:val="000000" w:themeColor="text1"/>
        </w:rPr>
        <w:t>・訪問調査を行う際は必要に応じて、地区の自治会長及び民生・児童委員へ訪問調査を実施することを連絡し、同行を依頼する</w:t>
      </w:r>
    </w:p>
    <w:p w:rsidR="00031431" w:rsidRDefault="00031431" w:rsidP="00403B62">
      <w:pPr>
        <w:rPr>
          <w:rFonts w:asciiTheme="minorEastAsia" w:hAnsiTheme="minorEastAsia"/>
          <w:color w:val="000000" w:themeColor="text1"/>
        </w:rPr>
      </w:pPr>
    </w:p>
    <w:p w:rsidR="00031431" w:rsidRDefault="00031431" w:rsidP="00031431">
      <w:pPr>
        <w:ind w:firstLineChars="400" w:firstLine="840"/>
        <w:rPr>
          <w:rFonts w:asciiTheme="minorEastAsia" w:hAnsiTheme="minorEastAsia"/>
          <w:color w:val="000000" w:themeColor="text1"/>
        </w:rPr>
      </w:pPr>
      <w:r>
        <w:rPr>
          <w:rFonts w:asciiTheme="minorEastAsia" w:hAnsiTheme="minorEastAsia" w:hint="eastAsia"/>
          <w:color w:val="000000" w:themeColor="text1"/>
        </w:rPr>
        <w:t>【調査班の体制</w:t>
      </w:r>
      <w:r w:rsidR="003B037D">
        <w:rPr>
          <w:rFonts w:asciiTheme="minorEastAsia" w:hAnsiTheme="minorEastAsia" w:hint="eastAsia"/>
          <w:color w:val="000000" w:themeColor="text1"/>
        </w:rPr>
        <w:t>等</w:t>
      </w:r>
      <w:r>
        <w:rPr>
          <w:rFonts w:asciiTheme="minorEastAsia" w:hAnsiTheme="minorEastAsia" w:hint="eastAsia"/>
          <w:color w:val="000000" w:themeColor="text1"/>
        </w:rPr>
        <w:t>】</w:t>
      </w:r>
    </w:p>
    <w:p w:rsidR="00031431" w:rsidRDefault="00031431" w:rsidP="00031431">
      <w:pPr>
        <w:ind w:firstLineChars="400" w:firstLine="840"/>
        <w:rPr>
          <w:rFonts w:asciiTheme="minorEastAsia" w:hAnsiTheme="minorEastAsia"/>
          <w:color w:val="000000" w:themeColor="text1"/>
        </w:rPr>
      </w:pPr>
      <w:r>
        <w:rPr>
          <w:rFonts w:asciiTheme="minorEastAsia" w:hAnsiTheme="minorEastAsia" w:hint="eastAsia"/>
          <w:color w:val="000000" w:themeColor="text1"/>
        </w:rPr>
        <w:t xml:space="preserve">　</w:t>
      </w:r>
      <w:r w:rsidRPr="001C7E0D">
        <w:rPr>
          <w:rFonts w:asciiTheme="minorEastAsia" w:hAnsiTheme="minorEastAsia" w:hint="eastAsia"/>
          <w:color w:val="000000" w:themeColor="text1"/>
        </w:rPr>
        <w:t>・「</w:t>
      </w:r>
      <w:r w:rsidR="003B037D">
        <w:rPr>
          <w:rFonts w:asciiTheme="minorEastAsia" w:hAnsiTheme="minorEastAsia" w:hint="eastAsia"/>
          <w:color w:val="000000" w:themeColor="text1"/>
        </w:rPr>
        <w:t>男女</w:t>
      </w:r>
      <w:r w:rsidRPr="001C7E0D">
        <w:rPr>
          <w:rFonts w:asciiTheme="minorEastAsia" w:hAnsiTheme="minorEastAsia" w:hint="eastAsia"/>
          <w:color w:val="000000" w:themeColor="text1"/>
        </w:rPr>
        <w:t>２人で１組」を</w:t>
      </w:r>
      <w:r w:rsidR="003B037D">
        <w:rPr>
          <w:rFonts w:asciiTheme="minorEastAsia" w:hAnsiTheme="minorEastAsia" w:hint="eastAsia"/>
          <w:color w:val="000000" w:themeColor="text1"/>
        </w:rPr>
        <w:t>調査班の</w:t>
      </w:r>
      <w:r w:rsidR="00F36102">
        <w:rPr>
          <w:rFonts w:asciiTheme="minorEastAsia" w:hAnsiTheme="minorEastAsia" w:hint="eastAsia"/>
          <w:color w:val="000000" w:themeColor="text1"/>
        </w:rPr>
        <w:t>基本構成</w:t>
      </w:r>
      <w:r w:rsidR="003B037D">
        <w:rPr>
          <w:rFonts w:asciiTheme="minorEastAsia" w:hAnsiTheme="minorEastAsia" w:hint="eastAsia"/>
          <w:color w:val="000000" w:themeColor="text1"/>
        </w:rPr>
        <w:t>とする</w:t>
      </w:r>
    </w:p>
    <w:p w:rsidR="007C4EE9" w:rsidRDefault="00F36102" w:rsidP="0011753C">
      <w:pPr>
        <w:ind w:leftChars="400" w:left="126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7C4EE9">
        <w:rPr>
          <w:rFonts w:asciiTheme="minorEastAsia" w:hAnsiTheme="minorEastAsia" w:hint="eastAsia"/>
          <w:color w:val="000000" w:themeColor="text1"/>
        </w:rPr>
        <w:t>外部機関からの動員者</w:t>
      </w:r>
      <w:r>
        <w:rPr>
          <w:rFonts w:asciiTheme="minorEastAsia" w:hAnsiTheme="minorEastAsia" w:hint="eastAsia"/>
          <w:color w:val="000000" w:themeColor="text1"/>
        </w:rPr>
        <w:t>がある場合は、当該動員者</w:t>
      </w:r>
      <w:r w:rsidR="0011753C">
        <w:rPr>
          <w:rFonts w:asciiTheme="minorEastAsia" w:hAnsiTheme="minorEastAsia" w:hint="eastAsia"/>
          <w:color w:val="000000" w:themeColor="text1"/>
        </w:rPr>
        <w:t>のみで班編成をせず、班のうち１名は市職員をあてることとする</w:t>
      </w:r>
    </w:p>
    <w:p w:rsidR="007A6318" w:rsidRDefault="007A6318" w:rsidP="00031431">
      <w:pPr>
        <w:ind w:firstLineChars="400" w:firstLine="840"/>
        <w:rPr>
          <w:rFonts w:asciiTheme="minorEastAsia" w:hAnsiTheme="minorEastAsia"/>
          <w:color w:val="000000" w:themeColor="text1"/>
        </w:rPr>
      </w:pPr>
      <w:r>
        <w:rPr>
          <w:rFonts w:asciiTheme="minorEastAsia" w:hAnsiTheme="minorEastAsia" w:hint="eastAsia"/>
          <w:color w:val="000000" w:themeColor="text1"/>
        </w:rPr>
        <w:t xml:space="preserve">　・調査班</w:t>
      </w:r>
      <w:r w:rsidR="00F36102">
        <w:rPr>
          <w:rFonts w:asciiTheme="minorEastAsia" w:hAnsiTheme="minorEastAsia" w:hint="eastAsia"/>
          <w:color w:val="000000" w:themeColor="text1"/>
        </w:rPr>
        <w:t>員</w:t>
      </w:r>
      <w:r>
        <w:rPr>
          <w:rFonts w:asciiTheme="minorEastAsia" w:hAnsiTheme="minorEastAsia" w:hint="eastAsia"/>
          <w:color w:val="000000" w:themeColor="text1"/>
        </w:rPr>
        <w:t>の中から班長を決める</w:t>
      </w:r>
    </w:p>
    <w:p w:rsidR="007A6318" w:rsidRDefault="007A6318" w:rsidP="00031431">
      <w:pPr>
        <w:ind w:firstLineChars="400" w:firstLine="840"/>
        <w:rPr>
          <w:rFonts w:asciiTheme="minorEastAsia" w:hAnsiTheme="minorEastAsia"/>
          <w:color w:val="000000" w:themeColor="text1"/>
        </w:rPr>
      </w:pPr>
      <w:r>
        <w:rPr>
          <w:rFonts w:asciiTheme="minorEastAsia" w:hAnsiTheme="minorEastAsia" w:hint="eastAsia"/>
          <w:color w:val="000000" w:themeColor="text1"/>
        </w:rPr>
        <w:t xml:space="preserve">　・訪問調査では、</w:t>
      </w:r>
      <w:r w:rsidR="007C4EE9">
        <w:rPr>
          <w:rFonts w:asciiTheme="minorEastAsia" w:hAnsiTheme="minorEastAsia" w:hint="eastAsia"/>
          <w:color w:val="000000" w:themeColor="text1"/>
        </w:rPr>
        <w:t>１名</w:t>
      </w:r>
      <w:r w:rsidR="0011753C">
        <w:rPr>
          <w:rFonts w:asciiTheme="minorEastAsia" w:hAnsiTheme="minorEastAsia" w:hint="eastAsia"/>
          <w:color w:val="000000" w:themeColor="text1"/>
        </w:rPr>
        <w:t>が</w:t>
      </w:r>
      <w:r w:rsidR="007C4EE9">
        <w:rPr>
          <w:rFonts w:asciiTheme="minorEastAsia" w:hAnsiTheme="minorEastAsia" w:hint="eastAsia"/>
          <w:color w:val="000000" w:themeColor="text1"/>
        </w:rPr>
        <w:t>聞取りを行い、もう１名が記録する</w:t>
      </w:r>
    </w:p>
    <w:p w:rsidR="007A6318" w:rsidRDefault="009B2D85" w:rsidP="00031431">
      <w:pPr>
        <w:ind w:firstLineChars="400" w:firstLine="840"/>
        <w:rPr>
          <w:rFonts w:asciiTheme="minorEastAsia" w:hAnsiTheme="minorEastAsia"/>
          <w:color w:val="000000" w:themeColor="text1"/>
        </w:rPr>
      </w:pPr>
      <w:r>
        <w:rPr>
          <w:rFonts w:asciiTheme="minorEastAsia" w:hAnsiTheme="minorEastAsia" w:hint="eastAsia"/>
          <w:color w:val="000000" w:themeColor="text1"/>
        </w:rPr>
        <w:t xml:space="preserve">　</w:t>
      </w:r>
      <w:r w:rsidR="005F2879">
        <w:rPr>
          <w:rFonts w:asciiTheme="minorEastAsia" w:hAnsiTheme="minorEastAsia" w:hint="eastAsia"/>
          <w:color w:val="000000" w:themeColor="text1"/>
        </w:rPr>
        <w:t>・聞き取った内容は様式２</w:t>
      </w:r>
      <w:r>
        <w:rPr>
          <w:rFonts w:asciiTheme="minorEastAsia" w:hAnsiTheme="minorEastAsia" w:hint="eastAsia"/>
          <w:color w:val="000000" w:themeColor="text1"/>
        </w:rPr>
        <w:t>の訪問調査</w:t>
      </w:r>
      <w:r w:rsidR="007A6318">
        <w:rPr>
          <w:rFonts w:asciiTheme="minorEastAsia" w:hAnsiTheme="minorEastAsia" w:hint="eastAsia"/>
          <w:color w:val="000000" w:themeColor="text1"/>
        </w:rPr>
        <w:t>票にまとめる</w:t>
      </w:r>
    </w:p>
    <w:p w:rsidR="007C4EE9" w:rsidRDefault="00031431" w:rsidP="007C4EE9">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w:t>
      </w:r>
      <w:r w:rsidR="003B037D">
        <w:rPr>
          <w:rFonts w:asciiTheme="minorEastAsia" w:hAnsiTheme="minorEastAsia" w:hint="eastAsia"/>
          <w:color w:val="000000" w:themeColor="text1"/>
        </w:rPr>
        <w:t>・調査員は身分証を携帯する</w:t>
      </w:r>
    </w:p>
    <w:p w:rsidR="00031431" w:rsidRPr="003B037D" w:rsidRDefault="00031431" w:rsidP="007377E9">
      <w:pPr>
        <w:ind w:firstLineChars="300" w:firstLine="630"/>
        <w:rPr>
          <w:rFonts w:asciiTheme="minorEastAsia" w:hAnsiTheme="minorEastAsia"/>
          <w:color w:val="000000" w:themeColor="text1"/>
        </w:rPr>
      </w:pPr>
    </w:p>
    <w:p w:rsidR="007377E9" w:rsidRDefault="008437D2" w:rsidP="007377E9">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w:t>
      </w:r>
      <w:r w:rsidR="007377E9" w:rsidRPr="001C7E0D">
        <w:rPr>
          <w:rFonts w:asciiTheme="minorEastAsia" w:hAnsiTheme="minorEastAsia" w:hint="eastAsia"/>
          <w:color w:val="000000" w:themeColor="text1"/>
        </w:rPr>
        <w:t>訪問時の注意点</w:t>
      </w:r>
      <w:r>
        <w:rPr>
          <w:rFonts w:asciiTheme="minorEastAsia" w:hAnsiTheme="minorEastAsia" w:hint="eastAsia"/>
          <w:color w:val="000000" w:themeColor="text1"/>
        </w:rPr>
        <w:t>】</w:t>
      </w:r>
    </w:p>
    <w:p w:rsidR="007377E9" w:rsidRPr="001C7E0D" w:rsidRDefault="009C0B2C" w:rsidP="00C54620">
      <w:pPr>
        <w:ind w:leftChars="300" w:left="126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7377E9">
        <w:rPr>
          <w:rFonts w:asciiTheme="minorEastAsia" w:hAnsiTheme="minorEastAsia" w:hint="eastAsia"/>
          <w:color w:val="000000" w:themeColor="text1"/>
        </w:rPr>
        <w:t>・最初に、①自</w:t>
      </w:r>
      <w:r w:rsidR="00C54620">
        <w:rPr>
          <w:rFonts w:asciiTheme="minorEastAsia" w:hAnsiTheme="minorEastAsia" w:hint="eastAsia"/>
          <w:color w:val="000000" w:themeColor="text1"/>
        </w:rPr>
        <w:t>己紹介（所属組織の説明）、②支援事業の説明、③訪問調査の目的の順で</w:t>
      </w:r>
      <w:r w:rsidR="007377E9">
        <w:rPr>
          <w:rFonts w:asciiTheme="minorEastAsia" w:hAnsiTheme="minorEastAsia" w:hint="eastAsia"/>
          <w:color w:val="000000" w:themeColor="text1"/>
        </w:rPr>
        <w:t>伝える。</w:t>
      </w:r>
    </w:p>
    <w:p w:rsidR="007377E9" w:rsidRPr="001C7E0D" w:rsidRDefault="009C0B2C" w:rsidP="007377E9">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w:t>
      </w:r>
      <w:r w:rsidR="007377E9" w:rsidRPr="001C7E0D">
        <w:rPr>
          <w:rFonts w:asciiTheme="minorEastAsia" w:hAnsiTheme="minorEastAsia" w:hint="eastAsia"/>
          <w:color w:val="000000" w:themeColor="text1"/>
        </w:rPr>
        <w:t>・１回（初回）のみで</w:t>
      </w:r>
      <w:r w:rsidR="007377E9">
        <w:rPr>
          <w:rFonts w:asciiTheme="minorEastAsia" w:hAnsiTheme="minorEastAsia" w:hint="eastAsia"/>
          <w:color w:val="000000" w:themeColor="text1"/>
        </w:rPr>
        <w:t>全ての質問項目を聞こうとしない（</w:t>
      </w:r>
      <w:r w:rsidR="008437D2">
        <w:rPr>
          <w:rFonts w:asciiTheme="minorEastAsia" w:hAnsiTheme="minorEastAsia" w:hint="eastAsia"/>
          <w:color w:val="000000" w:themeColor="text1"/>
        </w:rPr>
        <w:t>無理な聞き取り</w:t>
      </w:r>
      <w:r w:rsidR="007377E9">
        <w:rPr>
          <w:rFonts w:asciiTheme="minorEastAsia" w:hAnsiTheme="minorEastAsia" w:hint="eastAsia"/>
          <w:color w:val="000000" w:themeColor="text1"/>
        </w:rPr>
        <w:t>をしない）</w:t>
      </w:r>
    </w:p>
    <w:p w:rsidR="008437D2" w:rsidRDefault="009C0B2C" w:rsidP="00C54620">
      <w:pPr>
        <w:ind w:leftChars="300" w:left="126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7377E9" w:rsidRPr="001C7E0D">
        <w:rPr>
          <w:rFonts w:asciiTheme="minorEastAsia" w:hAnsiTheme="minorEastAsia" w:hint="eastAsia"/>
          <w:color w:val="000000" w:themeColor="text1"/>
        </w:rPr>
        <w:t>・「何か、お困りのことはありませんか？」</w:t>
      </w:r>
      <w:r w:rsidR="007377E9">
        <w:rPr>
          <w:rFonts w:asciiTheme="minorEastAsia" w:hAnsiTheme="minorEastAsia" w:hint="eastAsia"/>
          <w:color w:val="000000" w:themeColor="text1"/>
        </w:rPr>
        <w:t>（自分だけでは解決できないこと）</w:t>
      </w:r>
      <w:r w:rsidR="00C54620">
        <w:rPr>
          <w:rFonts w:asciiTheme="minorEastAsia" w:hAnsiTheme="minorEastAsia" w:hint="eastAsia"/>
          <w:color w:val="000000" w:themeColor="text1"/>
        </w:rPr>
        <w:t>というように、</w:t>
      </w:r>
      <w:r w:rsidR="007377E9">
        <w:rPr>
          <w:rFonts w:asciiTheme="minorEastAsia" w:hAnsiTheme="minorEastAsia" w:hint="eastAsia"/>
          <w:color w:val="000000" w:themeColor="text1"/>
        </w:rPr>
        <w:t>確認</w:t>
      </w:r>
      <w:r w:rsidR="00C54620">
        <w:rPr>
          <w:rFonts w:asciiTheme="minorEastAsia" w:hAnsiTheme="minorEastAsia" w:hint="eastAsia"/>
          <w:color w:val="000000" w:themeColor="text1"/>
        </w:rPr>
        <w:t>すること</w:t>
      </w:r>
      <w:r w:rsidR="007377E9">
        <w:rPr>
          <w:rFonts w:asciiTheme="minorEastAsia" w:hAnsiTheme="minorEastAsia" w:hint="eastAsia"/>
          <w:color w:val="000000" w:themeColor="text1"/>
        </w:rPr>
        <w:t>が基本</w:t>
      </w:r>
    </w:p>
    <w:p w:rsidR="007377E9" w:rsidRDefault="007377E9" w:rsidP="008437D2">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・地域性や関係性を考慮した上で、必要に応じて民生児童委員や自治会役員などに同行を依頼する。</w:t>
      </w:r>
    </w:p>
    <w:p w:rsidR="00031431" w:rsidRDefault="00031431" w:rsidP="00031431">
      <w:pPr>
        <w:ind w:leftChars="400" w:left="126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7377E9">
        <w:rPr>
          <w:rFonts w:asciiTheme="minorEastAsia" w:hAnsiTheme="minorEastAsia" w:hint="eastAsia"/>
          <w:color w:val="000000" w:themeColor="text1"/>
        </w:rPr>
        <w:t>・</w:t>
      </w:r>
      <w:r w:rsidR="007377E9" w:rsidRPr="00337E78">
        <w:rPr>
          <w:rFonts w:asciiTheme="minorEastAsia" w:hAnsiTheme="minorEastAsia" w:hint="eastAsia"/>
          <w:color w:val="000000" w:themeColor="text1"/>
        </w:rPr>
        <w:t>「なかなか本音を話してくれない人」</w:t>
      </w:r>
      <w:r w:rsidR="007377E9">
        <w:rPr>
          <w:rFonts w:asciiTheme="minorEastAsia" w:hAnsiTheme="minorEastAsia" w:hint="eastAsia"/>
          <w:color w:val="000000" w:themeColor="text1"/>
        </w:rPr>
        <w:t>は無理をせず、時間をかけて関係性を作ることを優先する。</w:t>
      </w:r>
    </w:p>
    <w:p w:rsidR="007A6318" w:rsidRDefault="00031431" w:rsidP="003B037D">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1C7E0D">
        <w:rPr>
          <w:rFonts w:asciiTheme="minorEastAsia" w:hAnsiTheme="minorEastAsia" w:hint="eastAsia"/>
          <w:color w:val="000000" w:themeColor="text1"/>
        </w:rPr>
        <w:t>訪問時には「不在</w:t>
      </w:r>
      <w:r>
        <w:rPr>
          <w:rFonts w:asciiTheme="minorEastAsia" w:hAnsiTheme="minorEastAsia" w:hint="eastAsia"/>
          <w:color w:val="000000" w:themeColor="text1"/>
        </w:rPr>
        <w:t>の家</w:t>
      </w:r>
      <w:r w:rsidRPr="001C7E0D">
        <w:rPr>
          <w:rFonts w:asciiTheme="minorEastAsia" w:hAnsiTheme="minorEastAsia" w:hint="eastAsia"/>
          <w:color w:val="000000" w:themeColor="text1"/>
        </w:rPr>
        <w:t>」や「居留守」（玄関先へ出て来てくれない）などの状況も予想されることから</w:t>
      </w:r>
      <w:r>
        <w:rPr>
          <w:rFonts w:asciiTheme="minorEastAsia" w:hAnsiTheme="minorEastAsia" w:hint="eastAsia"/>
          <w:color w:val="000000" w:themeColor="text1"/>
        </w:rPr>
        <w:t>、何度も訪問する可能性を考慮する</w:t>
      </w:r>
      <w:r w:rsidR="00C54620">
        <w:rPr>
          <w:rFonts w:asciiTheme="minorEastAsia" w:hAnsiTheme="minorEastAsia" w:hint="eastAsia"/>
          <w:color w:val="000000" w:themeColor="text1"/>
        </w:rPr>
        <w:t>。</w:t>
      </w:r>
    </w:p>
    <w:p w:rsidR="007377E9" w:rsidRDefault="007A6318" w:rsidP="003B037D">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1C7E0D">
        <w:rPr>
          <w:rFonts w:asciiTheme="minorEastAsia" w:hAnsiTheme="minorEastAsia" w:hint="eastAsia"/>
          <w:color w:val="000000" w:themeColor="text1"/>
        </w:rPr>
        <w:t>訪問する</w:t>
      </w:r>
      <w:r>
        <w:rPr>
          <w:rFonts w:asciiTheme="minorEastAsia" w:hAnsiTheme="minorEastAsia" w:hint="eastAsia"/>
          <w:color w:val="000000" w:themeColor="text1"/>
        </w:rPr>
        <w:t>担当者は被災者との信頼関係構築の観点から、出来るだけ同一のチーム</w:t>
      </w:r>
      <w:r w:rsidRPr="001C7E0D">
        <w:rPr>
          <w:rFonts w:asciiTheme="minorEastAsia" w:hAnsiTheme="minorEastAsia" w:hint="eastAsia"/>
          <w:color w:val="000000" w:themeColor="text1"/>
        </w:rPr>
        <w:t>が望まし</w:t>
      </w:r>
      <w:r>
        <w:rPr>
          <w:rFonts w:asciiTheme="minorEastAsia" w:hAnsiTheme="minorEastAsia" w:hint="eastAsia"/>
          <w:color w:val="000000" w:themeColor="text1"/>
        </w:rPr>
        <w:t>い</w:t>
      </w:r>
      <w:r w:rsidR="00403B62">
        <w:rPr>
          <w:rFonts w:asciiTheme="minorEastAsia" w:hAnsiTheme="minorEastAsia" w:hint="eastAsia"/>
          <w:color w:val="000000" w:themeColor="text1"/>
        </w:rPr>
        <w:t>。</w:t>
      </w:r>
    </w:p>
    <w:p w:rsidR="00403B62" w:rsidRDefault="00403B62" w:rsidP="003B037D">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・聞き取りした内容を被災者支援のため、関係機関と共有することについて、本人の同意を得るようにする。</w:t>
      </w:r>
    </w:p>
    <w:p w:rsidR="007377E9" w:rsidRPr="00CE00DC" w:rsidRDefault="007377E9" w:rsidP="007377E9">
      <w:pPr>
        <w:rPr>
          <w:rFonts w:asciiTheme="minorEastAsia" w:hAnsiTheme="minorEastAsia"/>
          <w:color w:val="000000" w:themeColor="text1"/>
        </w:rPr>
      </w:pPr>
    </w:p>
    <w:p w:rsidR="007377E9" w:rsidRDefault="008437D2" w:rsidP="007377E9">
      <w:pPr>
        <w:ind w:firstLineChars="400" w:firstLine="840"/>
        <w:rPr>
          <w:rFonts w:asciiTheme="minorEastAsia" w:hAnsiTheme="minorEastAsia"/>
          <w:color w:val="000000" w:themeColor="text1"/>
        </w:rPr>
      </w:pPr>
      <w:r>
        <w:rPr>
          <w:rFonts w:asciiTheme="minorEastAsia" w:hAnsiTheme="minorEastAsia" w:hint="eastAsia"/>
          <w:color w:val="000000" w:themeColor="text1"/>
        </w:rPr>
        <w:t>【</w:t>
      </w:r>
      <w:r w:rsidR="007377E9" w:rsidRPr="004800A1">
        <w:rPr>
          <w:rFonts w:asciiTheme="minorEastAsia" w:hAnsiTheme="minorEastAsia" w:hint="eastAsia"/>
          <w:color w:val="000000" w:themeColor="text1"/>
        </w:rPr>
        <w:t>準備すること（もの）</w:t>
      </w:r>
      <w:r>
        <w:rPr>
          <w:rFonts w:asciiTheme="minorEastAsia" w:hAnsiTheme="minorEastAsia" w:hint="eastAsia"/>
          <w:color w:val="000000" w:themeColor="text1"/>
        </w:rPr>
        <w:t>】</w:t>
      </w:r>
    </w:p>
    <w:p w:rsidR="007377E9" w:rsidRDefault="009C0B2C" w:rsidP="009C0B2C">
      <w:pPr>
        <w:ind w:leftChars="400" w:left="126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7377E9">
        <w:rPr>
          <w:rFonts w:asciiTheme="minorEastAsia" w:hAnsiTheme="minorEastAsia" w:hint="eastAsia"/>
          <w:color w:val="000000" w:themeColor="text1"/>
        </w:rPr>
        <w:t>・</w:t>
      </w:r>
      <w:r w:rsidR="00771654">
        <w:rPr>
          <w:rFonts w:asciiTheme="minorEastAsia" w:hAnsiTheme="minorEastAsia" w:hint="eastAsia"/>
          <w:color w:val="000000" w:themeColor="text1"/>
        </w:rPr>
        <w:t>一覧表「個別訪問の対象者</w:t>
      </w:r>
      <w:r w:rsidR="007377E9" w:rsidRPr="00F7374B">
        <w:rPr>
          <w:rFonts w:asciiTheme="minorEastAsia" w:hAnsiTheme="minorEastAsia" w:hint="eastAsia"/>
          <w:color w:val="000000" w:themeColor="text1"/>
        </w:rPr>
        <w:t>」</w:t>
      </w:r>
      <w:r w:rsidR="007377E9">
        <w:rPr>
          <w:rFonts w:asciiTheme="minorEastAsia" w:hAnsiTheme="minorEastAsia" w:hint="eastAsia"/>
          <w:color w:val="000000" w:themeColor="text1"/>
        </w:rPr>
        <w:t>（例：訪問チームごとに担当する世帯分を切り分けて印刷する）</w:t>
      </w:r>
    </w:p>
    <w:p w:rsidR="007377E9" w:rsidRDefault="009C0B2C" w:rsidP="009C0B2C">
      <w:pPr>
        <w:ind w:leftChars="400" w:left="126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7377E9">
        <w:rPr>
          <w:rFonts w:asciiTheme="minorEastAsia" w:hAnsiTheme="minorEastAsia" w:hint="eastAsia"/>
          <w:color w:val="000000" w:themeColor="text1"/>
        </w:rPr>
        <w:t>・「身分証明」</w:t>
      </w:r>
      <w:r w:rsidR="007377E9" w:rsidRPr="00F7374B">
        <w:rPr>
          <w:rFonts w:asciiTheme="minorEastAsia" w:hAnsiTheme="minorEastAsia" w:hint="eastAsia"/>
          <w:color w:val="000000" w:themeColor="text1"/>
        </w:rPr>
        <w:t>（</w:t>
      </w:r>
      <w:r w:rsidR="007377E9">
        <w:rPr>
          <w:rFonts w:asciiTheme="minorEastAsia" w:hAnsiTheme="minorEastAsia" w:hint="eastAsia"/>
          <w:color w:val="000000" w:themeColor="text1"/>
        </w:rPr>
        <w:t>例：</w:t>
      </w:r>
      <w:r w:rsidR="007377E9" w:rsidRPr="00F7374B">
        <w:rPr>
          <w:rFonts w:asciiTheme="minorEastAsia" w:hAnsiTheme="minorEastAsia" w:hint="eastAsia"/>
          <w:color w:val="000000" w:themeColor="text1"/>
        </w:rPr>
        <w:t>名札、ID</w:t>
      </w:r>
      <w:r w:rsidR="007377E9">
        <w:rPr>
          <w:rFonts w:asciiTheme="minorEastAsia" w:hAnsiTheme="minorEastAsia" w:hint="eastAsia"/>
          <w:color w:val="000000" w:themeColor="text1"/>
        </w:rPr>
        <w:t>カード、名刺）または、全員共通の目印（例：ビブス、帽子、上着</w:t>
      </w:r>
      <w:r w:rsidR="00F36102">
        <w:rPr>
          <w:rFonts w:asciiTheme="minorEastAsia" w:hAnsiTheme="minorEastAsia" w:hint="eastAsia"/>
          <w:color w:val="000000" w:themeColor="text1"/>
        </w:rPr>
        <w:t>、腕章</w:t>
      </w:r>
      <w:r w:rsidR="007377E9">
        <w:rPr>
          <w:rFonts w:asciiTheme="minorEastAsia" w:hAnsiTheme="minorEastAsia" w:hint="eastAsia"/>
          <w:color w:val="000000" w:themeColor="text1"/>
        </w:rPr>
        <w:t>）</w:t>
      </w:r>
    </w:p>
    <w:p w:rsidR="007377E9" w:rsidRDefault="007377E9" w:rsidP="009C0B2C">
      <w:pPr>
        <w:ind w:firstLineChars="500" w:firstLine="1050"/>
        <w:rPr>
          <w:rFonts w:asciiTheme="minorEastAsia" w:hAnsiTheme="minorEastAsia"/>
          <w:color w:val="000000" w:themeColor="text1"/>
        </w:rPr>
      </w:pPr>
      <w:r>
        <w:rPr>
          <w:rFonts w:asciiTheme="minorEastAsia" w:hAnsiTheme="minorEastAsia" w:hint="eastAsia"/>
          <w:color w:val="000000" w:themeColor="text1"/>
        </w:rPr>
        <w:t>・支援事業</w:t>
      </w:r>
      <w:r w:rsidRPr="00F7374B">
        <w:rPr>
          <w:rFonts w:asciiTheme="minorEastAsia" w:hAnsiTheme="minorEastAsia" w:hint="eastAsia"/>
          <w:color w:val="000000" w:themeColor="text1"/>
        </w:rPr>
        <w:t>を説明する</w:t>
      </w:r>
      <w:r>
        <w:rPr>
          <w:rFonts w:asciiTheme="minorEastAsia" w:hAnsiTheme="minorEastAsia" w:hint="eastAsia"/>
          <w:color w:val="000000" w:themeColor="text1"/>
        </w:rPr>
        <w:t>案内文や</w:t>
      </w:r>
      <w:r w:rsidRPr="00F7374B">
        <w:rPr>
          <w:rFonts w:asciiTheme="minorEastAsia" w:hAnsiTheme="minorEastAsia" w:hint="eastAsia"/>
          <w:color w:val="000000" w:themeColor="text1"/>
        </w:rPr>
        <w:t>チラシ（事務局</w:t>
      </w:r>
      <w:r>
        <w:rPr>
          <w:rFonts w:asciiTheme="minorEastAsia" w:hAnsiTheme="minorEastAsia" w:hint="eastAsia"/>
          <w:color w:val="000000" w:themeColor="text1"/>
        </w:rPr>
        <w:t>の連絡先が記載されている</w:t>
      </w:r>
      <w:r w:rsidR="00F36102">
        <w:rPr>
          <w:rFonts w:asciiTheme="minorEastAsia" w:hAnsiTheme="minorEastAsia" w:hint="eastAsia"/>
          <w:color w:val="000000" w:themeColor="text1"/>
        </w:rPr>
        <w:t>もの</w:t>
      </w:r>
      <w:r>
        <w:rPr>
          <w:rFonts w:asciiTheme="minorEastAsia" w:hAnsiTheme="minorEastAsia" w:hint="eastAsia"/>
          <w:color w:val="000000" w:themeColor="text1"/>
        </w:rPr>
        <w:t>）</w:t>
      </w:r>
    </w:p>
    <w:p w:rsidR="007377E9" w:rsidRDefault="009C0B2C" w:rsidP="007377E9">
      <w:pPr>
        <w:ind w:firstLineChars="400" w:firstLine="840"/>
        <w:rPr>
          <w:rFonts w:asciiTheme="minorEastAsia" w:hAnsiTheme="minorEastAsia"/>
          <w:color w:val="000000" w:themeColor="text1"/>
        </w:rPr>
      </w:pPr>
      <w:r>
        <w:rPr>
          <w:rFonts w:asciiTheme="minorEastAsia" w:hAnsiTheme="minorEastAsia" w:hint="eastAsia"/>
          <w:color w:val="000000" w:themeColor="text1"/>
        </w:rPr>
        <w:t xml:space="preserve">　</w:t>
      </w:r>
      <w:r w:rsidR="007377E9">
        <w:rPr>
          <w:rFonts w:asciiTheme="minorEastAsia" w:hAnsiTheme="minorEastAsia" w:hint="eastAsia"/>
          <w:color w:val="000000" w:themeColor="text1"/>
        </w:rPr>
        <w:t>・訪問したことを知らせる「置き手紙」のひな形（「</w:t>
      </w:r>
      <w:r w:rsidR="007377E9" w:rsidRPr="004800A1">
        <w:rPr>
          <w:rFonts w:asciiTheme="minorEastAsia" w:hAnsiTheme="minorEastAsia" w:hint="eastAsia"/>
          <w:color w:val="000000" w:themeColor="text1"/>
        </w:rPr>
        <w:t>不在者</w:t>
      </w:r>
      <w:r w:rsidR="007377E9">
        <w:rPr>
          <w:rFonts w:asciiTheme="minorEastAsia" w:hAnsiTheme="minorEastAsia" w:hint="eastAsia"/>
          <w:color w:val="000000" w:themeColor="text1"/>
        </w:rPr>
        <w:t>」</w:t>
      </w:r>
      <w:r w:rsidR="007377E9" w:rsidRPr="004800A1">
        <w:rPr>
          <w:rFonts w:asciiTheme="minorEastAsia" w:hAnsiTheme="minorEastAsia" w:hint="eastAsia"/>
          <w:color w:val="000000" w:themeColor="text1"/>
        </w:rPr>
        <w:t>や</w:t>
      </w:r>
      <w:r w:rsidR="007377E9">
        <w:rPr>
          <w:rFonts w:asciiTheme="minorEastAsia" w:hAnsiTheme="minorEastAsia" w:hint="eastAsia"/>
          <w:color w:val="000000" w:themeColor="text1"/>
        </w:rPr>
        <w:t>「</w:t>
      </w:r>
      <w:r w:rsidR="007377E9" w:rsidRPr="004800A1">
        <w:rPr>
          <w:rFonts w:asciiTheme="minorEastAsia" w:hAnsiTheme="minorEastAsia" w:hint="eastAsia"/>
          <w:color w:val="000000" w:themeColor="text1"/>
        </w:rPr>
        <w:t>居留守</w:t>
      </w:r>
      <w:r w:rsidR="007377E9">
        <w:rPr>
          <w:rFonts w:asciiTheme="minorEastAsia" w:hAnsiTheme="minorEastAsia" w:hint="eastAsia"/>
          <w:color w:val="000000" w:themeColor="text1"/>
        </w:rPr>
        <w:t>」</w:t>
      </w:r>
      <w:r w:rsidR="007377E9" w:rsidRPr="004800A1">
        <w:rPr>
          <w:rFonts w:asciiTheme="minorEastAsia" w:hAnsiTheme="minorEastAsia" w:hint="eastAsia"/>
          <w:color w:val="000000" w:themeColor="text1"/>
        </w:rPr>
        <w:t>への対応</w:t>
      </w:r>
      <w:r w:rsidR="007377E9">
        <w:rPr>
          <w:rFonts w:asciiTheme="minorEastAsia" w:hAnsiTheme="minorEastAsia" w:hint="eastAsia"/>
          <w:color w:val="000000" w:themeColor="text1"/>
        </w:rPr>
        <w:t>として）</w:t>
      </w:r>
    </w:p>
    <w:p w:rsidR="005F2879" w:rsidRDefault="005F2879" w:rsidP="007377E9">
      <w:pPr>
        <w:ind w:firstLineChars="400" w:firstLine="840"/>
        <w:rPr>
          <w:rFonts w:asciiTheme="minorEastAsia" w:hAnsiTheme="minorEastAsia"/>
          <w:color w:val="000000" w:themeColor="text1"/>
        </w:rPr>
      </w:pPr>
      <w:r>
        <w:rPr>
          <w:rFonts w:asciiTheme="minorEastAsia" w:hAnsiTheme="minorEastAsia" w:hint="eastAsia"/>
          <w:color w:val="000000" w:themeColor="text1"/>
        </w:rPr>
        <w:t xml:space="preserve">　　（様式６）</w:t>
      </w:r>
    </w:p>
    <w:p w:rsidR="009C0B2C" w:rsidRDefault="009C0B2C" w:rsidP="009C0B2C">
      <w:pPr>
        <w:ind w:firstLineChars="400" w:firstLine="840"/>
        <w:rPr>
          <w:rFonts w:asciiTheme="minorEastAsia" w:hAnsiTheme="minorEastAsia"/>
          <w:color w:val="000000" w:themeColor="text1"/>
        </w:rPr>
      </w:pPr>
      <w:r>
        <w:rPr>
          <w:rFonts w:asciiTheme="minorEastAsia" w:hAnsiTheme="minorEastAsia" w:hint="eastAsia"/>
          <w:color w:val="000000" w:themeColor="text1"/>
        </w:rPr>
        <w:t xml:space="preserve">　</w:t>
      </w:r>
      <w:r w:rsidR="00F36102">
        <w:rPr>
          <w:rFonts w:asciiTheme="minorEastAsia" w:hAnsiTheme="minorEastAsia" w:hint="eastAsia"/>
          <w:color w:val="000000" w:themeColor="text1"/>
        </w:rPr>
        <w:t>・「訪問調査票」</w:t>
      </w:r>
      <w:r w:rsidR="007377E9">
        <w:rPr>
          <w:rFonts w:asciiTheme="minorEastAsia" w:hAnsiTheme="minorEastAsia" w:hint="eastAsia"/>
          <w:color w:val="000000" w:themeColor="text1"/>
        </w:rPr>
        <w:t>（</w:t>
      </w:r>
      <w:r w:rsidR="005F2879">
        <w:rPr>
          <w:rFonts w:asciiTheme="minorEastAsia" w:hAnsiTheme="minorEastAsia" w:hint="eastAsia"/>
          <w:color w:val="000000" w:themeColor="text1"/>
        </w:rPr>
        <w:t>様式２</w:t>
      </w:r>
      <w:r w:rsidR="007377E9">
        <w:rPr>
          <w:rFonts w:asciiTheme="minorEastAsia" w:hAnsiTheme="minorEastAsia" w:hint="eastAsia"/>
          <w:color w:val="000000" w:themeColor="text1"/>
        </w:rPr>
        <w:t>を参照）</w:t>
      </w:r>
    </w:p>
    <w:p w:rsidR="009C0B2C" w:rsidRDefault="007377E9" w:rsidP="001B62FC">
      <w:pPr>
        <w:ind w:firstLineChars="500" w:firstLine="1050"/>
        <w:rPr>
          <w:rFonts w:asciiTheme="minorEastAsia" w:hAnsiTheme="minorEastAsia"/>
          <w:color w:val="000000" w:themeColor="text1"/>
        </w:rPr>
      </w:pPr>
      <w:r>
        <w:rPr>
          <w:rFonts w:asciiTheme="minorEastAsia" w:hAnsiTheme="minorEastAsia" w:hint="eastAsia"/>
          <w:color w:val="000000" w:themeColor="text1"/>
        </w:rPr>
        <w:t>・「訪問調査票」の入力用</w:t>
      </w:r>
      <w:r w:rsidRPr="00F7374B">
        <w:rPr>
          <w:rFonts w:asciiTheme="minorEastAsia" w:hAnsiTheme="minorEastAsia" w:hint="eastAsia"/>
          <w:color w:val="000000" w:themeColor="text1"/>
        </w:rPr>
        <w:t xml:space="preserve">ＰＣ </w:t>
      </w:r>
      <w:r>
        <w:rPr>
          <w:rFonts w:asciiTheme="minorEastAsia" w:hAnsiTheme="minorEastAsia" w:hint="eastAsia"/>
          <w:color w:val="000000" w:themeColor="text1"/>
        </w:rPr>
        <w:t>および、プリンター（「紙ベース」で情報共有する</w:t>
      </w:r>
      <w:r w:rsidRPr="00F7374B">
        <w:rPr>
          <w:rFonts w:asciiTheme="minorEastAsia" w:hAnsiTheme="minorEastAsia" w:hint="eastAsia"/>
          <w:color w:val="000000" w:themeColor="text1"/>
        </w:rPr>
        <w:t>場合が多い）</w:t>
      </w:r>
    </w:p>
    <w:p w:rsidR="007377E9" w:rsidRPr="001C7E0D" w:rsidRDefault="00F36102" w:rsidP="001B62FC">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・訪問調査員</w:t>
      </w:r>
      <w:r w:rsidR="007377E9">
        <w:rPr>
          <w:rFonts w:asciiTheme="minorEastAsia" w:hAnsiTheme="minorEastAsia" w:hint="eastAsia"/>
          <w:color w:val="000000" w:themeColor="text1"/>
        </w:rPr>
        <w:t>の報告（聞き取り情報）を受け取る体制（事務局、担当者、データ管理）</w:t>
      </w:r>
    </w:p>
    <w:p w:rsidR="009C0B2C" w:rsidRPr="00AB3B3D" w:rsidRDefault="009C0B2C" w:rsidP="007377E9">
      <w:pPr>
        <w:rPr>
          <w:rFonts w:asciiTheme="minorEastAsia" w:hAnsiTheme="minorEastAsia"/>
          <w:color w:val="FF0000"/>
        </w:rPr>
      </w:pPr>
    </w:p>
    <w:p w:rsidR="007377E9" w:rsidRPr="00F868F7" w:rsidRDefault="004B75FF" w:rsidP="007377E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A613D8">
        <w:rPr>
          <w:rFonts w:asciiTheme="majorEastAsia" w:eastAsiaTheme="majorEastAsia" w:hAnsiTheme="majorEastAsia" w:hint="eastAsia"/>
          <w:color w:val="000000" w:themeColor="text1"/>
        </w:rPr>
        <w:t>）</w:t>
      </w:r>
      <w:r w:rsidR="007377E9" w:rsidRPr="00F868F7">
        <w:rPr>
          <w:rFonts w:asciiTheme="majorEastAsia" w:eastAsiaTheme="majorEastAsia" w:hAnsiTheme="majorEastAsia" w:hint="eastAsia"/>
          <w:color w:val="000000" w:themeColor="text1"/>
        </w:rPr>
        <w:t>支援方針の確立</w:t>
      </w:r>
      <w:r w:rsidR="00F36102">
        <w:rPr>
          <w:rFonts w:asciiTheme="majorEastAsia" w:eastAsiaTheme="majorEastAsia" w:hAnsiTheme="majorEastAsia" w:hint="eastAsia"/>
          <w:color w:val="000000" w:themeColor="text1"/>
        </w:rPr>
        <w:t>（主担当：〇〇課）</w:t>
      </w:r>
    </w:p>
    <w:p w:rsidR="00F36102" w:rsidRDefault="00435435" w:rsidP="00435435">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訪問調査の結果を踏まえ、〇〇課は</w:t>
      </w:r>
      <w:r w:rsidR="00AE3051">
        <w:rPr>
          <w:rFonts w:asciiTheme="minorEastAsia" w:hAnsiTheme="minorEastAsia" w:hint="eastAsia"/>
          <w:color w:val="000000" w:themeColor="text1"/>
        </w:rPr>
        <w:t>各被災者の</w:t>
      </w:r>
      <w:r>
        <w:rPr>
          <w:rFonts w:asciiTheme="minorEastAsia" w:hAnsiTheme="minorEastAsia" w:hint="eastAsia"/>
          <w:color w:val="000000" w:themeColor="text1"/>
        </w:rPr>
        <w:t>支援の必要性を確認する</w:t>
      </w:r>
      <w:r w:rsidR="00AE3051">
        <w:rPr>
          <w:rFonts w:asciiTheme="minorEastAsia" w:hAnsiTheme="minorEastAsia" w:hint="eastAsia"/>
          <w:color w:val="000000" w:themeColor="text1"/>
        </w:rPr>
        <w:t>。支援が必要な被災者</w:t>
      </w:r>
      <w:r w:rsidR="00F36102">
        <w:rPr>
          <w:rFonts w:asciiTheme="minorEastAsia" w:hAnsiTheme="minorEastAsia" w:hint="eastAsia"/>
          <w:color w:val="000000" w:themeColor="text1"/>
        </w:rPr>
        <w:t>については、ケース会議を開催し関係機関を交えて支援方針を協議する。</w:t>
      </w:r>
    </w:p>
    <w:p w:rsidR="006D5C8D" w:rsidRDefault="006D5C8D" w:rsidP="00435435">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また、</w:t>
      </w:r>
      <w:r w:rsidRPr="006D5C8D">
        <w:rPr>
          <w:rFonts w:asciiTheme="minorEastAsia" w:hAnsiTheme="minorEastAsia" w:hint="eastAsia"/>
          <w:color w:val="000000" w:themeColor="text1"/>
        </w:rPr>
        <w:t>支援対象者が多数に及ぶ場合は、必要に応じて優先度の高い者や地区をふるい分けることも検討する。</w:t>
      </w:r>
    </w:p>
    <w:p w:rsidR="00F36102" w:rsidRDefault="005E15E9" w:rsidP="005E15E9">
      <w:pPr>
        <w:rPr>
          <w:rFonts w:asciiTheme="minorEastAsia" w:hAnsiTheme="minorEastAsia"/>
          <w:color w:val="000000" w:themeColor="text1"/>
        </w:rPr>
      </w:pPr>
      <w:r>
        <w:rPr>
          <w:rFonts w:asciiTheme="minorEastAsia" w:hAnsiTheme="minorEastAsia" w:hint="eastAsia"/>
          <w:color w:val="000000" w:themeColor="text1"/>
        </w:rPr>
        <w:t xml:space="preserve">　</w:t>
      </w:r>
    </w:p>
    <w:p w:rsidR="00435435" w:rsidRDefault="00771654" w:rsidP="00435435">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ア　支援対象者</w:t>
      </w:r>
      <w:r w:rsidR="00435435">
        <w:rPr>
          <w:rFonts w:asciiTheme="minorEastAsia" w:hAnsiTheme="minorEastAsia" w:hint="eastAsia"/>
          <w:color w:val="000000" w:themeColor="text1"/>
        </w:rPr>
        <w:t>の選定</w:t>
      </w:r>
    </w:p>
    <w:p w:rsidR="00435435" w:rsidRDefault="00435435" w:rsidP="00435435">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訪問調査等により把握した情報をもとに、支援の必要性を確認し、支援対象リストを作成する。</w:t>
      </w:r>
    </w:p>
    <w:p w:rsidR="00435435" w:rsidRDefault="00435435" w:rsidP="00435435">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支援対象の選定にあたっては、次のように住宅再建支援の必要性と日常生活の自立にあったっての２点を軸として評価する。</w:t>
      </w:r>
    </w:p>
    <w:p w:rsidR="00435435" w:rsidRDefault="00435435" w:rsidP="00435435">
      <w:pPr>
        <w:ind w:leftChars="200" w:left="420" w:firstLineChars="200" w:firstLine="420"/>
        <w:rPr>
          <w:rFonts w:asciiTheme="minorEastAsia" w:hAnsiTheme="minorEastAsia"/>
          <w:color w:val="000000" w:themeColor="text1"/>
        </w:rPr>
      </w:pPr>
      <w:r>
        <w:rPr>
          <w:rFonts w:asciiTheme="minorEastAsia" w:hAnsiTheme="minorEastAsia" w:hint="eastAsia"/>
          <w:color w:val="000000" w:themeColor="text1"/>
        </w:rPr>
        <w:t>なお、</w:t>
      </w:r>
      <w:r w:rsidR="00F11F64">
        <w:rPr>
          <w:rFonts w:asciiTheme="minorEastAsia" w:hAnsiTheme="minorEastAsia" w:hint="eastAsia"/>
          <w:color w:val="000000" w:themeColor="text1"/>
        </w:rPr>
        <w:t>判断結果については、後に開催するケース会議で報告し、関係者の了解</w:t>
      </w:r>
      <w:r>
        <w:rPr>
          <w:rFonts w:asciiTheme="minorEastAsia" w:hAnsiTheme="minorEastAsia" w:hint="eastAsia"/>
          <w:color w:val="000000" w:themeColor="text1"/>
        </w:rPr>
        <w:t>を得るものとする。</w:t>
      </w:r>
    </w:p>
    <w:p w:rsidR="00435435" w:rsidRPr="00435435" w:rsidRDefault="00435435" w:rsidP="00435435">
      <w:pPr>
        <w:ind w:left="630" w:hangingChars="300" w:hanging="630"/>
        <w:rPr>
          <w:rFonts w:asciiTheme="minorEastAsia" w:hAnsiTheme="minorEastAsia"/>
          <w:color w:val="000000" w:themeColor="text1"/>
        </w:rPr>
      </w:pPr>
    </w:p>
    <w:p w:rsidR="00435435" w:rsidRDefault="00435435" w:rsidP="00435435">
      <w:pPr>
        <w:rPr>
          <w:rFonts w:asciiTheme="minorEastAsia" w:hAnsiTheme="minorEastAsia"/>
          <w:color w:val="000000" w:themeColor="text1"/>
        </w:rPr>
      </w:pPr>
      <w:r>
        <w:rPr>
          <w:rFonts w:asciiTheme="minorEastAsia" w:hAnsiTheme="minorEastAsia" w:hint="eastAsia"/>
          <w:color w:val="000000" w:themeColor="text1"/>
        </w:rPr>
        <w:t xml:space="preserve">　　　【評価方法】</w:t>
      </w:r>
    </w:p>
    <w:p w:rsidR="00435435" w:rsidRDefault="00F11F64" w:rsidP="00435435">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次の図のうち、被災者がどの分類に該当するか判断</w:t>
      </w:r>
      <w:r w:rsidR="00435435">
        <w:rPr>
          <w:rFonts w:asciiTheme="minorEastAsia" w:hAnsiTheme="minorEastAsia" w:hint="eastAsia"/>
          <w:color w:val="000000" w:themeColor="text1"/>
        </w:rPr>
        <w:t>し、対応する分類に応じた支援を中心に検討していく。</w:t>
      </w:r>
    </w:p>
    <w:p w:rsidR="00435435" w:rsidRPr="002B1E90" w:rsidRDefault="00435435" w:rsidP="00435435">
      <w:pPr>
        <w:rPr>
          <w:rFonts w:asciiTheme="minorEastAsia" w:hAnsiTheme="minorEastAsia"/>
          <w:color w:val="000000" w:themeColor="text1"/>
        </w:rPr>
      </w:pPr>
      <w:r w:rsidRPr="002B1E90">
        <w:rPr>
          <w:rFonts w:asciiTheme="minorEastAsia" w:hAnsiTheme="minorEastAsia"/>
          <w:noProof/>
          <w:color w:val="000000" w:themeColor="text1"/>
        </w:rPr>
        <mc:AlternateContent>
          <mc:Choice Requires="wps">
            <w:drawing>
              <wp:anchor distT="45720" distB="45720" distL="114300" distR="114300" simplePos="0" relativeHeight="251660288" behindDoc="0" locked="0" layoutInCell="1" allowOverlap="1" wp14:anchorId="0F7C701B" wp14:editId="33E5870A">
                <wp:simplePos x="0" y="0"/>
                <wp:positionH relativeFrom="margin">
                  <wp:posOffset>2870200</wp:posOffset>
                </wp:positionH>
                <wp:positionV relativeFrom="paragraph">
                  <wp:posOffset>313267</wp:posOffset>
                </wp:positionV>
                <wp:extent cx="424392" cy="1363133"/>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92" cy="1363133"/>
                        </a:xfrm>
                        <a:prstGeom prst="rect">
                          <a:avLst/>
                        </a:prstGeom>
                        <a:noFill/>
                        <a:ln w="9525">
                          <a:noFill/>
                          <a:miter lim="800000"/>
                          <a:headEnd/>
                          <a:tailEnd/>
                        </a:ln>
                      </wps:spPr>
                      <wps:txbx>
                        <w:txbxContent>
                          <w:p w:rsidR="00280931" w:rsidRDefault="00280931" w:rsidP="00435435">
                            <w:r>
                              <w:t>住まいの再建実現性</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C701B" id="_x0000_s1027" type="#_x0000_t202" style="position:absolute;left:0;text-align:left;margin-left:226pt;margin-top:24.65pt;width:33.4pt;height:107.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" filled="f" stroked="f">
                <v:textbox style="layout-flow:vertical-ideographic">
                  <w:txbxContent>
                    <w:p w:rsidR="00280931" w:rsidRDefault="00280931" w:rsidP="00435435">
                      <w:r>
                        <w:t>住まいの再建実現性</w:t>
                      </w:r>
                    </w:p>
                  </w:txbxContent>
                </v:textbox>
                <w10:wrap anchorx="margin"/>
              </v:shape>
            </w:pict>
          </mc:Fallback>
        </mc:AlternateContent>
      </w:r>
      <w:r w:rsidRPr="00FC09FF">
        <w:rPr>
          <w:rFonts w:asciiTheme="minorEastAsia" w:hAnsiTheme="minorEastAsia"/>
          <w:noProof/>
          <w:color w:val="000000" w:themeColor="text1"/>
        </w:rPr>
        <mc:AlternateContent>
          <mc:Choice Requires="wps">
            <w:drawing>
              <wp:anchor distT="45720" distB="45720" distL="114300" distR="114300" simplePos="0" relativeHeight="251664384" behindDoc="0" locked="0" layoutInCell="1" allowOverlap="1" wp14:anchorId="077A4C33" wp14:editId="79C9F187">
                <wp:simplePos x="0" y="0"/>
                <wp:positionH relativeFrom="margin">
                  <wp:align>center</wp:align>
                </wp:positionH>
                <wp:positionV relativeFrom="paragraph">
                  <wp:posOffset>3500120</wp:posOffset>
                </wp:positionV>
                <wp:extent cx="397933" cy="311997"/>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33" cy="311997"/>
                        </a:xfrm>
                        <a:prstGeom prst="rect">
                          <a:avLst/>
                        </a:prstGeom>
                        <a:noFill/>
                        <a:ln w="9525">
                          <a:noFill/>
                          <a:miter lim="800000"/>
                          <a:headEnd/>
                          <a:tailEnd/>
                        </a:ln>
                      </wps:spPr>
                      <wps:txbx>
                        <w:txbxContent>
                          <w:p w:rsidR="00280931" w:rsidRDefault="00280931" w:rsidP="00435435">
                            <w:r>
                              <w:rPr>
                                <w:rFonts w:hint="eastAsia"/>
                              </w:rPr>
                              <w:t>低い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A4C33" id="_x0000_s1028" type="#_x0000_t202" style="position:absolute;left:0;text-align:left;margin-left:0;margin-top:275.6pt;width:31.35pt;height:24.5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" filled="f" stroked="f">
                <v:textbox>
                  <w:txbxContent>
                    <w:p w:rsidR="00280931" w:rsidRDefault="00280931" w:rsidP="00435435">
                      <w:r>
                        <w:rPr>
                          <w:rFonts w:hint="eastAsia"/>
                        </w:rPr>
                        <w:t>低い</w:t>
                      </w:r>
                    </w:p>
                  </w:txbxContent>
                </v:textbox>
                <w10:wrap anchorx="margin"/>
              </v:shape>
            </w:pict>
          </mc:Fallback>
        </mc:AlternateContent>
      </w:r>
      <w:r w:rsidRPr="00FC09FF">
        <w:rPr>
          <w:rFonts w:asciiTheme="minorEastAsia" w:hAnsiTheme="minorEastAsia"/>
          <w:noProof/>
          <w:color w:val="000000" w:themeColor="text1"/>
        </w:rPr>
        <mc:AlternateContent>
          <mc:Choice Requires="wps">
            <w:drawing>
              <wp:anchor distT="45720" distB="45720" distL="114300" distR="114300" simplePos="0" relativeHeight="251663360" behindDoc="0" locked="0" layoutInCell="1" allowOverlap="1" wp14:anchorId="5343C04D" wp14:editId="69353857">
                <wp:simplePos x="0" y="0"/>
                <wp:positionH relativeFrom="margin">
                  <wp:posOffset>1066800</wp:posOffset>
                </wp:positionH>
                <wp:positionV relativeFrom="paragraph">
                  <wp:posOffset>1654175</wp:posOffset>
                </wp:positionV>
                <wp:extent cx="397933" cy="311997"/>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33" cy="311997"/>
                        </a:xfrm>
                        <a:prstGeom prst="rect">
                          <a:avLst/>
                        </a:prstGeom>
                        <a:noFill/>
                        <a:ln w="9525">
                          <a:noFill/>
                          <a:miter lim="800000"/>
                          <a:headEnd/>
                          <a:tailEnd/>
                        </a:ln>
                      </wps:spPr>
                      <wps:txbx>
                        <w:txbxContent>
                          <w:p w:rsidR="00280931" w:rsidRDefault="00280931" w:rsidP="00435435">
                            <w:r>
                              <w:rPr>
                                <w:rFonts w:hint="eastAsia"/>
                              </w:rPr>
                              <w:t>低い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3C04D" id="_x0000_s1029" type="#_x0000_t202" style="position:absolute;left:0;text-align:left;margin-left:84pt;margin-top:130.25pt;width:31.35pt;height:24.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" filled="f" stroked="f">
                <v:textbox>
                  <w:txbxContent>
                    <w:p w:rsidR="00280931" w:rsidRDefault="00280931" w:rsidP="00435435">
                      <w:r>
                        <w:rPr>
                          <w:rFonts w:hint="eastAsia"/>
                        </w:rPr>
                        <w:t>低い</w:t>
                      </w:r>
                    </w:p>
                  </w:txbxContent>
                </v:textbox>
                <w10:wrap anchorx="margin"/>
              </v:shape>
            </w:pict>
          </mc:Fallback>
        </mc:AlternateContent>
      </w:r>
      <w:r w:rsidRPr="00FC09FF">
        <w:rPr>
          <w:rFonts w:asciiTheme="minorEastAsia" w:hAnsiTheme="minorEastAsia"/>
          <w:noProof/>
          <w:color w:val="000000" w:themeColor="text1"/>
        </w:rPr>
        <mc:AlternateContent>
          <mc:Choice Requires="wps">
            <w:drawing>
              <wp:anchor distT="45720" distB="45720" distL="114300" distR="114300" simplePos="0" relativeHeight="251662336" behindDoc="0" locked="0" layoutInCell="1" allowOverlap="1" wp14:anchorId="39BF50CD" wp14:editId="7B8B913A">
                <wp:simplePos x="0" y="0"/>
                <wp:positionH relativeFrom="margin">
                  <wp:posOffset>4775200</wp:posOffset>
                </wp:positionH>
                <wp:positionV relativeFrom="paragraph">
                  <wp:posOffset>1616922</wp:posOffset>
                </wp:positionV>
                <wp:extent cx="397510" cy="345651"/>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45651"/>
                        </a:xfrm>
                        <a:prstGeom prst="rect">
                          <a:avLst/>
                        </a:prstGeom>
                        <a:noFill/>
                        <a:ln w="9525">
                          <a:noFill/>
                          <a:miter lim="800000"/>
                          <a:headEnd/>
                          <a:tailEnd/>
                        </a:ln>
                      </wps:spPr>
                      <wps:txbx>
                        <w:txbxContent>
                          <w:p w:rsidR="00280931" w:rsidRDefault="00280931" w:rsidP="00435435">
                            <w:r>
                              <w:rPr>
                                <w:rFonts w:hint="eastAsia"/>
                              </w:rPr>
                              <w:t>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F50CD" id="_x0000_s1030" type="#_x0000_t202" style="position:absolute;left:0;text-align:left;margin-left:376pt;margin-top:127.3pt;width:31.3pt;height:27.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" filled="f" stroked="f">
                <v:textbox>
                  <w:txbxContent>
                    <w:p w:rsidR="00280931" w:rsidRDefault="00280931" w:rsidP="00435435">
                      <w:r>
                        <w:rPr>
                          <w:rFonts w:hint="eastAsia"/>
                        </w:rPr>
                        <w:t>高</w:t>
                      </w:r>
                    </w:p>
                  </w:txbxContent>
                </v:textbox>
                <w10:wrap anchorx="margin"/>
              </v:shape>
            </w:pict>
          </mc:Fallback>
        </mc:AlternateContent>
      </w:r>
      <w:r w:rsidRPr="00FC09FF">
        <w:rPr>
          <w:rFonts w:asciiTheme="minorEastAsia" w:hAnsiTheme="minorEastAsia"/>
          <w:noProof/>
          <w:color w:val="000000" w:themeColor="text1"/>
        </w:rPr>
        <mc:AlternateContent>
          <mc:Choice Requires="wps">
            <w:drawing>
              <wp:anchor distT="45720" distB="45720" distL="114300" distR="114300" simplePos="0" relativeHeight="251661312" behindDoc="0" locked="0" layoutInCell="1" allowOverlap="1" wp14:anchorId="344F4639" wp14:editId="6045BEC3">
                <wp:simplePos x="0" y="0"/>
                <wp:positionH relativeFrom="margin">
                  <wp:align>center</wp:align>
                </wp:positionH>
                <wp:positionV relativeFrom="paragraph">
                  <wp:posOffset>-169968</wp:posOffset>
                </wp:positionV>
                <wp:extent cx="397933" cy="311997"/>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33" cy="311997"/>
                        </a:xfrm>
                        <a:prstGeom prst="rect">
                          <a:avLst/>
                        </a:prstGeom>
                        <a:noFill/>
                        <a:ln w="9525">
                          <a:noFill/>
                          <a:miter lim="800000"/>
                          <a:headEnd/>
                          <a:tailEnd/>
                        </a:ln>
                      </wps:spPr>
                      <wps:txbx>
                        <w:txbxContent>
                          <w:p w:rsidR="00280931" w:rsidRDefault="00280931" w:rsidP="00435435">
                            <w:r>
                              <w:rPr>
                                <w:rFonts w:hint="eastAsia"/>
                              </w:rPr>
                              <w:t>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F4639" id="_x0000_s1031" type="#_x0000_t202" style="position:absolute;left:0;text-align:left;margin-left:0;margin-top:-13.4pt;width:31.35pt;height:24.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" filled="f" stroked="f">
                <v:textbox>
                  <w:txbxContent>
                    <w:p w:rsidR="00280931" w:rsidRDefault="00280931" w:rsidP="00435435">
                      <w:r>
                        <w:rPr>
                          <w:rFonts w:hint="eastAsia"/>
                        </w:rPr>
                        <w:t>高</w:t>
                      </w:r>
                    </w:p>
                  </w:txbxContent>
                </v:textbox>
                <w10:wrap anchorx="margin"/>
              </v:shape>
            </w:pict>
          </mc:Fallback>
        </mc:AlternateContent>
      </w:r>
      <w:r w:rsidRPr="002B1E90">
        <w:rPr>
          <w:rFonts w:asciiTheme="minorEastAsia" w:hAnsiTheme="minorEastAsia"/>
          <w:noProof/>
          <w:color w:val="000000" w:themeColor="text1"/>
        </w:rPr>
        <mc:AlternateContent>
          <mc:Choice Requires="wps">
            <w:drawing>
              <wp:anchor distT="45720" distB="45720" distL="114300" distR="114300" simplePos="0" relativeHeight="251659264" behindDoc="0" locked="0" layoutInCell="1" allowOverlap="1" wp14:anchorId="6EB438AC" wp14:editId="12EF05AA">
                <wp:simplePos x="0" y="0"/>
                <wp:positionH relativeFrom="margin">
                  <wp:align>center</wp:align>
                </wp:positionH>
                <wp:positionV relativeFrom="paragraph">
                  <wp:posOffset>1658832</wp:posOffset>
                </wp:positionV>
                <wp:extent cx="14478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rsidR="00280931" w:rsidRDefault="00280931" w:rsidP="00435435">
                            <w:r>
                              <w:rPr>
                                <w:rFonts w:hint="eastAsia"/>
                              </w:rPr>
                              <w:t>日常</w:t>
                            </w:r>
                            <w:r>
                              <w:t>生活の自立性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438AC" id="_x0000_s1032" type="#_x0000_t202" style="position:absolute;left:0;text-align:left;margin-left:0;margin-top:130.6pt;width:11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" filled="f" stroked="f">
                <v:textbox style="mso-fit-shape-to-text:t">
                  <w:txbxContent>
                    <w:p w:rsidR="00280931" w:rsidRDefault="00280931" w:rsidP="00435435">
                      <w:r>
                        <w:rPr>
                          <w:rFonts w:hint="eastAsia"/>
                        </w:rPr>
                        <w:t>日常</w:t>
                      </w:r>
                      <w:r>
                        <w:t>生活の自立性</w:t>
                      </w:r>
                    </w:p>
                  </w:txbxContent>
                </v:textbox>
                <w10:wrap anchorx="margin"/>
              </v:shape>
            </w:pict>
          </mc:Fallback>
        </mc:AlternateContent>
      </w:r>
      <w:r>
        <w:rPr>
          <w:rFonts w:asciiTheme="minorEastAsia" w:hAnsiTheme="minorEastAsia"/>
          <w:noProof/>
          <w:color w:val="000000" w:themeColor="text1"/>
        </w:rPr>
        <w:drawing>
          <wp:inline distT="0" distB="0" distL="0" distR="0" wp14:anchorId="76B902E0" wp14:editId="32B04D74">
            <wp:extent cx="6163733" cy="3462867"/>
            <wp:effectExtent l="0" t="0" r="0" b="444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35435" w:rsidRDefault="00435435" w:rsidP="00435435">
      <w:pPr>
        <w:rPr>
          <w:rFonts w:asciiTheme="minorEastAsia" w:hAnsiTheme="minorEastAsia"/>
          <w:color w:val="000000" w:themeColor="text1"/>
        </w:rPr>
      </w:pPr>
    </w:p>
    <w:p w:rsidR="00435435" w:rsidRDefault="00435435" w:rsidP="00435435">
      <w:pPr>
        <w:ind w:firstLineChars="200" w:firstLine="420"/>
        <w:rPr>
          <w:rFonts w:asciiTheme="minorEastAsia" w:hAnsiTheme="minorEastAsia"/>
          <w:color w:val="000000" w:themeColor="text1"/>
        </w:rPr>
      </w:pPr>
      <w:r>
        <w:rPr>
          <w:rFonts w:asciiTheme="minorEastAsia" w:hAnsiTheme="minorEastAsia" w:hint="eastAsia"/>
          <w:color w:val="000000" w:themeColor="text1"/>
        </w:rPr>
        <w:t>〇各分類の特徴と支援の例</w:t>
      </w:r>
    </w:p>
    <w:tbl>
      <w:tblPr>
        <w:tblStyle w:val="a3"/>
        <w:tblW w:w="0" w:type="auto"/>
        <w:tblInd w:w="704" w:type="dxa"/>
        <w:tblLook w:val="04A0" w:firstRow="1" w:lastRow="0" w:firstColumn="1" w:lastColumn="0" w:noHBand="0" w:noVBand="1"/>
      </w:tblPr>
      <w:tblGrid>
        <w:gridCol w:w="1701"/>
        <w:gridCol w:w="4085"/>
        <w:gridCol w:w="3246"/>
      </w:tblGrid>
      <w:tr w:rsidR="00435435" w:rsidTr="00F11F64">
        <w:tc>
          <w:tcPr>
            <w:tcW w:w="1701" w:type="dxa"/>
          </w:tcPr>
          <w:p w:rsidR="00435435" w:rsidRDefault="00435435" w:rsidP="00F11F64">
            <w:pPr>
              <w:jc w:val="center"/>
              <w:rPr>
                <w:rFonts w:asciiTheme="minorEastAsia" w:hAnsiTheme="minorEastAsia"/>
                <w:color w:val="000000" w:themeColor="text1"/>
              </w:rPr>
            </w:pPr>
            <w:r>
              <w:rPr>
                <w:rFonts w:asciiTheme="minorEastAsia" w:hAnsiTheme="minorEastAsia" w:hint="eastAsia"/>
                <w:color w:val="000000" w:themeColor="text1"/>
              </w:rPr>
              <w:t>分類</w:t>
            </w:r>
          </w:p>
        </w:tc>
        <w:tc>
          <w:tcPr>
            <w:tcW w:w="4085" w:type="dxa"/>
          </w:tcPr>
          <w:p w:rsidR="00435435" w:rsidRDefault="00435435" w:rsidP="00F11F64">
            <w:pPr>
              <w:jc w:val="center"/>
              <w:rPr>
                <w:rFonts w:asciiTheme="minorEastAsia" w:hAnsiTheme="minorEastAsia"/>
                <w:color w:val="000000" w:themeColor="text1"/>
              </w:rPr>
            </w:pPr>
            <w:r>
              <w:rPr>
                <w:rFonts w:asciiTheme="minorEastAsia" w:hAnsiTheme="minorEastAsia" w:hint="eastAsia"/>
                <w:color w:val="000000" w:themeColor="text1"/>
              </w:rPr>
              <w:t>特徴</w:t>
            </w:r>
          </w:p>
        </w:tc>
        <w:tc>
          <w:tcPr>
            <w:tcW w:w="3246" w:type="dxa"/>
          </w:tcPr>
          <w:p w:rsidR="00435435" w:rsidRDefault="00435435" w:rsidP="00F11F64">
            <w:pPr>
              <w:jc w:val="center"/>
              <w:rPr>
                <w:rFonts w:asciiTheme="minorEastAsia" w:hAnsiTheme="minorEastAsia"/>
                <w:color w:val="000000" w:themeColor="text1"/>
              </w:rPr>
            </w:pPr>
            <w:r>
              <w:rPr>
                <w:rFonts w:asciiTheme="minorEastAsia" w:hAnsiTheme="minorEastAsia" w:hint="eastAsia"/>
                <w:color w:val="000000" w:themeColor="text1"/>
              </w:rPr>
              <w:t>支援の例</w:t>
            </w:r>
          </w:p>
        </w:tc>
      </w:tr>
      <w:tr w:rsidR="00435435" w:rsidTr="00F11F64">
        <w:tc>
          <w:tcPr>
            <w:tcW w:w="1701" w:type="dxa"/>
          </w:tcPr>
          <w:p w:rsidR="00435435" w:rsidRDefault="00435435" w:rsidP="00F11F64">
            <w:pPr>
              <w:ind w:left="420" w:hangingChars="200" w:hanging="420"/>
              <w:rPr>
                <w:rFonts w:asciiTheme="minorEastAsia" w:hAnsiTheme="minorEastAsia"/>
                <w:color w:val="000000" w:themeColor="text1"/>
              </w:rPr>
            </w:pPr>
            <w:r>
              <w:rPr>
                <w:rFonts w:asciiTheme="minorEastAsia" w:hAnsiTheme="minorEastAsia" w:hint="eastAsia"/>
                <w:color w:val="000000" w:themeColor="text1"/>
              </w:rPr>
              <w:t>１　生活再建可能世帯</w:t>
            </w:r>
          </w:p>
        </w:tc>
        <w:tc>
          <w:tcPr>
            <w:tcW w:w="4085" w:type="dxa"/>
          </w:tcPr>
          <w:p w:rsidR="00435435" w:rsidRDefault="00435435" w:rsidP="00F11F64">
            <w:pPr>
              <w:rPr>
                <w:rFonts w:asciiTheme="minorEastAsia" w:hAnsiTheme="minorEastAsia"/>
                <w:color w:val="000000" w:themeColor="text1"/>
              </w:rPr>
            </w:pPr>
            <w:r w:rsidRPr="00FC09FF">
              <w:rPr>
                <w:rFonts w:asciiTheme="minorEastAsia" w:hAnsiTheme="minorEastAsia" w:hint="eastAsia"/>
                <w:color w:val="000000" w:themeColor="text1"/>
              </w:rPr>
              <w:t>住まいの再建方針や再建時期が決まっており、日常生活において特に大きな問題が見られない世帯</w:t>
            </w:r>
          </w:p>
          <w:p w:rsidR="00435435" w:rsidRDefault="00435435" w:rsidP="00F11F64">
            <w:pPr>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00871E4D">
              <w:rPr>
                <w:rFonts w:asciiTheme="minorEastAsia" w:hAnsiTheme="minorEastAsia" w:hint="eastAsia"/>
                <w:color w:val="000000" w:themeColor="text1"/>
              </w:rPr>
              <w:t>継続的な支援の対象外とするが、必要に応じて右欄の支援を実施する</w:t>
            </w:r>
          </w:p>
        </w:tc>
        <w:tc>
          <w:tcPr>
            <w:tcW w:w="3246" w:type="dxa"/>
          </w:tcPr>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・支援制度の情報提供</w:t>
            </w:r>
          </w:p>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・公営住宅入居支援</w:t>
            </w:r>
          </w:p>
          <w:p w:rsidR="00435435" w:rsidRPr="00AC1EF4" w:rsidRDefault="00435435" w:rsidP="00F11F64">
            <w:pPr>
              <w:rPr>
                <w:rFonts w:asciiTheme="minorEastAsia" w:hAnsiTheme="minorEastAsia"/>
                <w:color w:val="000000" w:themeColor="text1"/>
              </w:rPr>
            </w:pPr>
            <w:r>
              <w:rPr>
                <w:rFonts w:asciiTheme="minorEastAsia" w:hAnsiTheme="minorEastAsia" w:hint="eastAsia"/>
                <w:color w:val="000000" w:themeColor="text1"/>
              </w:rPr>
              <w:t>・住宅再建相談支援</w:t>
            </w:r>
          </w:p>
        </w:tc>
      </w:tr>
      <w:tr w:rsidR="00435435" w:rsidTr="00F11F64">
        <w:tc>
          <w:tcPr>
            <w:tcW w:w="1701" w:type="dxa"/>
          </w:tcPr>
          <w:p w:rsidR="00435435" w:rsidRDefault="00435435" w:rsidP="00F11F64">
            <w:pPr>
              <w:ind w:left="420" w:hangingChars="200" w:hanging="420"/>
              <w:rPr>
                <w:rFonts w:asciiTheme="minorEastAsia" w:hAnsiTheme="minorEastAsia"/>
                <w:color w:val="000000" w:themeColor="text1"/>
              </w:rPr>
            </w:pPr>
            <w:r>
              <w:rPr>
                <w:rFonts w:asciiTheme="minorEastAsia" w:hAnsiTheme="minorEastAsia" w:hint="eastAsia"/>
                <w:color w:val="000000" w:themeColor="text1"/>
              </w:rPr>
              <w:t>２　日常生活支援世帯</w:t>
            </w:r>
          </w:p>
        </w:tc>
        <w:tc>
          <w:tcPr>
            <w:tcW w:w="4085" w:type="dxa"/>
          </w:tcPr>
          <w:p w:rsidR="00435435" w:rsidRDefault="00435435" w:rsidP="00F11F64">
            <w:pPr>
              <w:rPr>
                <w:rFonts w:asciiTheme="minorEastAsia" w:hAnsiTheme="minorEastAsia"/>
                <w:color w:val="000000" w:themeColor="text1"/>
              </w:rPr>
            </w:pPr>
            <w:r w:rsidRPr="00AC1EF4">
              <w:rPr>
                <w:rFonts w:asciiTheme="minorEastAsia" w:hAnsiTheme="minorEastAsia" w:hint="eastAsia"/>
                <w:color w:val="000000" w:themeColor="text1"/>
              </w:rPr>
              <w:t>住まいの再建方針や再建時期は決まっているが、健康面に課題を抱えている</w:t>
            </w:r>
            <w:r>
              <w:rPr>
                <w:rFonts w:asciiTheme="minorEastAsia" w:hAnsiTheme="minorEastAsia" w:hint="eastAsia"/>
                <w:color w:val="000000" w:themeColor="text1"/>
              </w:rPr>
              <w:t>等して</w:t>
            </w:r>
            <w:r w:rsidRPr="00AC1EF4">
              <w:rPr>
                <w:rFonts w:asciiTheme="minorEastAsia" w:hAnsiTheme="minorEastAsia" w:hint="eastAsia"/>
                <w:color w:val="000000" w:themeColor="text1"/>
              </w:rPr>
              <w:t>、日常生活において継続的な支援が必要な世帯</w:t>
            </w:r>
          </w:p>
        </w:tc>
        <w:tc>
          <w:tcPr>
            <w:tcW w:w="3246" w:type="dxa"/>
          </w:tcPr>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・健康支援</w:t>
            </w:r>
          </w:p>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・見守り、生活相談</w:t>
            </w:r>
          </w:p>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・地域保健福祉サービスの活用</w:t>
            </w:r>
          </w:p>
        </w:tc>
      </w:tr>
      <w:tr w:rsidR="00435435" w:rsidTr="00F11F64">
        <w:tc>
          <w:tcPr>
            <w:tcW w:w="1701" w:type="dxa"/>
          </w:tcPr>
          <w:p w:rsidR="00435435" w:rsidRDefault="00435435" w:rsidP="00F11F64">
            <w:pPr>
              <w:ind w:left="420" w:hangingChars="200" w:hanging="420"/>
              <w:rPr>
                <w:rFonts w:asciiTheme="minorEastAsia" w:hAnsiTheme="minorEastAsia"/>
                <w:color w:val="000000" w:themeColor="text1"/>
              </w:rPr>
            </w:pPr>
            <w:r>
              <w:rPr>
                <w:rFonts w:asciiTheme="minorEastAsia" w:hAnsiTheme="minorEastAsia" w:hint="eastAsia"/>
                <w:color w:val="000000" w:themeColor="text1"/>
              </w:rPr>
              <w:t>３　住まいの再建支援世帯</w:t>
            </w:r>
          </w:p>
        </w:tc>
        <w:tc>
          <w:tcPr>
            <w:tcW w:w="4085" w:type="dxa"/>
          </w:tcPr>
          <w:p w:rsidR="00435435" w:rsidRDefault="00AE3051" w:rsidP="00F11F64">
            <w:pPr>
              <w:rPr>
                <w:rFonts w:asciiTheme="minorEastAsia" w:hAnsiTheme="minorEastAsia"/>
                <w:color w:val="000000" w:themeColor="text1"/>
              </w:rPr>
            </w:pPr>
            <w:r>
              <w:rPr>
                <w:rFonts w:asciiTheme="minorEastAsia" w:hAnsiTheme="minorEastAsia" w:hint="eastAsia"/>
                <w:color w:val="000000" w:themeColor="text1"/>
              </w:rPr>
              <w:t>住まいの再建方針が未定である世帯や、資金面、家族</w:t>
            </w:r>
            <w:r w:rsidR="00435435">
              <w:rPr>
                <w:rFonts w:asciiTheme="minorEastAsia" w:hAnsiTheme="minorEastAsia" w:hint="eastAsia"/>
                <w:color w:val="000000" w:themeColor="text1"/>
              </w:rPr>
              <w:t>問題等を背景として、住まいの再建が困難</w:t>
            </w:r>
            <w:r w:rsidR="00435435" w:rsidRPr="00AC1EF4">
              <w:rPr>
                <w:rFonts w:asciiTheme="minorEastAsia" w:hAnsiTheme="minorEastAsia" w:hint="eastAsia"/>
                <w:color w:val="000000" w:themeColor="text1"/>
              </w:rPr>
              <w:t>な世帯</w:t>
            </w:r>
          </w:p>
        </w:tc>
        <w:tc>
          <w:tcPr>
            <w:tcW w:w="3246" w:type="dxa"/>
          </w:tcPr>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・就労支援</w:t>
            </w:r>
          </w:p>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・公営住宅入居支援</w:t>
            </w:r>
          </w:p>
          <w:p w:rsidR="00435435" w:rsidRPr="00B12DEB" w:rsidRDefault="00435435" w:rsidP="00F11F64">
            <w:pPr>
              <w:rPr>
                <w:rFonts w:asciiTheme="minorEastAsia" w:hAnsiTheme="minorEastAsia"/>
                <w:color w:val="000000" w:themeColor="text1"/>
              </w:rPr>
            </w:pPr>
            <w:r>
              <w:rPr>
                <w:rFonts w:asciiTheme="minorEastAsia" w:hAnsiTheme="minorEastAsia" w:hint="eastAsia"/>
                <w:color w:val="000000" w:themeColor="text1"/>
              </w:rPr>
              <w:t>・住宅再建相談支援</w:t>
            </w:r>
          </w:p>
        </w:tc>
      </w:tr>
      <w:tr w:rsidR="00435435" w:rsidTr="00F11F64">
        <w:tc>
          <w:tcPr>
            <w:tcW w:w="1701" w:type="dxa"/>
          </w:tcPr>
          <w:p w:rsidR="00435435" w:rsidRDefault="00435435" w:rsidP="00F11F64">
            <w:pPr>
              <w:ind w:left="420" w:hangingChars="200" w:hanging="420"/>
              <w:rPr>
                <w:rFonts w:asciiTheme="minorEastAsia" w:hAnsiTheme="minorEastAsia"/>
                <w:color w:val="000000" w:themeColor="text1"/>
              </w:rPr>
            </w:pPr>
            <w:r>
              <w:rPr>
                <w:rFonts w:asciiTheme="minorEastAsia" w:hAnsiTheme="minorEastAsia" w:hint="eastAsia"/>
                <w:color w:val="000000" w:themeColor="text1"/>
              </w:rPr>
              <w:t>４　日常生活・住まいの再建支援世帯</w:t>
            </w:r>
          </w:p>
        </w:tc>
        <w:tc>
          <w:tcPr>
            <w:tcW w:w="4085" w:type="dxa"/>
          </w:tcPr>
          <w:p w:rsidR="00435435" w:rsidRDefault="00435435" w:rsidP="00F11F64">
            <w:pPr>
              <w:rPr>
                <w:rFonts w:asciiTheme="minorEastAsia" w:hAnsiTheme="minorEastAsia"/>
                <w:color w:val="000000" w:themeColor="text1"/>
              </w:rPr>
            </w:pPr>
            <w:r w:rsidRPr="00AC1EF4">
              <w:rPr>
                <w:rFonts w:asciiTheme="minorEastAsia" w:hAnsiTheme="minorEastAsia" w:hint="eastAsia"/>
                <w:color w:val="000000" w:themeColor="text1"/>
              </w:rPr>
              <w:t>住まいの再建に関して課題を抱えているだけでなく、日常生活においても、健康面、生活資金、就労、家族間トラブル等を抱えているため、定期的（月１回程度）な個別訪問や支援が必要な世帯</w:t>
            </w:r>
          </w:p>
        </w:tc>
        <w:tc>
          <w:tcPr>
            <w:tcW w:w="3246" w:type="dxa"/>
          </w:tcPr>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・健康支援</w:t>
            </w:r>
          </w:p>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・見守り、生活相談</w:t>
            </w:r>
          </w:p>
          <w:p w:rsidR="00435435" w:rsidRDefault="00435435" w:rsidP="00F11F64">
            <w:pPr>
              <w:rPr>
                <w:rFonts w:asciiTheme="minorEastAsia" w:hAnsiTheme="minorEastAsia"/>
                <w:color w:val="000000" w:themeColor="text1"/>
              </w:rPr>
            </w:pPr>
            <w:r>
              <w:rPr>
                <w:rFonts w:asciiTheme="minorEastAsia" w:hAnsiTheme="minorEastAsia" w:hint="eastAsia"/>
                <w:color w:val="000000" w:themeColor="text1"/>
              </w:rPr>
              <w:t>・地域保健福祉サービスの活用</w:t>
            </w:r>
          </w:p>
          <w:p w:rsidR="00B04A7F" w:rsidRDefault="00B04A7F" w:rsidP="00B04A7F">
            <w:pPr>
              <w:rPr>
                <w:rFonts w:asciiTheme="minorEastAsia" w:hAnsiTheme="minorEastAsia"/>
                <w:color w:val="000000" w:themeColor="text1"/>
              </w:rPr>
            </w:pPr>
            <w:r>
              <w:rPr>
                <w:rFonts w:asciiTheme="minorEastAsia" w:hAnsiTheme="minorEastAsia" w:hint="eastAsia"/>
                <w:color w:val="000000" w:themeColor="text1"/>
              </w:rPr>
              <w:t>・就労支援</w:t>
            </w:r>
          </w:p>
          <w:p w:rsidR="00B04A7F" w:rsidRDefault="00B04A7F" w:rsidP="00B04A7F">
            <w:pPr>
              <w:rPr>
                <w:rFonts w:asciiTheme="minorEastAsia" w:hAnsiTheme="minorEastAsia"/>
                <w:color w:val="000000" w:themeColor="text1"/>
              </w:rPr>
            </w:pPr>
            <w:r>
              <w:rPr>
                <w:rFonts w:asciiTheme="minorEastAsia" w:hAnsiTheme="minorEastAsia" w:hint="eastAsia"/>
                <w:color w:val="000000" w:themeColor="text1"/>
              </w:rPr>
              <w:t>・公営住宅入居支援</w:t>
            </w:r>
          </w:p>
          <w:p w:rsidR="00B04A7F" w:rsidRDefault="00B04A7F" w:rsidP="00B04A7F">
            <w:pPr>
              <w:rPr>
                <w:rFonts w:asciiTheme="minorEastAsia" w:hAnsiTheme="minorEastAsia"/>
                <w:color w:val="000000" w:themeColor="text1"/>
              </w:rPr>
            </w:pPr>
            <w:r>
              <w:rPr>
                <w:rFonts w:asciiTheme="minorEastAsia" w:hAnsiTheme="minorEastAsia" w:hint="eastAsia"/>
                <w:color w:val="000000" w:themeColor="text1"/>
              </w:rPr>
              <w:t>・住宅再建相談支援</w:t>
            </w:r>
          </w:p>
          <w:p w:rsidR="00435435" w:rsidRDefault="00435435" w:rsidP="00F11F64">
            <w:pPr>
              <w:ind w:left="210" w:hangingChars="100" w:hanging="210"/>
              <w:rPr>
                <w:rFonts w:asciiTheme="minorEastAsia" w:hAnsiTheme="minorEastAsia"/>
                <w:color w:val="000000" w:themeColor="text1"/>
              </w:rPr>
            </w:pPr>
            <w:r>
              <w:rPr>
                <w:rFonts w:asciiTheme="minorEastAsia" w:hAnsiTheme="minorEastAsia" w:hint="eastAsia"/>
                <w:color w:val="000000" w:themeColor="text1"/>
              </w:rPr>
              <w:t>・弁護士等の専門家と連携した相談支援</w:t>
            </w:r>
          </w:p>
        </w:tc>
      </w:tr>
    </w:tbl>
    <w:p w:rsidR="00435435" w:rsidRDefault="00435435" w:rsidP="005E15E9">
      <w:pPr>
        <w:rPr>
          <w:rFonts w:asciiTheme="minorEastAsia" w:hAnsiTheme="minorEastAsia"/>
          <w:color w:val="000000" w:themeColor="text1"/>
        </w:rPr>
      </w:pPr>
    </w:p>
    <w:p w:rsidR="005E15E9" w:rsidRDefault="00435435" w:rsidP="00F36102">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イ</w:t>
      </w:r>
      <w:r w:rsidR="005E15E9">
        <w:rPr>
          <w:rFonts w:asciiTheme="minorEastAsia" w:hAnsiTheme="minorEastAsia" w:hint="eastAsia"/>
          <w:color w:val="000000" w:themeColor="text1"/>
        </w:rPr>
        <w:t xml:space="preserve">　ケース会議の開催</w:t>
      </w:r>
    </w:p>
    <w:p w:rsidR="00232E13" w:rsidRDefault="005E15E9" w:rsidP="005E15E9">
      <w:pPr>
        <w:ind w:leftChars="300" w:left="840" w:hangingChars="100" w:hanging="210"/>
        <w:rPr>
          <w:rFonts w:asciiTheme="minorEastAsia" w:hAnsiTheme="minorEastAsia"/>
          <w:color w:val="000000" w:themeColor="text1"/>
        </w:rPr>
      </w:pPr>
      <w:r>
        <w:rPr>
          <w:rFonts w:asciiTheme="minorEastAsia" w:hAnsiTheme="minorEastAsia" w:hint="eastAsia"/>
          <w:color w:val="000000" w:themeColor="text1"/>
        </w:rPr>
        <w:t>・</w:t>
      </w:r>
      <w:r w:rsidR="008437D2">
        <w:rPr>
          <w:rFonts w:asciiTheme="minorEastAsia" w:hAnsiTheme="minorEastAsia" w:hint="eastAsia"/>
          <w:color w:val="000000" w:themeColor="text1"/>
        </w:rPr>
        <w:t>訪問調査等により</w:t>
      </w:r>
      <w:r w:rsidR="00232E13">
        <w:rPr>
          <w:rFonts w:asciiTheme="minorEastAsia" w:hAnsiTheme="minorEastAsia" w:hint="eastAsia"/>
          <w:color w:val="000000" w:themeColor="text1"/>
        </w:rPr>
        <w:t>把握した、訪問対象となった被災者</w:t>
      </w:r>
      <w:r w:rsidR="008437D2">
        <w:rPr>
          <w:rFonts w:asciiTheme="minorEastAsia" w:hAnsiTheme="minorEastAsia" w:hint="eastAsia"/>
          <w:color w:val="000000" w:themeColor="text1"/>
        </w:rPr>
        <w:t>が抱える問題</w:t>
      </w:r>
      <w:r w:rsidR="00936496">
        <w:rPr>
          <w:rFonts w:asciiTheme="minorEastAsia" w:hAnsiTheme="minorEastAsia" w:hint="eastAsia"/>
          <w:color w:val="000000" w:themeColor="text1"/>
        </w:rPr>
        <w:t>を踏まえ「支援の方針」</w:t>
      </w:r>
      <w:r w:rsidR="00232E13">
        <w:rPr>
          <w:rFonts w:asciiTheme="minorEastAsia" w:hAnsiTheme="minorEastAsia" w:hint="eastAsia"/>
          <w:color w:val="000000" w:themeColor="text1"/>
        </w:rPr>
        <w:t>を定める</w:t>
      </w:r>
      <w:r w:rsidR="007377E9">
        <w:rPr>
          <w:rFonts w:asciiTheme="minorEastAsia" w:hAnsiTheme="minorEastAsia" w:hint="eastAsia"/>
          <w:color w:val="000000" w:themeColor="text1"/>
        </w:rPr>
        <w:t>。</w:t>
      </w:r>
    </w:p>
    <w:p w:rsidR="00936496" w:rsidRDefault="00403B62" w:rsidP="00936496">
      <w:pPr>
        <w:rPr>
          <w:rFonts w:asciiTheme="minorEastAsia" w:hAnsiTheme="minorEastAsia"/>
          <w:color w:val="000000" w:themeColor="text1"/>
        </w:rPr>
      </w:pPr>
      <w:r>
        <w:rPr>
          <w:rFonts w:asciiTheme="minorEastAsia" w:hAnsiTheme="minorEastAsia" w:hint="eastAsia"/>
          <w:color w:val="000000" w:themeColor="text1"/>
        </w:rPr>
        <w:t xml:space="preserve">　　　</w:t>
      </w:r>
      <w:r w:rsidR="005E15E9">
        <w:rPr>
          <w:rFonts w:asciiTheme="minorEastAsia" w:hAnsiTheme="minorEastAsia" w:hint="eastAsia"/>
          <w:color w:val="000000" w:themeColor="text1"/>
        </w:rPr>
        <w:t>・</w:t>
      </w:r>
      <w:r w:rsidR="00936496">
        <w:rPr>
          <w:rFonts w:asciiTheme="minorEastAsia" w:hAnsiTheme="minorEastAsia" w:hint="eastAsia"/>
          <w:color w:val="000000" w:themeColor="text1"/>
        </w:rPr>
        <w:t>支援方針の策定にあたっては、関係者及び関係機関が集まる</w:t>
      </w:r>
      <w:r w:rsidR="004877FA">
        <w:rPr>
          <w:rFonts w:asciiTheme="minorEastAsia" w:hAnsiTheme="minorEastAsia" w:hint="eastAsia"/>
          <w:color w:val="000000" w:themeColor="text1"/>
        </w:rPr>
        <w:t>ケース会議を開催し議論する</w:t>
      </w:r>
      <w:r>
        <w:rPr>
          <w:rFonts w:asciiTheme="minorEastAsia" w:hAnsiTheme="minorEastAsia" w:hint="eastAsia"/>
          <w:color w:val="000000" w:themeColor="text1"/>
        </w:rPr>
        <w:t>。</w:t>
      </w:r>
    </w:p>
    <w:p w:rsidR="009B2D85" w:rsidRPr="00936496" w:rsidRDefault="00403B62" w:rsidP="00936496">
      <w:pPr>
        <w:rPr>
          <w:rFonts w:asciiTheme="minorEastAsia" w:hAnsiTheme="minorEastAsia"/>
          <w:color w:val="000000" w:themeColor="text1"/>
        </w:rPr>
      </w:pPr>
      <w:r>
        <w:rPr>
          <w:rFonts w:asciiTheme="minorEastAsia" w:hAnsiTheme="minorEastAsia" w:hint="eastAsia"/>
          <w:color w:val="000000" w:themeColor="text1"/>
        </w:rPr>
        <w:t xml:space="preserve">　　　</w:t>
      </w:r>
      <w:r w:rsidR="005E15E9">
        <w:rPr>
          <w:rFonts w:asciiTheme="minorEastAsia" w:hAnsiTheme="minorEastAsia" w:hint="eastAsia"/>
          <w:color w:val="000000" w:themeColor="text1"/>
        </w:rPr>
        <w:t>・</w:t>
      </w:r>
      <w:r w:rsidR="005F2879">
        <w:rPr>
          <w:rFonts w:asciiTheme="minorEastAsia" w:hAnsiTheme="minorEastAsia" w:hint="eastAsia"/>
          <w:color w:val="000000" w:themeColor="text1"/>
        </w:rPr>
        <w:t>会議は、</w:t>
      </w:r>
      <w:r w:rsidR="00E9607D">
        <w:rPr>
          <w:rFonts w:asciiTheme="minorEastAsia" w:hAnsiTheme="minorEastAsia" w:hint="eastAsia"/>
          <w:color w:val="000000" w:themeColor="text1"/>
        </w:rPr>
        <w:t>設置要領</w:t>
      </w:r>
      <w:r w:rsidR="005F2879">
        <w:rPr>
          <w:rFonts w:asciiTheme="minorEastAsia" w:hAnsiTheme="minorEastAsia" w:hint="eastAsia"/>
          <w:color w:val="000000" w:themeColor="text1"/>
        </w:rPr>
        <w:t>（資料２</w:t>
      </w:r>
      <w:r w:rsidR="00F11F64">
        <w:rPr>
          <w:rFonts w:asciiTheme="minorEastAsia" w:hAnsiTheme="minorEastAsia" w:hint="eastAsia"/>
          <w:color w:val="000000" w:themeColor="text1"/>
        </w:rPr>
        <w:t>）</w:t>
      </w:r>
      <w:r w:rsidR="00E9607D">
        <w:rPr>
          <w:rFonts w:asciiTheme="minorEastAsia" w:hAnsiTheme="minorEastAsia" w:hint="eastAsia"/>
          <w:color w:val="000000" w:themeColor="text1"/>
        </w:rPr>
        <w:t>に基づき、開催する</w:t>
      </w:r>
      <w:r>
        <w:rPr>
          <w:rFonts w:asciiTheme="minorEastAsia" w:hAnsiTheme="minorEastAsia" w:hint="eastAsia"/>
          <w:color w:val="000000" w:themeColor="text1"/>
        </w:rPr>
        <w:t>。</w:t>
      </w:r>
    </w:p>
    <w:p w:rsidR="007377E9" w:rsidRPr="001C7E0D" w:rsidRDefault="007377E9" w:rsidP="007377E9">
      <w:pPr>
        <w:rPr>
          <w:rFonts w:asciiTheme="minorEastAsia" w:hAnsiTheme="minorEastAsia"/>
          <w:color w:val="000000" w:themeColor="text1"/>
        </w:rPr>
      </w:pPr>
    </w:p>
    <w:p w:rsidR="007377E9" w:rsidRDefault="004877FA"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w:t>
      </w:r>
      <w:r w:rsidR="007377E9" w:rsidRPr="001C7E0D">
        <w:rPr>
          <w:rFonts w:asciiTheme="minorEastAsia" w:hAnsiTheme="minorEastAsia" w:hint="eastAsia"/>
          <w:color w:val="000000" w:themeColor="text1"/>
        </w:rPr>
        <w:t>ケース会議の開催</w:t>
      </w:r>
      <w:r>
        <w:rPr>
          <w:rFonts w:asciiTheme="minorEastAsia" w:hAnsiTheme="minorEastAsia" w:hint="eastAsia"/>
          <w:color w:val="000000" w:themeColor="text1"/>
        </w:rPr>
        <w:t>手順】</w:t>
      </w:r>
    </w:p>
    <w:p w:rsidR="004877FA" w:rsidRDefault="004877FA"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・〇〇課は</w:t>
      </w:r>
      <w:r w:rsidR="00C455B1">
        <w:rPr>
          <w:rFonts w:asciiTheme="minorEastAsia" w:hAnsiTheme="minorEastAsia" w:hint="eastAsia"/>
          <w:color w:val="000000" w:themeColor="text1"/>
        </w:rPr>
        <w:t>訪問</w:t>
      </w:r>
      <w:r>
        <w:rPr>
          <w:rFonts w:asciiTheme="minorEastAsia" w:hAnsiTheme="minorEastAsia" w:hint="eastAsia"/>
          <w:color w:val="000000" w:themeColor="text1"/>
        </w:rPr>
        <w:t>調査の進捗状況を考慮し、</w:t>
      </w:r>
      <w:r w:rsidR="00C455B1">
        <w:rPr>
          <w:rFonts w:asciiTheme="minorEastAsia" w:hAnsiTheme="minorEastAsia" w:hint="eastAsia"/>
          <w:color w:val="000000" w:themeColor="text1"/>
        </w:rPr>
        <w:t>ケース会議の開催日、議題、参集範囲を決定する</w:t>
      </w:r>
    </w:p>
    <w:p w:rsidR="00C455B1" w:rsidRDefault="00C455B1"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・〇〇課はケース会議の開催を関係者等に電話又は電子メールにより周知する</w:t>
      </w:r>
      <w:r w:rsidR="00403B62">
        <w:rPr>
          <w:rFonts w:asciiTheme="minorEastAsia" w:hAnsiTheme="minorEastAsia" w:hint="eastAsia"/>
          <w:color w:val="000000" w:themeColor="text1"/>
        </w:rPr>
        <w:t>。</w:t>
      </w:r>
    </w:p>
    <w:p w:rsidR="00403B62" w:rsidRDefault="005F2879"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→外部機関に参加を依頼する場合は、依頼通知を発出する（様式５</w:t>
      </w:r>
      <w:r w:rsidR="00403B62">
        <w:rPr>
          <w:rFonts w:asciiTheme="minorEastAsia" w:hAnsiTheme="minorEastAsia" w:hint="eastAsia"/>
          <w:color w:val="000000" w:themeColor="text1"/>
        </w:rPr>
        <w:t>を参照）</w:t>
      </w:r>
    </w:p>
    <w:p w:rsidR="00C455B1" w:rsidRDefault="00C455B1"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・ケース会議は概ね、次の手順で進行を行う</w:t>
      </w:r>
    </w:p>
    <w:p w:rsidR="00C455B1" w:rsidRDefault="00C455B1"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①主催者挨拶（〇〇課長　等）</w:t>
      </w:r>
    </w:p>
    <w:p w:rsidR="00C455B1" w:rsidRDefault="00BD6530"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②被災者の概要及び訪問調査結果の共有</w:t>
      </w:r>
      <w:r w:rsidR="00C455B1">
        <w:rPr>
          <w:rFonts w:asciiTheme="minorEastAsia" w:hAnsiTheme="minorEastAsia" w:hint="eastAsia"/>
          <w:color w:val="000000" w:themeColor="text1"/>
        </w:rPr>
        <w:t>（調査班長）</w:t>
      </w:r>
    </w:p>
    <w:p w:rsidR="00C455B1" w:rsidRDefault="00C455B1"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③被災者の支援方針についての意見交換</w:t>
      </w:r>
    </w:p>
    <w:p w:rsidR="00C455B1" w:rsidRDefault="00C455B1"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④支援方針のとりまとめ（〇〇課）</w:t>
      </w:r>
    </w:p>
    <w:p w:rsidR="00C455B1" w:rsidRDefault="00C455B1"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※被災者ごとに②～④を繰り返す</w:t>
      </w:r>
    </w:p>
    <w:p w:rsidR="00C455B1" w:rsidRDefault="00C455B1"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⑤閉会挨拶（〇〇課長　等）</w:t>
      </w:r>
    </w:p>
    <w:p w:rsidR="00C455B1" w:rsidRDefault="00403B62"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・ケース会議で議論した結果を庁内及び関係機関</w:t>
      </w:r>
      <w:r w:rsidR="00C455B1">
        <w:rPr>
          <w:rFonts w:asciiTheme="minorEastAsia" w:hAnsiTheme="minorEastAsia" w:hint="eastAsia"/>
          <w:color w:val="000000" w:themeColor="text1"/>
        </w:rPr>
        <w:t>で共有する</w:t>
      </w:r>
    </w:p>
    <w:p w:rsidR="00C455B1" w:rsidRDefault="00C455B1" w:rsidP="00A613D8">
      <w:pPr>
        <w:ind w:firstLineChars="300" w:firstLine="630"/>
        <w:rPr>
          <w:rFonts w:asciiTheme="minorEastAsia" w:hAnsiTheme="minorEastAsia"/>
          <w:color w:val="000000" w:themeColor="text1"/>
        </w:rPr>
      </w:pPr>
    </w:p>
    <w:p w:rsidR="00C455B1" w:rsidRDefault="00C455B1" w:rsidP="00435435">
      <w:pPr>
        <w:ind w:firstLineChars="400" w:firstLine="840"/>
        <w:rPr>
          <w:rFonts w:asciiTheme="minorEastAsia" w:hAnsiTheme="minorEastAsia"/>
          <w:color w:val="000000" w:themeColor="text1"/>
        </w:rPr>
      </w:pPr>
      <w:r>
        <w:rPr>
          <w:rFonts w:asciiTheme="minorEastAsia" w:hAnsiTheme="minorEastAsia" w:hint="eastAsia"/>
          <w:color w:val="000000" w:themeColor="text1"/>
        </w:rPr>
        <w:t>【ケース会議の開催に係る留意事項】</w:t>
      </w:r>
    </w:p>
    <w:p w:rsidR="007377E9" w:rsidRDefault="00C455B1" w:rsidP="00435435">
      <w:pPr>
        <w:ind w:leftChars="500" w:left="1260" w:hangingChars="100" w:hanging="21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会議の開催</w:t>
      </w:r>
      <w:r w:rsidR="00E9607D">
        <w:rPr>
          <w:rFonts w:asciiTheme="minorEastAsia" w:hAnsiTheme="minorEastAsia" w:hint="eastAsia"/>
          <w:color w:val="000000" w:themeColor="text1"/>
        </w:rPr>
        <w:t>を含め、円滑・的確に災害ケースマネジメントを実施するためには</w:t>
      </w:r>
      <w:r w:rsidR="007377E9">
        <w:rPr>
          <w:rFonts w:asciiTheme="minorEastAsia" w:hAnsiTheme="minorEastAsia" w:hint="eastAsia"/>
          <w:color w:val="000000" w:themeColor="text1"/>
        </w:rPr>
        <w:t>、</w:t>
      </w:r>
      <w:r w:rsidR="00403B62">
        <w:rPr>
          <w:rFonts w:asciiTheme="minorEastAsia" w:hAnsiTheme="minorEastAsia" w:hint="eastAsia"/>
          <w:color w:val="000000" w:themeColor="text1"/>
        </w:rPr>
        <w:t>外部の</w:t>
      </w:r>
      <w:r w:rsidR="00E9607D">
        <w:rPr>
          <w:rFonts w:asciiTheme="minorEastAsia" w:hAnsiTheme="minorEastAsia" w:hint="eastAsia"/>
          <w:color w:val="000000" w:themeColor="text1"/>
        </w:rPr>
        <w:t>関係機関との個人情報の共有が重要であり</w:t>
      </w:r>
      <w:r w:rsidR="007377E9">
        <w:rPr>
          <w:rFonts w:asciiTheme="minorEastAsia" w:hAnsiTheme="minorEastAsia" w:hint="eastAsia"/>
          <w:color w:val="000000" w:themeColor="text1"/>
        </w:rPr>
        <w:t>、</w:t>
      </w:r>
      <w:r w:rsidR="005E55F8">
        <w:rPr>
          <w:rFonts w:asciiTheme="minorEastAsia" w:hAnsiTheme="minorEastAsia" w:hint="eastAsia"/>
          <w:color w:val="000000" w:themeColor="text1"/>
        </w:rPr>
        <w:t>参加にあたっては</w:t>
      </w:r>
      <w:r w:rsidR="001B0B5F">
        <w:rPr>
          <w:rFonts w:asciiTheme="minorEastAsia" w:hAnsiTheme="minorEastAsia" w:hint="eastAsia"/>
          <w:color w:val="000000" w:themeColor="text1"/>
        </w:rPr>
        <w:t>個人情報保護に係る誓約書の提出を求める</w:t>
      </w:r>
    </w:p>
    <w:p w:rsidR="007377E9" w:rsidRDefault="007377E9" w:rsidP="00435435">
      <w:pPr>
        <w:ind w:leftChars="400" w:left="1260" w:hangingChars="200" w:hanging="420"/>
        <w:rPr>
          <w:rFonts w:asciiTheme="minorEastAsia" w:hAnsiTheme="minorEastAsia"/>
          <w:color w:val="000000" w:themeColor="text1"/>
        </w:rPr>
      </w:pPr>
      <w:r>
        <w:rPr>
          <w:rFonts w:asciiTheme="minorEastAsia" w:hAnsiTheme="minorEastAsia" w:hint="eastAsia"/>
          <w:color w:val="000000" w:themeColor="text1"/>
        </w:rPr>
        <w:t xml:space="preserve">　・会議の位置づけ（例</w:t>
      </w:r>
      <w:r w:rsidR="001B0B5F">
        <w:rPr>
          <w:rFonts w:asciiTheme="minorEastAsia" w:hAnsiTheme="minorEastAsia" w:hint="eastAsia"/>
          <w:color w:val="000000" w:themeColor="text1"/>
        </w:rPr>
        <w:t>：主催者、目的、出</w:t>
      </w:r>
      <w:r w:rsidR="005E55F8">
        <w:rPr>
          <w:rFonts w:asciiTheme="minorEastAsia" w:hAnsiTheme="minorEastAsia" w:hint="eastAsia"/>
          <w:color w:val="000000" w:themeColor="text1"/>
        </w:rPr>
        <w:t>席者、個人情報の取り扱い、開催要領）を関係機関に対して周知する</w:t>
      </w:r>
    </w:p>
    <w:p w:rsidR="007377E9" w:rsidRDefault="001B0B5F" w:rsidP="007377E9">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w:t>
      </w:r>
      <w:r w:rsidR="00435435">
        <w:rPr>
          <w:rFonts w:asciiTheme="minorEastAsia" w:hAnsiTheme="minorEastAsia" w:hint="eastAsia"/>
          <w:color w:val="000000" w:themeColor="text1"/>
        </w:rPr>
        <w:t xml:space="preserve">　</w:t>
      </w:r>
      <w:r w:rsidR="007377E9">
        <w:rPr>
          <w:rFonts w:asciiTheme="minorEastAsia" w:hAnsiTheme="minorEastAsia" w:hint="eastAsia"/>
          <w:color w:val="000000" w:themeColor="text1"/>
        </w:rPr>
        <w:t>・会議</w:t>
      </w:r>
      <w:r w:rsidR="000B2427">
        <w:rPr>
          <w:rFonts w:asciiTheme="minorEastAsia" w:hAnsiTheme="minorEastAsia" w:hint="eastAsia"/>
          <w:color w:val="000000" w:themeColor="text1"/>
        </w:rPr>
        <w:t>の参加者候補を</w:t>
      </w:r>
      <w:r w:rsidR="00403B62">
        <w:rPr>
          <w:rFonts w:asciiTheme="minorEastAsia" w:hAnsiTheme="minorEastAsia" w:hint="eastAsia"/>
          <w:color w:val="000000" w:themeColor="text1"/>
        </w:rPr>
        <w:t>事前に</w:t>
      </w:r>
      <w:r w:rsidR="007377E9">
        <w:rPr>
          <w:rFonts w:asciiTheme="minorEastAsia" w:hAnsiTheme="minorEastAsia" w:hint="eastAsia"/>
          <w:color w:val="000000" w:themeColor="text1"/>
        </w:rPr>
        <w:t>選定</w:t>
      </w:r>
      <w:r w:rsidR="000B2427">
        <w:rPr>
          <w:rFonts w:asciiTheme="minorEastAsia" w:hAnsiTheme="minorEastAsia" w:hint="eastAsia"/>
          <w:color w:val="000000" w:themeColor="text1"/>
        </w:rPr>
        <w:t>しておく</w:t>
      </w:r>
    </w:p>
    <w:p w:rsidR="007377E9" w:rsidRDefault="007377E9" w:rsidP="007377E9">
      <w:pPr>
        <w:ind w:firstLineChars="300" w:firstLine="630"/>
        <w:rPr>
          <w:rFonts w:asciiTheme="minorEastAsia" w:hAnsiTheme="minorEastAsia"/>
          <w:color w:val="000000" w:themeColor="text1"/>
        </w:rPr>
      </w:pP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w:t>
      </w:r>
      <w:r w:rsidR="009019C3">
        <w:rPr>
          <w:rFonts w:asciiTheme="minorEastAsia" w:hAnsiTheme="minorEastAsia" w:hint="eastAsia"/>
          <w:color w:val="000000" w:themeColor="text1"/>
        </w:rPr>
        <w:t xml:space="preserve">　</w:t>
      </w:r>
      <w:r w:rsidR="00E23317">
        <w:rPr>
          <w:rFonts w:asciiTheme="minorEastAsia" w:hAnsiTheme="minorEastAsia" w:hint="eastAsia"/>
          <w:color w:val="000000" w:themeColor="text1"/>
        </w:rPr>
        <w:t>【</w:t>
      </w:r>
      <w:r>
        <w:rPr>
          <w:rFonts w:asciiTheme="minorEastAsia" w:hAnsiTheme="minorEastAsia" w:hint="eastAsia"/>
          <w:color w:val="000000" w:themeColor="text1"/>
        </w:rPr>
        <w:t>ケース会議の参加</w:t>
      </w:r>
      <w:r w:rsidR="000B2427">
        <w:rPr>
          <w:rFonts w:asciiTheme="minorEastAsia" w:hAnsiTheme="minorEastAsia" w:hint="eastAsia"/>
          <w:color w:val="000000" w:themeColor="text1"/>
        </w:rPr>
        <w:t>機関</w:t>
      </w:r>
      <w:r w:rsidR="00E23317">
        <w:rPr>
          <w:rFonts w:asciiTheme="minorEastAsia" w:hAnsiTheme="minorEastAsia" w:hint="eastAsia"/>
          <w:color w:val="000000" w:themeColor="text1"/>
        </w:rPr>
        <w:t>】</w:t>
      </w:r>
    </w:p>
    <w:p w:rsidR="000B2427"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w:t>
      </w:r>
      <w:r w:rsidR="00403B62">
        <w:rPr>
          <w:rFonts w:asciiTheme="minorEastAsia" w:hAnsiTheme="minorEastAsia" w:hint="eastAsia"/>
          <w:color w:val="000000" w:themeColor="text1"/>
        </w:rPr>
        <w:t>防災部局（〇〇</w:t>
      </w:r>
      <w:r w:rsidR="000B2427">
        <w:rPr>
          <w:rFonts w:asciiTheme="minorEastAsia" w:hAnsiTheme="minorEastAsia" w:hint="eastAsia"/>
          <w:color w:val="000000" w:themeColor="text1"/>
        </w:rPr>
        <w:t>課）</w:t>
      </w:r>
    </w:p>
    <w:p w:rsidR="000B2427" w:rsidRDefault="00403B62" w:rsidP="007377E9">
      <w:pPr>
        <w:rPr>
          <w:rFonts w:asciiTheme="minorEastAsia" w:hAnsiTheme="minorEastAsia"/>
          <w:color w:val="000000" w:themeColor="text1"/>
        </w:rPr>
      </w:pPr>
      <w:r>
        <w:rPr>
          <w:rFonts w:asciiTheme="minorEastAsia" w:hAnsiTheme="minorEastAsia" w:hint="eastAsia"/>
          <w:color w:val="000000" w:themeColor="text1"/>
        </w:rPr>
        <w:t xml:space="preserve">　　　　　・福祉部局（〇〇課、〇〇</w:t>
      </w:r>
      <w:r w:rsidR="000B2427">
        <w:rPr>
          <w:rFonts w:asciiTheme="minorEastAsia" w:hAnsiTheme="minorEastAsia" w:hint="eastAsia"/>
          <w:color w:val="000000" w:themeColor="text1"/>
        </w:rPr>
        <w:t>課、・・・）</w:t>
      </w:r>
    </w:p>
    <w:p w:rsidR="007377E9" w:rsidRDefault="005E55F8" w:rsidP="005E55F8">
      <w:pPr>
        <w:ind w:firstLineChars="500" w:firstLine="105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高齢者支援機関（地域包括支援センター、ケアマネジャー等）</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w:t>
      </w:r>
      <w:r w:rsidR="000B2427">
        <w:rPr>
          <w:rFonts w:asciiTheme="minorEastAsia" w:hAnsiTheme="minorEastAsia" w:hint="eastAsia"/>
          <w:color w:val="000000" w:themeColor="text1"/>
        </w:rPr>
        <w:t>・障がい者支援機関（障がい者</w:t>
      </w:r>
      <w:r>
        <w:rPr>
          <w:rFonts w:asciiTheme="minorEastAsia" w:hAnsiTheme="minorEastAsia" w:hint="eastAsia"/>
          <w:color w:val="000000" w:themeColor="text1"/>
        </w:rPr>
        <w:t>入所施設、障がい者支援団体、NPO等）</w:t>
      </w:r>
    </w:p>
    <w:p w:rsidR="007377E9" w:rsidRDefault="007377E9" w:rsidP="009019C3">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w:t>
      </w:r>
      <w:r w:rsidR="000B2427">
        <w:rPr>
          <w:rFonts w:asciiTheme="minorEastAsia" w:hAnsiTheme="minorEastAsia" w:hint="eastAsia"/>
          <w:color w:val="000000" w:themeColor="text1"/>
        </w:rPr>
        <w:t>・生活困窮者自立支援機関（</w:t>
      </w:r>
      <w:r>
        <w:rPr>
          <w:rFonts w:asciiTheme="minorEastAsia" w:hAnsiTheme="minorEastAsia" w:hint="eastAsia"/>
          <w:color w:val="000000" w:themeColor="text1"/>
        </w:rPr>
        <w:t>ケースワーカー、社会福祉協議会、ボランティア団体等）</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・保健医療機関（保健所、保健師、地域の医院、病院地域連携室等）</w:t>
      </w:r>
    </w:p>
    <w:p w:rsidR="007377E9" w:rsidRDefault="007377E9" w:rsidP="009019C3">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・子ども支援関係機関（児童相談所、児童家庭支援センター、教育委員会、学校、スクールカウンセラー、スクールソーシャルワーカー、放課後児童クラブ等）</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・地域福祉関連（民生児童委員、人権センター）</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・地域活動関連（公民館、自治会）</w:t>
      </w:r>
    </w:p>
    <w:p w:rsidR="007377E9" w:rsidRDefault="007377E9" w:rsidP="007377E9">
      <w:pPr>
        <w:rPr>
          <w:rFonts w:asciiTheme="minorEastAsia" w:hAnsiTheme="minorEastAsia"/>
          <w:color w:val="000000" w:themeColor="text1"/>
        </w:rPr>
      </w:pPr>
    </w:p>
    <w:p w:rsidR="007377E9" w:rsidRDefault="007377E9" w:rsidP="000B2427">
      <w:pPr>
        <w:rPr>
          <w:rFonts w:asciiTheme="minorEastAsia" w:hAnsiTheme="minorEastAsia"/>
          <w:color w:val="000000" w:themeColor="text1"/>
        </w:rPr>
      </w:pPr>
      <w:r>
        <w:rPr>
          <w:rFonts w:asciiTheme="minorEastAsia" w:hAnsiTheme="minorEastAsia" w:hint="eastAsia"/>
          <w:color w:val="000000" w:themeColor="text1"/>
        </w:rPr>
        <w:t xml:space="preserve">　</w:t>
      </w:r>
      <w:r w:rsidRPr="006F1A2B">
        <w:rPr>
          <w:rFonts w:asciiTheme="minorEastAsia" w:hAnsiTheme="minorEastAsia" w:hint="eastAsia"/>
          <w:color w:val="FF0000"/>
        </w:rPr>
        <w:t xml:space="preserve">　　</w:t>
      </w:r>
      <w:r w:rsidR="00E23317">
        <w:rPr>
          <w:rFonts w:asciiTheme="minorEastAsia" w:hAnsiTheme="minorEastAsia" w:hint="eastAsia"/>
          <w:color w:val="FF0000"/>
        </w:rPr>
        <w:t xml:space="preserve">　</w:t>
      </w:r>
      <w:r w:rsidR="00E23317">
        <w:rPr>
          <w:rFonts w:asciiTheme="minorEastAsia" w:hAnsiTheme="minorEastAsia" w:hint="eastAsia"/>
          <w:color w:val="000000" w:themeColor="text1"/>
        </w:rPr>
        <w:t>【</w:t>
      </w:r>
      <w:r w:rsidRPr="0004457A">
        <w:rPr>
          <w:rFonts w:asciiTheme="minorEastAsia" w:hAnsiTheme="minorEastAsia" w:hint="eastAsia"/>
          <w:color w:val="000000" w:themeColor="text1"/>
        </w:rPr>
        <w:t>準備すること（もの）</w:t>
      </w:r>
      <w:r w:rsidR="00E23317">
        <w:rPr>
          <w:rFonts w:asciiTheme="minorEastAsia" w:hAnsiTheme="minorEastAsia" w:hint="eastAsia"/>
          <w:color w:val="000000" w:themeColor="text1"/>
        </w:rPr>
        <w:t>】</w:t>
      </w:r>
    </w:p>
    <w:p w:rsidR="005E15E9" w:rsidRDefault="005E15E9" w:rsidP="007377E9">
      <w:pPr>
        <w:rPr>
          <w:rFonts w:asciiTheme="minorEastAsia" w:hAnsiTheme="minorEastAsia"/>
          <w:color w:val="000000" w:themeColor="text1"/>
        </w:rPr>
      </w:pPr>
      <w:r>
        <w:rPr>
          <w:rFonts w:asciiTheme="minorEastAsia" w:hAnsiTheme="minorEastAsia" w:hint="eastAsia"/>
          <w:color w:val="000000" w:themeColor="text1"/>
        </w:rPr>
        <w:t xml:space="preserve">　　　　　・会議の開催要項</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・個人情報に係る守秘義</w:t>
      </w:r>
      <w:r w:rsidR="005E15E9">
        <w:rPr>
          <w:rFonts w:asciiTheme="minorEastAsia" w:hAnsiTheme="minorEastAsia" w:hint="eastAsia"/>
          <w:color w:val="000000" w:themeColor="text1"/>
        </w:rPr>
        <w:t>務に関する取り決め</w:t>
      </w:r>
    </w:p>
    <w:p w:rsidR="007377E9" w:rsidRPr="00433FEA"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・会議開催の案内（参加依頼文章）</w:t>
      </w:r>
    </w:p>
    <w:p w:rsidR="007377E9" w:rsidRPr="0004457A" w:rsidRDefault="007377E9" w:rsidP="007377E9">
      <w:pPr>
        <w:rPr>
          <w:rFonts w:asciiTheme="minorEastAsia" w:hAnsiTheme="minorEastAsia"/>
          <w:color w:val="000000" w:themeColor="text1"/>
        </w:rPr>
      </w:pPr>
    </w:p>
    <w:p w:rsidR="007377E9" w:rsidRPr="0004457A" w:rsidRDefault="00435435" w:rsidP="00A613D8">
      <w:pPr>
        <w:ind w:firstLineChars="300" w:firstLine="630"/>
        <w:rPr>
          <w:rFonts w:asciiTheme="minorEastAsia" w:hAnsiTheme="minorEastAsia"/>
          <w:color w:val="000000" w:themeColor="text1"/>
        </w:rPr>
      </w:pPr>
      <w:r>
        <w:rPr>
          <w:rFonts w:asciiTheme="minorEastAsia" w:hAnsiTheme="minorEastAsia" w:hint="eastAsia"/>
          <w:color w:val="000000" w:themeColor="text1"/>
        </w:rPr>
        <w:t>ウ</w:t>
      </w:r>
      <w:r w:rsidR="00A613D8">
        <w:rPr>
          <w:rFonts w:asciiTheme="minorEastAsia" w:hAnsiTheme="minorEastAsia" w:hint="eastAsia"/>
          <w:color w:val="000000" w:themeColor="text1"/>
        </w:rPr>
        <w:t xml:space="preserve">　</w:t>
      </w:r>
      <w:r w:rsidR="007377E9" w:rsidRPr="0004457A">
        <w:rPr>
          <w:rFonts w:asciiTheme="minorEastAsia" w:hAnsiTheme="minorEastAsia" w:hint="eastAsia"/>
          <w:color w:val="000000" w:themeColor="text1"/>
        </w:rPr>
        <w:t>支援計画（生活復興プラン）の立案</w:t>
      </w:r>
    </w:p>
    <w:p w:rsidR="006D02AD" w:rsidRDefault="00996627" w:rsidP="00996627">
      <w:pPr>
        <w:pStyle w:val="a6"/>
        <w:ind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ケース会議での協議</w:t>
      </w:r>
      <w:r w:rsidR="007377E9" w:rsidRPr="0004457A">
        <w:rPr>
          <w:rFonts w:asciiTheme="minorEastAsia" w:hAnsiTheme="minorEastAsia" w:hint="eastAsia"/>
          <w:color w:val="000000" w:themeColor="text1"/>
        </w:rPr>
        <w:t>結果を受けて</w:t>
      </w:r>
      <w:r w:rsidR="007377E9">
        <w:rPr>
          <w:rFonts w:asciiTheme="minorEastAsia" w:hAnsiTheme="minorEastAsia" w:hint="eastAsia"/>
          <w:color w:val="000000" w:themeColor="text1"/>
        </w:rPr>
        <w:t>、</w:t>
      </w:r>
      <w:r w:rsidR="006D02AD">
        <w:rPr>
          <w:rFonts w:asciiTheme="minorEastAsia" w:hAnsiTheme="minorEastAsia" w:hint="eastAsia"/>
          <w:color w:val="000000" w:themeColor="text1"/>
        </w:rPr>
        <w:t>〇〇課が主体となり、</w:t>
      </w:r>
      <w:r w:rsidR="00A83300">
        <w:rPr>
          <w:rFonts w:asciiTheme="minorEastAsia" w:hAnsiTheme="minorEastAsia" w:hint="eastAsia"/>
          <w:color w:val="000000" w:themeColor="text1"/>
        </w:rPr>
        <w:t>「生活復興プラン」（個別の支援方針）を作成する</w:t>
      </w:r>
      <w:r w:rsidR="007377E9">
        <w:rPr>
          <w:rFonts w:asciiTheme="minorEastAsia" w:hAnsiTheme="minorEastAsia" w:hint="eastAsia"/>
          <w:color w:val="000000" w:themeColor="text1"/>
        </w:rPr>
        <w:t>（様式は「生活復興プラン」</w:t>
      </w:r>
      <w:r w:rsidR="005F2879">
        <w:rPr>
          <w:rFonts w:asciiTheme="minorEastAsia" w:hAnsiTheme="minorEastAsia" w:hint="eastAsia"/>
          <w:color w:val="000000" w:themeColor="text1"/>
        </w:rPr>
        <w:t>（様式４）</w:t>
      </w:r>
      <w:r w:rsidR="007377E9">
        <w:rPr>
          <w:rFonts w:asciiTheme="minorEastAsia" w:hAnsiTheme="minorEastAsia" w:hint="eastAsia"/>
          <w:color w:val="000000" w:themeColor="text1"/>
        </w:rPr>
        <w:t>を参考）</w:t>
      </w:r>
      <w:r w:rsidR="00A83300">
        <w:rPr>
          <w:rFonts w:asciiTheme="minorEastAsia" w:hAnsiTheme="minorEastAsia" w:hint="eastAsia"/>
          <w:color w:val="000000" w:themeColor="text1"/>
        </w:rPr>
        <w:t>。</w:t>
      </w:r>
    </w:p>
    <w:p w:rsidR="00996627" w:rsidRDefault="006D02AD" w:rsidP="00996627">
      <w:pPr>
        <w:pStyle w:val="a6"/>
        <w:ind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支援対象者によっては、被災生活の中で「複合的な課題」</w:t>
      </w:r>
      <w:r w:rsidR="007377E9" w:rsidRPr="001E7EF9">
        <w:rPr>
          <w:rFonts w:asciiTheme="minorEastAsia" w:hAnsiTheme="minorEastAsia" w:hint="eastAsia"/>
          <w:color w:val="000000" w:themeColor="text1"/>
        </w:rPr>
        <w:t>を抱えているため、出来るだけ</w:t>
      </w:r>
      <w:r w:rsidR="007377E9">
        <w:rPr>
          <w:rFonts w:asciiTheme="minorEastAsia" w:hAnsiTheme="minorEastAsia" w:hint="eastAsia"/>
          <w:color w:val="000000" w:themeColor="text1"/>
        </w:rPr>
        <w:t>課題を分野ごとに整理しながら記録する。</w:t>
      </w:r>
    </w:p>
    <w:p w:rsidR="006D02AD" w:rsidRDefault="00996627" w:rsidP="00996627">
      <w:pPr>
        <w:pStyle w:val="a6"/>
        <w:ind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支援計画（「</w:t>
      </w:r>
      <w:r w:rsidR="007377E9" w:rsidRPr="001E7EF9">
        <w:rPr>
          <w:rFonts w:asciiTheme="minorEastAsia" w:hAnsiTheme="minorEastAsia" w:hint="eastAsia"/>
          <w:color w:val="000000" w:themeColor="text1"/>
        </w:rPr>
        <w:t>生活復興プラン」</w:t>
      </w:r>
      <w:r w:rsidR="007377E9">
        <w:rPr>
          <w:rFonts w:asciiTheme="minorEastAsia" w:hAnsiTheme="minorEastAsia" w:hint="eastAsia"/>
          <w:color w:val="000000" w:themeColor="text1"/>
        </w:rPr>
        <w:t>）は、支援を進めながら何度も書き加えられる可能性が高いため、複数の担当者が共有することを念頭において記載すること。</w:t>
      </w:r>
    </w:p>
    <w:p w:rsidR="007377E9" w:rsidRDefault="006D02AD" w:rsidP="00996627">
      <w:pPr>
        <w:pStyle w:val="a6"/>
        <w:ind w:left="1050" w:hangingChars="100" w:hanging="21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計画を作成する中で確認される（気がつく）「不明な点」や「今後、確認したいこと」については、次回の支援対象者への訪問時や関係者との協議の際などに忘れないように「今後、確認したいこと」として、わかりやすく記載しておくこと。</w:t>
      </w:r>
    </w:p>
    <w:p w:rsidR="009019C3" w:rsidRPr="009019C3" w:rsidRDefault="009019C3" w:rsidP="009019C3">
      <w:pPr>
        <w:pStyle w:val="a6"/>
        <w:ind w:leftChars="0" w:left="930" w:firstLineChars="100" w:firstLine="210"/>
        <w:rPr>
          <w:rFonts w:asciiTheme="minorEastAsia" w:hAnsiTheme="minorEastAsia"/>
          <w:color w:val="000000" w:themeColor="text1"/>
        </w:rPr>
      </w:pPr>
    </w:p>
    <w:p w:rsidR="007377E9" w:rsidRDefault="00FA6765" w:rsidP="009019C3">
      <w:pPr>
        <w:ind w:firstLineChars="400" w:firstLine="840"/>
        <w:rPr>
          <w:rFonts w:asciiTheme="minorEastAsia" w:hAnsiTheme="minorEastAsia"/>
          <w:color w:val="000000" w:themeColor="text1"/>
        </w:rPr>
      </w:pPr>
      <w:r>
        <w:rPr>
          <w:rFonts w:asciiTheme="minorEastAsia" w:hAnsiTheme="minorEastAsia" w:hint="eastAsia"/>
          <w:color w:val="000000" w:themeColor="text1"/>
        </w:rPr>
        <w:t>【</w:t>
      </w:r>
      <w:r w:rsidR="007377E9" w:rsidRPr="0004457A">
        <w:rPr>
          <w:rFonts w:asciiTheme="minorEastAsia" w:hAnsiTheme="minorEastAsia" w:hint="eastAsia"/>
          <w:color w:val="000000" w:themeColor="text1"/>
        </w:rPr>
        <w:t>支援計画策定に関する注意点</w:t>
      </w:r>
      <w:r>
        <w:rPr>
          <w:rFonts w:asciiTheme="minorEastAsia" w:hAnsiTheme="minorEastAsia" w:hint="eastAsia"/>
          <w:color w:val="000000" w:themeColor="text1"/>
        </w:rPr>
        <w:t>】</w:t>
      </w:r>
    </w:p>
    <w:p w:rsidR="007377E9" w:rsidRDefault="007377E9" w:rsidP="009019C3">
      <w:pPr>
        <w:ind w:leftChars="300" w:left="1260" w:hangingChars="300" w:hanging="630"/>
        <w:rPr>
          <w:rFonts w:asciiTheme="minorEastAsia" w:hAnsiTheme="minorEastAsia"/>
          <w:color w:val="000000" w:themeColor="text1"/>
        </w:rPr>
      </w:pPr>
      <w:r>
        <w:rPr>
          <w:rFonts w:asciiTheme="minorEastAsia" w:hAnsiTheme="minorEastAsia" w:hint="eastAsia"/>
          <w:color w:val="000000" w:themeColor="text1"/>
        </w:rPr>
        <w:t xml:space="preserve">　　・対象者本人の情報について、①「確実なこと」と ②「予測されること」を分けて明確に記録する。</w:t>
      </w:r>
    </w:p>
    <w:p w:rsidR="007377E9" w:rsidRPr="0096538B" w:rsidRDefault="007377E9" w:rsidP="009019C3">
      <w:pPr>
        <w:ind w:leftChars="300" w:left="1260" w:hangingChars="300" w:hanging="630"/>
        <w:rPr>
          <w:rFonts w:asciiTheme="minorEastAsia" w:hAnsiTheme="minorEastAsia"/>
        </w:rPr>
      </w:pPr>
      <w:r>
        <w:rPr>
          <w:rFonts w:asciiTheme="minorEastAsia" w:hAnsiTheme="minorEastAsia" w:hint="eastAsia"/>
          <w:color w:val="000000" w:themeColor="text1"/>
        </w:rPr>
        <w:t xml:space="preserve">　　・</w:t>
      </w:r>
      <w:r w:rsidRPr="0096538B">
        <w:rPr>
          <w:rFonts w:asciiTheme="minorEastAsia" w:hAnsiTheme="minorEastAsia" w:hint="eastAsia"/>
        </w:rPr>
        <w:t>本人の希望する事（気持ち）が「変わる可能性」や「相手によって違う場合がある」事を考慮する。</w:t>
      </w:r>
    </w:p>
    <w:p w:rsidR="007377E9" w:rsidRPr="0096538B" w:rsidRDefault="007377E9" w:rsidP="006D02AD">
      <w:pPr>
        <w:ind w:firstLineChars="300" w:firstLine="630"/>
        <w:rPr>
          <w:rFonts w:asciiTheme="minorEastAsia" w:hAnsiTheme="minorEastAsia"/>
        </w:rPr>
      </w:pPr>
      <w:r w:rsidRPr="0096538B">
        <w:rPr>
          <w:rFonts w:asciiTheme="minorEastAsia" w:hAnsiTheme="minorEastAsia" w:hint="eastAsia"/>
        </w:rPr>
        <w:t xml:space="preserve">　　・支援の方針（方向性）が、「必ずしも、ひとつでは無い」可能性に配慮する。</w:t>
      </w:r>
    </w:p>
    <w:p w:rsidR="00F11F64" w:rsidRDefault="007377E9" w:rsidP="007377E9">
      <w:pPr>
        <w:ind w:firstLineChars="100" w:firstLine="210"/>
        <w:rPr>
          <w:rFonts w:asciiTheme="minorEastAsia" w:hAnsiTheme="minorEastAsia"/>
          <w:color w:val="000000" w:themeColor="text1"/>
        </w:rPr>
      </w:pPr>
      <w:r w:rsidRPr="0004457A">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009019C3">
        <w:rPr>
          <w:rFonts w:asciiTheme="minorEastAsia" w:hAnsiTheme="minorEastAsia" w:hint="eastAsia"/>
          <w:color w:val="000000" w:themeColor="text1"/>
        </w:rPr>
        <w:t xml:space="preserve">　</w:t>
      </w:r>
    </w:p>
    <w:p w:rsidR="007377E9" w:rsidRPr="0004457A" w:rsidRDefault="00FA6765" w:rsidP="00F11F64">
      <w:pPr>
        <w:ind w:firstLineChars="400" w:firstLine="840"/>
        <w:rPr>
          <w:rFonts w:asciiTheme="minorEastAsia" w:hAnsiTheme="minorEastAsia"/>
          <w:color w:val="000000" w:themeColor="text1"/>
        </w:rPr>
      </w:pPr>
      <w:r>
        <w:rPr>
          <w:rFonts w:asciiTheme="minorEastAsia" w:hAnsiTheme="minorEastAsia" w:hint="eastAsia"/>
          <w:color w:val="000000" w:themeColor="text1"/>
        </w:rPr>
        <w:t>【</w:t>
      </w:r>
      <w:r w:rsidR="007377E9" w:rsidRPr="0004457A">
        <w:rPr>
          <w:rFonts w:asciiTheme="minorEastAsia" w:hAnsiTheme="minorEastAsia" w:hint="eastAsia"/>
          <w:color w:val="000000" w:themeColor="text1"/>
        </w:rPr>
        <w:t>得られた情報が少ない場合の工夫</w:t>
      </w:r>
      <w:r>
        <w:rPr>
          <w:rFonts w:asciiTheme="minorEastAsia" w:hAnsiTheme="minorEastAsia" w:hint="eastAsia"/>
          <w:color w:val="000000" w:themeColor="text1"/>
        </w:rPr>
        <w:t>】</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・本人以外の関係者（家族や友人、近所の人など）からの聞き取りを試みる。</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・現時点での支援協力者以外に、本人に関わりがある人（会社や団体）が居る可能性を探る。</w:t>
      </w:r>
    </w:p>
    <w:p w:rsidR="007377E9" w:rsidRDefault="007377E9" w:rsidP="009019C3">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・時間をかけて、本人との関係性をつくりながら（「見守り」しながら）少しずつ情報を集める。</w:t>
      </w:r>
    </w:p>
    <w:p w:rsidR="006D02AD" w:rsidRDefault="006D02AD" w:rsidP="009019C3">
      <w:pPr>
        <w:ind w:left="1260" w:hangingChars="600" w:hanging="1260"/>
        <w:rPr>
          <w:rFonts w:asciiTheme="minorEastAsia" w:hAnsiTheme="minorEastAsia"/>
          <w:color w:val="000000" w:themeColor="text1"/>
        </w:rPr>
      </w:pPr>
    </w:p>
    <w:p w:rsidR="007377E9" w:rsidRPr="0004457A" w:rsidRDefault="00FA6765" w:rsidP="009019C3">
      <w:pPr>
        <w:ind w:firstLineChars="400" w:firstLine="840"/>
        <w:rPr>
          <w:rFonts w:asciiTheme="minorEastAsia" w:hAnsiTheme="minorEastAsia"/>
          <w:color w:val="000000" w:themeColor="text1"/>
        </w:rPr>
      </w:pPr>
      <w:r>
        <w:rPr>
          <w:rFonts w:asciiTheme="minorEastAsia" w:hAnsiTheme="minorEastAsia" w:hint="eastAsia"/>
          <w:color w:val="000000" w:themeColor="text1"/>
        </w:rPr>
        <w:t>【</w:t>
      </w:r>
      <w:r w:rsidR="007377E9" w:rsidRPr="0004457A">
        <w:rPr>
          <w:rFonts w:asciiTheme="minorEastAsia" w:hAnsiTheme="minorEastAsia" w:hint="eastAsia"/>
          <w:color w:val="000000" w:themeColor="text1"/>
        </w:rPr>
        <w:t>準備すること（もの）</w:t>
      </w:r>
      <w:r>
        <w:rPr>
          <w:rFonts w:asciiTheme="minorEastAsia" w:hAnsiTheme="minorEastAsia" w:hint="eastAsia"/>
          <w:color w:val="000000" w:themeColor="text1"/>
        </w:rPr>
        <w:t>】</w:t>
      </w:r>
    </w:p>
    <w:p w:rsidR="007377E9" w:rsidRDefault="007377E9" w:rsidP="007377E9">
      <w:pPr>
        <w:rPr>
          <w:rFonts w:asciiTheme="minorEastAsia" w:hAnsiTheme="minorEastAsia"/>
          <w:color w:val="000000" w:themeColor="text1"/>
        </w:rPr>
      </w:pPr>
      <w:r w:rsidRPr="0004457A">
        <w:rPr>
          <w:rFonts w:asciiTheme="minorEastAsia" w:hAnsiTheme="minorEastAsia" w:hint="eastAsia"/>
          <w:color w:val="000000" w:themeColor="text1"/>
        </w:rPr>
        <w:t xml:space="preserve">　　</w:t>
      </w:r>
      <w:r w:rsidR="00E82C46">
        <w:rPr>
          <w:rFonts w:asciiTheme="minorEastAsia" w:hAnsiTheme="minorEastAsia" w:hint="eastAsia"/>
          <w:color w:val="000000" w:themeColor="text1"/>
        </w:rPr>
        <w:t xml:space="preserve">　　　・</w:t>
      </w:r>
      <w:r w:rsidR="00EE3D85">
        <w:rPr>
          <w:rFonts w:asciiTheme="minorEastAsia" w:hAnsiTheme="minorEastAsia" w:hint="eastAsia"/>
          <w:color w:val="000000" w:themeColor="text1"/>
        </w:rPr>
        <w:t>「生活復興プラン」</w:t>
      </w:r>
      <w:r>
        <w:rPr>
          <w:rFonts w:asciiTheme="minorEastAsia" w:hAnsiTheme="minorEastAsia" w:hint="eastAsia"/>
          <w:color w:val="000000" w:themeColor="text1"/>
        </w:rPr>
        <w:t>の作成</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・「生活復興プラン」を管理するPC</w:t>
      </w:r>
      <w:r w:rsidR="00EE3D85">
        <w:rPr>
          <w:rFonts w:asciiTheme="minorEastAsia" w:hAnsiTheme="minorEastAsia" w:hint="eastAsia"/>
          <w:color w:val="000000" w:themeColor="text1"/>
        </w:rPr>
        <w:t>およびプリンター（書類として管理する場合）</w:t>
      </w:r>
    </w:p>
    <w:p w:rsidR="007377E9" w:rsidRPr="0004457A"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・「生活復</w:t>
      </w:r>
      <w:r w:rsidR="00EE3D85">
        <w:rPr>
          <w:rFonts w:asciiTheme="minorEastAsia" w:hAnsiTheme="minorEastAsia" w:hint="eastAsia"/>
          <w:color w:val="000000" w:themeColor="text1"/>
        </w:rPr>
        <w:t>興プラン」を作成し管理できる（個人情報等を安全に保管できる）</w:t>
      </w:r>
    </w:p>
    <w:p w:rsidR="00A83300" w:rsidRDefault="00A83300" w:rsidP="00545FD2">
      <w:pPr>
        <w:rPr>
          <w:rFonts w:asciiTheme="minorEastAsia" w:hAnsiTheme="minorEastAsia"/>
          <w:color w:val="000000" w:themeColor="text1"/>
        </w:rPr>
      </w:pPr>
    </w:p>
    <w:p w:rsidR="007377E9" w:rsidRPr="00F868F7" w:rsidRDefault="003F3792" w:rsidP="001B62FC">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A613D8">
        <w:rPr>
          <w:rFonts w:asciiTheme="majorEastAsia" w:eastAsiaTheme="majorEastAsia" w:hAnsiTheme="majorEastAsia" w:hint="eastAsia"/>
          <w:color w:val="000000" w:themeColor="text1"/>
        </w:rPr>
        <w:t>）</w:t>
      </w:r>
      <w:r w:rsidR="007377E9" w:rsidRPr="00F868F7">
        <w:rPr>
          <w:rFonts w:asciiTheme="majorEastAsia" w:eastAsiaTheme="majorEastAsia" w:hAnsiTheme="majorEastAsia" w:hint="eastAsia"/>
          <w:color w:val="000000" w:themeColor="text1"/>
        </w:rPr>
        <w:t>支援の実施 （各種の専門職や多職種の支援を被災者につなぐ）</w:t>
      </w:r>
    </w:p>
    <w:p w:rsidR="00BD7645" w:rsidRDefault="006D02AD" w:rsidP="006D02AD">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F11F64">
        <w:rPr>
          <w:rFonts w:asciiTheme="minorEastAsia" w:hAnsiTheme="minorEastAsia" w:hint="eastAsia"/>
          <w:color w:val="000000" w:themeColor="text1"/>
        </w:rPr>
        <w:t>「生活復興プラン」に基づき、</w:t>
      </w:r>
      <w:r w:rsidR="007377E9">
        <w:rPr>
          <w:rFonts w:asciiTheme="minorEastAsia" w:hAnsiTheme="minorEastAsia" w:hint="eastAsia"/>
          <w:color w:val="000000" w:themeColor="text1"/>
        </w:rPr>
        <w:t>多職種、多業種の支援協力者の協力を得ながら「一つずつ」解決を図って行く。</w:t>
      </w:r>
    </w:p>
    <w:p w:rsidR="007377E9" w:rsidRDefault="00BD7645" w:rsidP="006D02AD">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・必要に応じて</w:t>
      </w:r>
      <w:r w:rsidR="007377E9">
        <w:rPr>
          <w:rFonts w:asciiTheme="minorEastAsia" w:hAnsiTheme="minorEastAsia" w:hint="eastAsia"/>
          <w:color w:val="000000" w:themeColor="text1"/>
        </w:rPr>
        <w:t>弁護士やファイナンシャル・プランナーなど士業の専門家や建設関連の職人など、</w:t>
      </w:r>
      <w:r w:rsidR="00545FD2">
        <w:rPr>
          <w:rFonts w:asciiTheme="minorEastAsia" w:hAnsiTheme="minorEastAsia" w:hint="eastAsia"/>
          <w:color w:val="000000" w:themeColor="text1"/>
        </w:rPr>
        <w:t>様々な専門職を支援対象者につなぎ課題の解決を図る</w:t>
      </w:r>
      <w:r w:rsidR="007377E9">
        <w:rPr>
          <w:rFonts w:asciiTheme="minorEastAsia" w:hAnsiTheme="minorEastAsia" w:hint="eastAsia"/>
          <w:color w:val="000000" w:themeColor="text1"/>
        </w:rPr>
        <w:t>。</w:t>
      </w:r>
    </w:p>
    <w:p w:rsidR="00BD7645" w:rsidRPr="00BD7645" w:rsidRDefault="00BD7645" w:rsidP="00BD7645">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 xml:space="preserve">　⇒士業の専門家（弁護士、ファイナンシャル・プランナー、宅地建物取引士、建築士）については、県において各業界団体と、災害時の専門家の派遣に係る協定を締結しており、派遣が必要な場合は県（危機管理局）へ連絡する。</w:t>
      </w:r>
    </w:p>
    <w:p w:rsidR="007377E9" w:rsidRDefault="00BD7645" w:rsidP="00BD7645">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特に支援対象者が高齢者や障がい者</w:t>
      </w:r>
      <w:r w:rsidR="00F11F64">
        <w:rPr>
          <w:rFonts w:asciiTheme="minorEastAsia" w:hAnsiTheme="minorEastAsia" w:hint="eastAsia"/>
          <w:color w:val="000000" w:themeColor="text1"/>
        </w:rPr>
        <w:t>、外国人などの場合は、これらの専門職と本人の間で意思の疎通を手伝う通訳者が必要な場合があることに留意するとともに</w:t>
      </w:r>
      <w:r w:rsidR="007377E9">
        <w:rPr>
          <w:rFonts w:asciiTheme="minorEastAsia" w:hAnsiTheme="minorEastAsia" w:hint="eastAsia"/>
          <w:color w:val="000000" w:themeColor="text1"/>
        </w:rPr>
        <w:t>、本人が「今後の展開を理解しているかどうか」についての配慮をしながら、支援を進めることが重要。</w:t>
      </w:r>
    </w:p>
    <w:p w:rsidR="005E15E9" w:rsidRDefault="005E15E9" w:rsidP="00BD7645">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A2A97">
        <w:rPr>
          <w:rFonts w:asciiTheme="minorEastAsia" w:hAnsiTheme="minorEastAsia" w:hint="eastAsia"/>
          <w:color w:val="000000" w:themeColor="text1"/>
        </w:rPr>
        <w:t>支援を実施した場合、支援内容やそ</w:t>
      </w:r>
      <w:r>
        <w:rPr>
          <w:rFonts w:asciiTheme="minorEastAsia" w:hAnsiTheme="minorEastAsia" w:hint="eastAsia"/>
          <w:color w:val="000000" w:themeColor="text1"/>
        </w:rPr>
        <w:t>の結果を記録し、効果を確認する。十分な効果が得られていないと判断される場合は、再度、情報収集を行い、生活復興プランの見直しを行う。</w:t>
      </w:r>
    </w:p>
    <w:p w:rsidR="007377E9" w:rsidRDefault="007377E9" w:rsidP="001B62FC">
      <w:pPr>
        <w:rPr>
          <w:rFonts w:asciiTheme="minorEastAsia" w:hAnsiTheme="minorEastAsia"/>
          <w:color w:val="000000" w:themeColor="text1"/>
        </w:rPr>
      </w:pPr>
      <w:r w:rsidRPr="0004457A">
        <w:rPr>
          <w:rFonts w:asciiTheme="minorEastAsia" w:hAnsiTheme="minorEastAsia" w:hint="eastAsia"/>
          <w:color w:val="000000" w:themeColor="text1"/>
        </w:rPr>
        <w:t xml:space="preserve">　</w:t>
      </w:r>
    </w:p>
    <w:p w:rsidR="007377E9" w:rsidRDefault="00FA6765" w:rsidP="00FA6765">
      <w:pPr>
        <w:ind w:firstLineChars="300" w:firstLine="63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支援の実施</w:t>
      </w:r>
      <w:r w:rsidR="007377E9" w:rsidRPr="00775191">
        <w:rPr>
          <w:rFonts w:asciiTheme="minorEastAsia" w:hAnsiTheme="minorEastAsia" w:hint="eastAsia"/>
          <w:color w:val="000000" w:themeColor="text1"/>
        </w:rPr>
        <w:t>に関する注意点</w:t>
      </w:r>
      <w:r>
        <w:rPr>
          <w:rFonts w:asciiTheme="minorEastAsia" w:hAnsiTheme="minorEastAsia" w:hint="eastAsia"/>
          <w:color w:val="000000" w:themeColor="text1"/>
        </w:rPr>
        <w:t>】</w:t>
      </w:r>
    </w:p>
    <w:p w:rsidR="007377E9" w:rsidRPr="0004457A" w:rsidRDefault="007377E9" w:rsidP="00545FD2">
      <w:pPr>
        <w:ind w:leftChars="200" w:left="840" w:hangingChars="200" w:hanging="420"/>
        <w:rPr>
          <w:rFonts w:asciiTheme="minorEastAsia" w:hAnsiTheme="minorEastAsia"/>
          <w:color w:val="000000" w:themeColor="text1"/>
        </w:rPr>
      </w:pPr>
      <w:r w:rsidRPr="00C1737E">
        <w:rPr>
          <w:rFonts w:asciiTheme="minorEastAsia" w:hAnsiTheme="minorEastAsia" w:hint="eastAsia"/>
          <w:color w:val="000000" w:themeColor="text1"/>
        </w:rPr>
        <w:t xml:space="preserve">　・支援対象者には、支援が協力者の「善意のよる支援」（ボランティア）であることを最初に説明する。</w:t>
      </w:r>
    </w:p>
    <w:p w:rsidR="007377E9" w:rsidRPr="0004457A" w:rsidRDefault="007377E9" w:rsidP="00545FD2">
      <w:pPr>
        <w:ind w:leftChars="300" w:left="840" w:hangingChars="100" w:hanging="210"/>
        <w:rPr>
          <w:rFonts w:asciiTheme="minorEastAsia" w:hAnsiTheme="minorEastAsia"/>
          <w:color w:val="000000" w:themeColor="text1"/>
        </w:rPr>
      </w:pPr>
      <w:r>
        <w:rPr>
          <w:rFonts w:asciiTheme="minorEastAsia" w:hAnsiTheme="minorEastAsia" w:hint="eastAsia"/>
          <w:color w:val="000000" w:themeColor="text1"/>
        </w:rPr>
        <w:t>・対象者と支援者（各専門職）をつなぐ（引き合わせる）段階で双方の間に誤解が無いことを配慮する。</w:t>
      </w:r>
    </w:p>
    <w:p w:rsidR="007377E9" w:rsidRDefault="007377E9" w:rsidP="00545FD2">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・「やってみないと分からない」「望んだ結果にならない」等、本人が満足できない場合も考慮して進める。</w:t>
      </w:r>
    </w:p>
    <w:p w:rsidR="007377E9" w:rsidRDefault="007377E9" w:rsidP="007377E9">
      <w:pPr>
        <w:rPr>
          <w:rFonts w:asciiTheme="minorEastAsia" w:hAnsiTheme="minorEastAsia"/>
          <w:color w:val="000000" w:themeColor="text1"/>
        </w:rPr>
      </w:pPr>
    </w:p>
    <w:p w:rsidR="007377E9" w:rsidRPr="0004457A"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w:t>
      </w:r>
      <w:r w:rsidR="00FA6765">
        <w:rPr>
          <w:rFonts w:asciiTheme="minorEastAsia" w:hAnsiTheme="minorEastAsia" w:hint="eastAsia"/>
          <w:color w:val="000000" w:themeColor="text1"/>
        </w:rPr>
        <w:t>【</w:t>
      </w:r>
      <w:r>
        <w:rPr>
          <w:rFonts w:asciiTheme="minorEastAsia" w:hAnsiTheme="minorEastAsia" w:hint="eastAsia"/>
          <w:color w:val="000000" w:themeColor="text1"/>
        </w:rPr>
        <w:t>必要な支援方法が見当たらない場合</w:t>
      </w:r>
      <w:r w:rsidR="00FA6765">
        <w:rPr>
          <w:rFonts w:asciiTheme="minorEastAsia" w:hAnsiTheme="minorEastAsia" w:hint="eastAsia"/>
          <w:color w:val="000000" w:themeColor="text1"/>
        </w:rPr>
        <w:t>】</w:t>
      </w:r>
    </w:p>
    <w:p w:rsidR="007377E9" w:rsidRDefault="00545FD2" w:rsidP="007377E9">
      <w:pPr>
        <w:rPr>
          <w:rFonts w:asciiTheme="minorEastAsia" w:hAnsiTheme="minorEastAsia"/>
          <w:color w:val="000000" w:themeColor="text1"/>
        </w:rPr>
      </w:pPr>
      <w:r>
        <w:rPr>
          <w:rFonts w:asciiTheme="minorEastAsia" w:hAnsiTheme="minorEastAsia" w:hint="eastAsia"/>
          <w:color w:val="000000" w:themeColor="text1"/>
        </w:rPr>
        <w:t xml:space="preserve">　　　</w:t>
      </w:r>
      <w:r w:rsidR="007377E9">
        <w:rPr>
          <w:rFonts w:asciiTheme="minorEastAsia" w:hAnsiTheme="minorEastAsia" w:hint="eastAsia"/>
          <w:color w:val="000000" w:themeColor="text1"/>
        </w:rPr>
        <w:t>・無理をしない（解決が難しいケースについては特に）、支援対象者本人に過度な期待をさせない。</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・近隣の市町村、または圏域での協力者を募る。</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w:t>
      </w:r>
      <w:r w:rsidR="00BD7645">
        <w:rPr>
          <w:rFonts w:asciiTheme="minorEastAsia" w:hAnsiTheme="minorEastAsia" w:hint="eastAsia"/>
          <w:color w:val="000000" w:themeColor="text1"/>
        </w:rPr>
        <w:t>・県（危機管理局</w:t>
      </w:r>
      <w:r>
        <w:rPr>
          <w:rFonts w:asciiTheme="minorEastAsia" w:hAnsiTheme="minorEastAsia" w:hint="eastAsia"/>
          <w:color w:val="000000" w:themeColor="text1"/>
        </w:rPr>
        <w:t>）へ相談する。</w:t>
      </w:r>
    </w:p>
    <w:p w:rsidR="007377E9" w:rsidRDefault="007377E9" w:rsidP="007377E9">
      <w:pPr>
        <w:rPr>
          <w:rFonts w:asciiTheme="minorEastAsia" w:hAnsiTheme="minorEastAsia"/>
          <w:color w:val="000000" w:themeColor="text1"/>
        </w:rPr>
      </w:pPr>
      <w:r w:rsidRPr="0004457A">
        <w:rPr>
          <w:rFonts w:asciiTheme="minorEastAsia" w:hAnsiTheme="minorEastAsia" w:hint="eastAsia"/>
          <w:color w:val="000000" w:themeColor="text1"/>
        </w:rPr>
        <w:t xml:space="preserve">　　　</w:t>
      </w:r>
    </w:p>
    <w:p w:rsidR="007377E9" w:rsidRDefault="00FA6765" w:rsidP="007377E9">
      <w:pPr>
        <w:ind w:firstLineChars="300" w:firstLine="630"/>
        <w:rPr>
          <w:rFonts w:asciiTheme="minorEastAsia" w:hAnsiTheme="minorEastAsia"/>
          <w:color w:val="000000" w:themeColor="text1"/>
        </w:rPr>
      </w:pPr>
      <w:r>
        <w:rPr>
          <w:rFonts w:asciiTheme="minorEastAsia" w:hAnsiTheme="minorEastAsia" w:hint="eastAsia"/>
          <w:color w:val="000000" w:themeColor="text1"/>
        </w:rPr>
        <w:t>【</w:t>
      </w:r>
      <w:r w:rsidR="007377E9">
        <w:rPr>
          <w:rFonts w:asciiTheme="minorEastAsia" w:hAnsiTheme="minorEastAsia" w:hint="eastAsia"/>
          <w:color w:val="000000" w:themeColor="text1"/>
        </w:rPr>
        <w:t>準備すること（もの）</w:t>
      </w:r>
      <w:r>
        <w:rPr>
          <w:rFonts w:asciiTheme="minorEastAsia" w:hAnsiTheme="minorEastAsia" w:hint="eastAsia"/>
          <w:color w:val="000000" w:themeColor="text1"/>
        </w:rPr>
        <w:t>】</w:t>
      </w:r>
    </w:p>
    <w:p w:rsidR="007377E9" w:rsidRPr="00775191" w:rsidRDefault="007377E9" w:rsidP="007377E9">
      <w:pPr>
        <w:ind w:firstLineChars="300" w:firstLine="630"/>
        <w:rPr>
          <w:rFonts w:asciiTheme="minorEastAsia" w:hAnsiTheme="minorEastAsia"/>
          <w:color w:val="000000" w:themeColor="text1"/>
        </w:rPr>
      </w:pPr>
      <w:r w:rsidRPr="00EE3D85">
        <w:rPr>
          <w:rFonts w:asciiTheme="minorEastAsia" w:hAnsiTheme="minorEastAsia" w:hint="eastAsia"/>
          <w:color w:val="000000" w:themeColor="text1"/>
        </w:rPr>
        <w:t>・</w:t>
      </w:r>
      <w:r w:rsidR="00EE3D85">
        <w:rPr>
          <w:rFonts w:asciiTheme="minorEastAsia" w:hAnsiTheme="minorEastAsia" w:hint="eastAsia"/>
          <w:color w:val="000000" w:themeColor="text1"/>
        </w:rPr>
        <w:t>支援協力者</w:t>
      </w:r>
      <w:r w:rsidR="00EE3D85" w:rsidRPr="00EE3D85">
        <w:rPr>
          <w:rFonts w:asciiTheme="minorEastAsia" w:hAnsiTheme="minorEastAsia" w:hint="eastAsia"/>
          <w:color w:val="000000" w:themeColor="text1"/>
        </w:rPr>
        <w:t>への被災者支援に係る協力要請に</w:t>
      </w:r>
      <w:r w:rsidRPr="00EE3D85">
        <w:rPr>
          <w:rFonts w:asciiTheme="minorEastAsia" w:hAnsiTheme="minorEastAsia" w:hint="eastAsia"/>
          <w:color w:val="000000" w:themeColor="text1"/>
        </w:rPr>
        <w:t>文書</w:t>
      </w:r>
    </w:p>
    <w:p w:rsidR="007377E9" w:rsidRPr="008A1AE7"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・支援協力者のリスト（各種の士業や専門職、専門業の一覧表）「まちの応援団」リストの作成</w:t>
      </w:r>
    </w:p>
    <w:p w:rsidR="007377E9"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・支援協力者のネットワーク（平常時の取り組みとしての「まちの応援団」のネットワークづくり）</w:t>
      </w:r>
    </w:p>
    <w:p w:rsidR="007377E9" w:rsidRPr="00C1737E" w:rsidRDefault="007377E9" w:rsidP="007377E9">
      <w:pPr>
        <w:rPr>
          <w:rFonts w:asciiTheme="minorEastAsia" w:hAnsiTheme="minorEastAsia"/>
          <w:color w:val="000000" w:themeColor="text1"/>
        </w:rPr>
      </w:pPr>
      <w:r>
        <w:rPr>
          <w:rFonts w:asciiTheme="minorEastAsia" w:hAnsiTheme="minorEastAsia" w:hint="eastAsia"/>
          <w:color w:val="000000" w:themeColor="text1"/>
        </w:rPr>
        <w:t xml:space="preserve">　　　・「災害時の協力協定」等平常時からの協力組織の拡充</w:t>
      </w:r>
    </w:p>
    <w:p w:rsidR="007377E9" w:rsidRDefault="007377E9" w:rsidP="008135C0"/>
    <w:p w:rsidR="00545FD2" w:rsidRPr="00E82C46" w:rsidRDefault="00E82C46" w:rsidP="008135C0">
      <w:pPr>
        <w:rPr>
          <w:rFonts w:ascii="ＭＳ ゴシック" w:eastAsia="ＭＳ ゴシック" w:hAnsi="ＭＳ ゴシック"/>
        </w:rPr>
      </w:pPr>
      <w:r>
        <w:rPr>
          <w:rFonts w:hint="eastAsia"/>
        </w:rPr>
        <w:t xml:space="preserve">　</w:t>
      </w:r>
      <w:r w:rsidR="003F3792">
        <w:rPr>
          <w:rFonts w:ascii="ＭＳ ゴシック" w:eastAsia="ＭＳ ゴシック" w:hAnsi="ＭＳ ゴシック" w:hint="eastAsia"/>
        </w:rPr>
        <w:t>（５</w:t>
      </w:r>
      <w:r w:rsidRPr="00E82C46">
        <w:rPr>
          <w:rFonts w:ascii="ＭＳ ゴシック" w:eastAsia="ＭＳ ゴシック" w:hAnsi="ＭＳ ゴシック" w:hint="eastAsia"/>
        </w:rPr>
        <w:t>）</w:t>
      </w:r>
      <w:r w:rsidR="00280931">
        <w:rPr>
          <w:rFonts w:ascii="ＭＳ ゴシック" w:eastAsia="ＭＳ ゴシック" w:hAnsi="ＭＳ ゴシック" w:hint="eastAsia"/>
        </w:rPr>
        <w:t>災害ケースマネジメントによる</w:t>
      </w:r>
      <w:r w:rsidRPr="00E82C46">
        <w:rPr>
          <w:rFonts w:ascii="ＭＳ ゴシック" w:eastAsia="ＭＳ ゴシック" w:hAnsi="ＭＳ ゴシック" w:hint="eastAsia"/>
        </w:rPr>
        <w:t>支援の終了</w:t>
      </w:r>
    </w:p>
    <w:p w:rsidR="00E82C46" w:rsidRDefault="00E82C46" w:rsidP="002672E4">
      <w:pPr>
        <w:ind w:left="420" w:hangingChars="200" w:hanging="420"/>
      </w:pPr>
      <w:r>
        <w:rPr>
          <w:rFonts w:hint="eastAsia"/>
        </w:rPr>
        <w:t xml:space="preserve">　　　支援の終了時期は、支援対象の状況等により柔軟に決定</w:t>
      </w:r>
      <w:r w:rsidR="00693819">
        <w:rPr>
          <w:rFonts w:hint="eastAsia"/>
        </w:rPr>
        <w:t>する必要があり、一律に決めることは</w:t>
      </w:r>
      <w:r>
        <w:rPr>
          <w:rFonts w:hint="eastAsia"/>
        </w:rPr>
        <w:t>困難であるが、家屋の修繕が完了</w:t>
      </w:r>
      <w:r w:rsidR="002672E4">
        <w:rPr>
          <w:rFonts w:hint="eastAsia"/>
        </w:rPr>
        <w:t>して支援</w:t>
      </w:r>
      <w:r w:rsidR="00693819">
        <w:rPr>
          <w:rFonts w:hint="eastAsia"/>
        </w:rPr>
        <w:t>対象</w:t>
      </w:r>
      <w:r w:rsidR="002672E4">
        <w:rPr>
          <w:rFonts w:hint="eastAsia"/>
        </w:rPr>
        <w:t>者の自立の目途が立った場合や、平時の福祉的な支援に繋いだ場合等が想定される。</w:t>
      </w:r>
    </w:p>
    <w:p w:rsidR="002672E4" w:rsidRDefault="002672E4" w:rsidP="002672E4">
      <w:pPr>
        <w:ind w:left="420" w:hangingChars="200" w:hanging="420"/>
      </w:pPr>
      <w:r>
        <w:rPr>
          <w:rFonts w:hint="eastAsia"/>
        </w:rPr>
        <w:t xml:space="preserve">　　　支援対象者の意向や家庭環境、経済状況等を総合的に判断して支援の終了を決定する必要がある。</w:t>
      </w:r>
    </w:p>
    <w:p w:rsidR="00486ACB" w:rsidRDefault="00486ACB" w:rsidP="00C57DE6">
      <w:pPr>
        <w:jc w:val="left"/>
        <w:rPr>
          <w:rFonts w:asciiTheme="minorEastAsia" w:hAnsiTheme="minorEastAsia"/>
          <w:color w:val="FF0000"/>
        </w:rPr>
      </w:pPr>
    </w:p>
    <w:p w:rsidR="00B308F3" w:rsidRPr="007315D1" w:rsidRDefault="00B308F3" w:rsidP="00B308F3">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（６）評価と改善</w:t>
      </w:r>
    </w:p>
    <w:p w:rsidR="00B308F3" w:rsidRDefault="00B308F3" w:rsidP="00B308F3">
      <w:pPr>
        <w:ind w:left="420" w:hangingChars="200" w:hanging="420"/>
        <w:jc w:val="left"/>
        <w:rPr>
          <w:rFonts w:asciiTheme="minorEastAsia" w:hAnsiTheme="minorEastAsia"/>
        </w:rPr>
      </w:pPr>
      <w:r>
        <w:rPr>
          <w:rFonts w:asciiTheme="minorEastAsia" w:hAnsiTheme="minorEastAsia" w:hint="eastAsia"/>
          <w:color w:val="FF0000"/>
        </w:rPr>
        <w:t xml:space="preserve">　　　</w:t>
      </w:r>
      <w:r w:rsidRPr="00377769">
        <w:rPr>
          <w:rFonts w:asciiTheme="minorEastAsia" w:hAnsiTheme="minorEastAsia" w:hint="eastAsia"/>
        </w:rPr>
        <w:t>災害ケースマネジメントの</w:t>
      </w:r>
      <w:r>
        <w:rPr>
          <w:rFonts w:asciiTheme="minorEastAsia" w:hAnsiTheme="minorEastAsia" w:hint="eastAsia"/>
        </w:rPr>
        <w:t>実施が一定程度終了した段階で、関係者による振り返りを実施し、今後の災害発生に備えて課題や有効であった事項を洗い出し、</w:t>
      </w:r>
      <w:r w:rsidR="00B04A7F">
        <w:rPr>
          <w:rFonts w:asciiTheme="minorEastAsia" w:hAnsiTheme="minorEastAsia" w:hint="eastAsia"/>
        </w:rPr>
        <w:t>本実施計画や</w:t>
      </w:r>
      <w:r>
        <w:rPr>
          <w:rFonts w:asciiTheme="minorEastAsia" w:hAnsiTheme="minorEastAsia" w:hint="eastAsia"/>
        </w:rPr>
        <w:t>実施体制等の見直しを行うことにより、災害ケースマネジメントの実効性を高めていくこととする。</w:t>
      </w:r>
    </w:p>
    <w:p w:rsidR="00B308F3" w:rsidRPr="00377769" w:rsidRDefault="00B308F3" w:rsidP="00B308F3">
      <w:pPr>
        <w:ind w:left="420" w:hangingChars="200" w:hanging="420"/>
        <w:jc w:val="left"/>
        <w:rPr>
          <w:rFonts w:asciiTheme="minorEastAsia" w:hAnsiTheme="minorEastAsia"/>
        </w:rPr>
      </w:pPr>
      <w:r>
        <w:rPr>
          <w:rFonts w:asciiTheme="minorEastAsia" w:hAnsiTheme="minorEastAsia" w:hint="eastAsia"/>
        </w:rPr>
        <w:t xml:space="preserve">　　　また、災害ケースマネジメントの実施により得られた知見や見直した内容等については、鳥取県災害ケースマネジメント協議会を通じて、関係機関と共有するものとする。</w:t>
      </w:r>
    </w:p>
    <w:p w:rsidR="00FA6765" w:rsidRPr="00B308F3" w:rsidRDefault="00FA6765" w:rsidP="00C57DE6">
      <w:pPr>
        <w:jc w:val="left"/>
        <w:rPr>
          <w:rFonts w:asciiTheme="minorEastAsia" w:hAnsiTheme="minorEastAsia"/>
          <w:color w:val="FF0000"/>
        </w:rPr>
      </w:pPr>
    </w:p>
    <w:p w:rsidR="00A613D8" w:rsidRDefault="00A613D8">
      <w:pPr>
        <w:widowControl/>
        <w:jc w:val="left"/>
        <w:rPr>
          <w:rFonts w:asciiTheme="majorEastAsia" w:eastAsiaTheme="majorEastAsia" w:hAnsiTheme="majorEastAsia"/>
        </w:rPr>
      </w:pPr>
      <w:r>
        <w:rPr>
          <w:rFonts w:asciiTheme="majorEastAsia" w:eastAsiaTheme="majorEastAsia" w:hAnsiTheme="majorEastAsia"/>
        </w:rPr>
        <w:br w:type="page"/>
      </w:r>
    </w:p>
    <w:p w:rsidR="00C57DE6" w:rsidRPr="00FA6765" w:rsidRDefault="00A613D8" w:rsidP="00A613D8">
      <w:pPr>
        <w:pStyle w:val="ac"/>
      </w:pPr>
      <w:r>
        <w:rPr>
          <w:rFonts w:hint="eastAsia"/>
        </w:rPr>
        <w:t>第</w:t>
      </w:r>
      <w:r w:rsidR="00E87851">
        <w:rPr>
          <w:rFonts w:hint="eastAsia"/>
        </w:rPr>
        <w:t>３</w:t>
      </w:r>
      <w:r>
        <w:rPr>
          <w:rFonts w:hint="eastAsia"/>
        </w:rPr>
        <w:t>章</w:t>
      </w:r>
      <w:r w:rsidR="00C57DE6" w:rsidRPr="00FA6765">
        <w:rPr>
          <w:rFonts w:hint="eastAsia"/>
        </w:rPr>
        <w:t xml:space="preserve">　平時における取組</w:t>
      </w:r>
    </w:p>
    <w:p w:rsidR="00381A22" w:rsidRDefault="00B974E3" w:rsidP="00E87851">
      <w:pPr>
        <w:ind w:firstLineChars="100" w:firstLine="210"/>
        <w:rPr>
          <w:rFonts w:asciiTheme="minorEastAsia" w:hAnsiTheme="minorEastAsia"/>
        </w:rPr>
      </w:pPr>
      <w:r>
        <w:rPr>
          <w:rFonts w:asciiTheme="minorEastAsia" w:hAnsiTheme="minorEastAsia" w:hint="eastAsia"/>
        </w:rPr>
        <w:t>災害時</w:t>
      </w:r>
      <w:r w:rsidR="00E87851">
        <w:rPr>
          <w:rFonts w:asciiTheme="minorEastAsia" w:hAnsiTheme="minorEastAsia" w:hint="eastAsia"/>
        </w:rPr>
        <w:t>おいて、迅速かつ的確に災害ケースマネジメントが実施できるよう、以下の項目について取組を実施する。</w:t>
      </w:r>
    </w:p>
    <w:p w:rsidR="00E87851" w:rsidRPr="00381A22" w:rsidRDefault="00E87851" w:rsidP="00E87851">
      <w:pPr>
        <w:ind w:firstLineChars="100" w:firstLine="210"/>
        <w:rPr>
          <w:rFonts w:asciiTheme="minorEastAsia" w:hAnsiTheme="minorEastAsia"/>
        </w:rPr>
      </w:pPr>
    </w:p>
    <w:p w:rsidR="00871E78" w:rsidRDefault="00A613D8" w:rsidP="00A613D8">
      <w:pPr>
        <w:rPr>
          <w:rFonts w:asciiTheme="majorEastAsia" w:eastAsiaTheme="majorEastAsia" w:hAnsiTheme="majorEastAsia"/>
        </w:rPr>
      </w:pPr>
      <w:r>
        <w:rPr>
          <w:rFonts w:asciiTheme="majorEastAsia" w:eastAsiaTheme="majorEastAsia" w:hAnsiTheme="majorEastAsia" w:hint="eastAsia"/>
        </w:rPr>
        <w:t xml:space="preserve">１　</w:t>
      </w:r>
      <w:r w:rsidR="00E87851">
        <w:rPr>
          <w:rFonts w:asciiTheme="majorEastAsia" w:eastAsiaTheme="majorEastAsia" w:hAnsiTheme="majorEastAsia" w:hint="eastAsia"/>
        </w:rPr>
        <w:t>庁内外の連携体制の構築</w:t>
      </w:r>
    </w:p>
    <w:p w:rsidR="00DC739D" w:rsidRPr="00E87851" w:rsidRDefault="000A6CF2" w:rsidP="00E87851">
      <w:pPr>
        <w:ind w:left="420" w:hangingChars="200" w:hanging="420"/>
        <w:rPr>
          <w:rFonts w:asciiTheme="minorEastAsia" w:hAnsiTheme="minorEastAsia"/>
        </w:rPr>
      </w:pPr>
      <w:r w:rsidRPr="00E87851">
        <w:rPr>
          <w:rFonts w:asciiTheme="minorEastAsia" w:hAnsiTheme="minorEastAsia" w:hint="eastAsia"/>
        </w:rPr>
        <w:t xml:space="preserve">　</w:t>
      </w:r>
      <w:r w:rsidR="00E87851" w:rsidRPr="00E87851">
        <w:rPr>
          <w:rFonts w:asciiTheme="minorEastAsia" w:hAnsiTheme="minorEastAsia" w:hint="eastAsia"/>
        </w:rPr>
        <w:t>・〇〇課が中心となり、災害ケースマネジメントの実施に関連する庁内の関係課及び庁外の関係機関の連携体制を構築する</w:t>
      </w:r>
    </w:p>
    <w:p w:rsidR="00E87851" w:rsidRPr="00E87851" w:rsidRDefault="00E87851" w:rsidP="00E87851">
      <w:pPr>
        <w:ind w:left="420" w:hangingChars="200" w:hanging="420"/>
        <w:rPr>
          <w:rFonts w:asciiTheme="minorEastAsia" w:hAnsiTheme="minorEastAsia"/>
        </w:rPr>
      </w:pPr>
      <w:r w:rsidRPr="00E87851">
        <w:rPr>
          <w:rFonts w:asciiTheme="minorEastAsia" w:hAnsiTheme="minorEastAsia" w:hint="eastAsia"/>
        </w:rPr>
        <w:t xml:space="preserve">　・〇〇課は、この計画を</w:t>
      </w:r>
      <w:r w:rsidR="00693819">
        <w:rPr>
          <w:rFonts w:asciiTheme="minorEastAsia" w:hAnsiTheme="minorEastAsia" w:hint="eastAsia"/>
        </w:rPr>
        <w:t>庁内外の</w:t>
      </w:r>
      <w:r w:rsidRPr="00E87851">
        <w:rPr>
          <w:rFonts w:asciiTheme="minorEastAsia" w:hAnsiTheme="minorEastAsia" w:hint="eastAsia"/>
        </w:rPr>
        <w:t>関係者に周知し、災害ケースマネジメントを実施する際に協力が得られるよう合意を得ておく</w:t>
      </w:r>
    </w:p>
    <w:p w:rsidR="00134F0B" w:rsidRDefault="00871E78" w:rsidP="00B1157D">
      <w:r>
        <w:rPr>
          <w:rFonts w:asciiTheme="minorEastAsia" w:hAnsiTheme="minorEastAsia"/>
        </w:rPr>
        <w:t xml:space="preserve">　</w:t>
      </w:r>
      <w:r>
        <w:rPr>
          <w:rFonts w:asciiTheme="minorEastAsia" w:hAnsiTheme="minorEastAsia" w:hint="eastAsia"/>
        </w:rPr>
        <w:t xml:space="preserve">　</w:t>
      </w:r>
      <w:r w:rsidR="00B1157D">
        <w:rPr>
          <w:rFonts w:asciiTheme="minorEastAsia" w:hAnsiTheme="minorEastAsia" w:hint="eastAsia"/>
        </w:rPr>
        <w:t xml:space="preserve">　</w:t>
      </w:r>
    </w:p>
    <w:p w:rsidR="00C57DE6" w:rsidRPr="00455D1A" w:rsidRDefault="00E87851" w:rsidP="00C57DE6">
      <w:pPr>
        <w:rPr>
          <w:rFonts w:asciiTheme="majorEastAsia" w:eastAsiaTheme="majorEastAsia" w:hAnsiTheme="majorEastAsia"/>
        </w:rPr>
      </w:pPr>
      <w:r>
        <w:rPr>
          <w:rFonts w:asciiTheme="majorEastAsia" w:eastAsiaTheme="majorEastAsia" w:hAnsiTheme="majorEastAsia" w:hint="eastAsia"/>
        </w:rPr>
        <w:t>２</w:t>
      </w:r>
      <w:r w:rsidR="00A613D8">
        <w:rPr>
          <w:rFonts w:asciiTheme="majorEastAsia" w:eastAsiaTheme="majorEastAsia" w:hAnsiTheme="majorEastAsia" w:hint="eastAsia"/>
        </w:rPr>
        <w:t xml:space="preserve">　</w:t>
      </w:r>
      <w:r w:rsidR="00C57DE6" w:rsidRPr="00455D1A">
        <w:rPr>
          <w:rFonts w:asciiTheme="majorEastAsia" w:eastAsiaTheme="majorEastAsia" w:hAnsiTheme="majorEastAsia" w:hint="eastAsia"/>
        </w:rPr>
        <w:t>人材育成</w:t>
      </w:r>
      <w:r w:rsidR="00C84AED">
        <w:rPr>
          <w:rFonts w:asciiTheme="majorEastAsia" w:eastAsiaTheme="majorEastAsia" w:hAnsiTheme="majorEastAsia" w:hint="eastAsia"/>
        </w:rPr>
        <w:t>等</w:t>
      </w:r>
    </w:p>
    <w:p w:rsidR="00E12C42" w:rsidRDefault="00C84AED" w:rsidP="006B732C">
      <w:pPr>
        <w:ind w:left="420" w:hangingChars="200" w:hanging="420"/>
      </w:pPr>
      <w:r>
        <w:rPr>
          <w:rFonts w:hint="eastAsia"/>
        </w:rPr>
        <w:t xml:space="preserve">　・</w:t>
      </w:r>
      <w:r w:rsidR="006B732C">
        <w:rPr>
          <w:rFonts w:hint="eastAsia"/>
        </w:rPr>
        <w:t>鳥取県災害ケースマネジメント協議会が主催する</w:t>
      </w:r>
      <w:r w:rsidR="00E12C42">
        <w:rPr>
          <w:rFonts w:hint="eastAsia"/>
        </w:rPr>
        <w:t>人材</w:t>
      </w:r>
      <w:r w:rsidR="006B732C">
        <w:rPr>
          <w:rFonts w:hint="eastAsia"/>
        </w:rPr>
        <w:t>育成のための研修会等に積極的に参加し、人材育成を図る</w:t>
      </w:r>
      <w:r w:rsidR="00E12C42">
        <w:rPr>
          <w:rFonts w:hint="eastAsia"/>
        </w:rPr>
        <w:t>。</w:t>
      </w:r>
    </w:p>
    <w:p w:rsidR="00B1157D" w:rsidRDefault="00C84AED" w:rsidP="007A2FD6">
      <w:pPr>
        <w:ind w:left="420" w:hangingChars="200" w:hanging="420"/>
      </w:pPr>
      <w:r>
        <w:rPr>
          <w:rFonts w:hint="eastAsia"/>
        </w:rPr>
        <w:t xml:space="preserve">　・〇〇課</w:t>
      </w:r>
      <w:r w:rsidR="00693819">
        <w:rPr>
          <w:rFonts w:hint="eastAsia"/>
        </w:rPr>
        <w:t>が中心となり</w:t>
      </w:r>
      <w:r>
        <w:rPr>
          <w:rFonts w:hint="eastAsia"/>
        </w:rPr>
        <w:t>、必要に応じて〇〇市における研修や訓練を企画する</w:t>
      </w:r>
    </w:p>
    <w:p w:rsidR="00C84AED" w:rsidRDefault="00C84AED" w:rsidP="00C84AED">
      <w:pPr>
        <w:ind w:left="630" w:hangingChars="300" w:hanging="630"/>
      </w:pPr>
      <w:r>
        <w:rPr>
          <w:rFonts w:hint="eastAsia"/>
        </w:rPr>
        <w:t xml:space="preserve">　　→研修等の実施にあたっては、必要に応じて鳥取県及び鳥取県災害福祉支援センターに協力を依頼する</w:t>
      </w:r>
    </w:p>
    <w:p w:rsidR="0054341F" w:rsidRDefault="00C84AED" w:rsidP="00C57DE6">
      <w:r>
        <w:rPr>
          <w:rFonts w:hint="eastAsia"/>
        </w:rPr>
        <w:t xml:space="preserve">　　→研修や訓練の成果を踏まえ、必要に応じて本計画の見直しを行う</w:t>
      </w:r>
    </w:p>
    <w:p w:rsidR="00C84AED" w:rsidRDefault="00C84AED" w:rsidP="00C57DE6"/>
    <w:p w:rsidR="00C57DE6" w:rsidRPr="00455D1A" w:rsidRDefault="00C84AED" w:rsidP="00C57DE6">
      <w:pPr>
        <w:rPr>
          <w:rFonts w:ascii="ＭＳ ゴシック" w:eastAsia="ＭＳ ゴシック" w:hAnsi="ＭＳ ゴシック"/>
        </w:rPr>
      </w:pPr>
      <w:r>
        <w:rPr>
          <w:rFonts w:ascii="ＭＳ ゴシック" w:eastAsia="ＭＳ ゴシック" w:hAnsi="ＭＳ ゴシック" w:hint="eastAsia"/>
        </w:rPr>
        <w:t>３</w:t>
      </w:r>
      <w:r w:rsidR="00A613D8">
        <w:rPr>
          <w:rFonts w:ascii="ＭＳ ゴシック" w:eastAsia="ＭＳ ゴシック" w:hAnsi="ＭＳ ゴシック" w:hint="eastAsia"/>
        </w:rPr>
        <w:t xml:space="preserve">　</w:t>
      </w:r>
      <w:r w:rsidR="00C57DE6" w:rsidRPr="00455D1A">
        <w:rPr>
          <w:rFonts w:ascii="ＭＳ ゴシック" w:eastAsia="ＭＳ ゴシック" w:hAnsi="ＭＳ ゴシック" w:hint="eastAsia"/>
        </w:rPr>
        <w:t>各種施策の把握（災害時の各種支援制度、平時の福祉施策）</w:t>
      </w:r>
    </w:p>
    <w:p w:rsidR="007A2FD6" w:rsidRDefault="00C84AED" w:rsidP="00C84AED">
      <w:pPr>
        <w:ind w:left="420" w:hangingChars="200" w:hanging="420"/>
      </w:pPr>
      <w:r>
        <w:rPr>
          <w:rFonts w:hint="eastAsia"/>
        </w:rPr>
        <w:t xml:space="preserve">　　　</w:t>
      </w:r>
      <w:r w:rsidR="00C97377">
        <w:rPr>
          <w:rFonts w:hint="eastAsia"/>
        </w:rPr>
        <w:t>災害ケースマネジメントを実施する際の参考として、</w:t>
      </w:r>
      <w:r w:rsidR="007A2FD6">
        <w:rPr>
          <w:rFonts w:hint="eastAsia"/>
        </w:rPr>
        <w:t>災害時に行政機関から提供される支援制度や平時から提供している福祉施策を把握し</w:t>
      </w:r>
      <w:r w:rsidR="0096538B">
        <w:rPr>
          <w:rFonts w:hint="eastAsia"/>
        </w:rPr>
        <w:t>、第４章に担当課とともに記載している。</w:t>
      </w:r>
    </w:p>
    <w:p w:rsidR="007377E9" w:rsidRPr="00A613D8" w:rsidRDefault="007377E9" w:rsidP="00C242CE">
      <w:pPr>
        <w:rPr>
          <w:rFonts w:asciiTheme="minorEastAsia" w:hAnsiTheme="minorEastAsia"/>
          <w:color w:val="000000" w:themeColor="text1"/>
          <w:szCs w:val="21"/>
        </w:rPr>
      </w:pPr>
    </w:p>
    <w:p w:rsidR="00B90B0B" w:rsidRDefault="00B90B0B">
      <w:pPr>
        <w:widowControl/>
        <w:jc w:val="left"/>
        <w:rPr>
          <w:rFonts w:asciiTheme="minorEastAsia" w:hAnsiTheme="minorEastAsia"/>
          <w:color w:val="FF0000"/>
        </w:rPr>
      </w:pPr>
      <w:r>
        <w:rPr>
          <w:rFonts w:asciiTheme="minorEastAsia" w:hAnsiTheme="minorEastAsia"/>
          <w:color w:val="FF0000"/>
        </w:rPr>
        <w:br w:type="page"/>
      </w:r>
    </w:p>
    <w:p w:rsidR="00C57DE6" w:rsidRPr="00E12B9A" w:rsidRDefault="00A613D8" w:rsidP="00A613D8">
      <w:pPr>
        <w:pStyle w:val="ac"/>
      </w:pPr>
      <w:r>
        <w:rPr>
          <w:rFonts w:hint="eastAsia"/>
        </w:rPr>
        <w:t>第</w:t>
      </w:r>
      <w:r w:rsidR="00C84AED">
        <w:rPr>
          <w:rFonts w:hint="eastAsia"/>
        </w:rPr>
        <w:t>４</w:t>
      </w:r>
      <w:r>
        <w:rPr>
          <w:rFonts w:hint="eastAsia"/>
        </w:rPr>
        <w:t>章</w:t>
      </w:r>
      <w:r w:rsidR="00C57DE6" w:rsidRPr="00E12B9A">
        <w:rPr>
          <w:rFonts w:hint="eastAsia"/>
        </w:rPr>
        <w:t xml:space="preserve">　各種資料</w:t>
      </w:r>
    </w:p>
    <w:p w:rsidR="001A2A97" w:rsidRPr="00455D1A" w:rsidRDefault="001A2A97" w:rsidP="001A2A97">
      <w:pPr>
        <w:rPr>
          <w:rFonts w:asciiTheme="majorEastAsia" w:eastAsiaTheme="majorEastAsia" w:hAnsiTheme="majorEastAsia"/>
        </w:rPr>
      </w:pPr>
      <w:r>
        <w:rPr>
          <w:rFonts w:asciiTheme="majorEastAsia" w:eastAsiaTheme="majorEastAsia" w:hAnsiTheme="majorEastAsia" w:hint="eastAsia"/>
        </w:rPr>
        <w:t xml:space="preserve">１　</w:t>
      </w:r>
      <w:r w:rsidRPr="00455D1A">
        <w:rPr>
          <w:rFonts w:asciiTheme="majorEastAsia" w:eastAsiaTheme="majorEastAsia" w:hAnsiTheme="majorEastAsia" w:hint="eastAsia"/>
        </w:rPr>
        <w:t>災害ケースマネジメントに</w:t>
      </w:r>
      <w:r>
        <w:rPr>
          <w:rFonts w:asciiTheme="majorEastAsia" w:eastAsiaTheme="majorEastAsia" w:hAnsiTheme="majorEastAsia" w:hint="eastAsia"/>
        </w:rPr>
        <w:t>関する</w:t>
      </w:r>
      <w:r w:rsidRPr="00455D1A">
        <w:rPr>
          <w:rFonts w:asciiTheme="majorEastAsia" w:eastAsiaTheme="majorEastAsia" w:hAnsiTheme="majorEastAsia" w:hint="eastAsia"/>
        </w:rPr>
        <w:t>規定</w:t>
      </w:r>
    </w:p>
    <w:p w:rsidR="001A2A97" w:rsidRPr="005E2F86" w:rsidRDefault="001A2A97" w:rsidP="001A2A97">
      <w:pPr>
        <w:ind w:firstLineChars="100" w:firstLine="220"/>
        <w:jc w:val="left"/>
        <w:rPr>
          <w:rFonts w:asciiTheme="majorEastAsia" w:eastAsiaTheme="majorEastAsia" w:hAnsiTheme="majorEastAsia"/>
          <w:color w:val="000000" w:themeColor="text1"/>
          <w:sz w:val="22"/>
        </w:rPr>
      </w:pPr>
      <w:r w:rsidRPr="005E2F86">
        <w:rPr>
          <w:rFonts w:asciiTheme="majorEastAsia" w:eastAsiaTheme="majorEastAsia" w:hAnsiTheme="majorEastAsia" w:hint="eastAsia"/>
          <w:color w:val="000000" w:themeColor="text1"/>
          <w:sz w:val="22"/>
        </w:rPr>
        <w:t>（１）鳥取県防災及び危機管理に関する基本条例</w:t>
      </w:r>
      <w:r>
        <w:rPr>
          <w:rFonts w:asciiTheme="majorEastAsia" w:eastAsiaTheme="majorEastAsia" w:hAnsiTheme="majorEastAsia" w:hint="eastAsia"/>
          <w:color w:val="000000" w:themeColor="text1"/>
          <w:sz w:val="22"/>
        </w:rPr>
        <w:t>（抜粋）</w:t>
      </w:r>
    </w:p>
    <w:p w:rsidR="001A2A97" w:rsidRDefault="001A2A97" w:rsidP="001A2A97">
      <w:pPr>
        <w:ind w:firstLineChars="300" w:firstLine="660"/>
        <w:jc w:val="left"/>
        <w:rPr>
          <w:color w:val="000000" w:themeColor="text1"/>
          <w:sz w:val="22"/>
        </w:rPr>
      </w:pPr>
      <w:r>
        <w:rPr>
          <w:rFonts w:hint="eastAsia"/>
          <w:color w:val="000000" w:themeColor="text1"/>
          <w:sz w:val="22"/>
        </w:rPr>
        <w:t>【</w:t>
      </w:r>
      <w:r w:rsidRPr="00486ACB">
        <w:rPr>
          <w:rFonts w:hint="eastAsia"/>
          <w:color w:val="000000" w:themeColor="text1"/>
          <w:sz w:val="22"/>
        </w:rPr>
        <w:t>第４章</w:t>
      </w:r>
      <w:r w:rsidRPr="00486ACB">
        <w:rPr>
          <w:rFonts w:hint="eastAsia"/>
          <w:color w:val="000000" w:themeColor="text1"/>
          <w:sz w:val="22"/>
        </w:rPr>
        <w:t xml:space="preserve"> </w:t>
      </w:r>
      <w:r>
        <w:rPr>
          <w:rFonts w:hint="eastAsia"/>
          <w:color w:val="000000" w:themeColor="text1"/>
          <w:sz w:val="22"/>
        </w:rPr>
        <w:t>被災者の支援】</w:t>
      </w:r>
    </w:p>
    <w:p w:rsidR="001A2A97" w:rsidRDefault="001A2A97" w:rsidP="001A2A97">
      <w:pPr>
        <w:ind w:firstLineChars="300" w:firstLine="660"/>
        <w:jc w:val="left"/>
        <w:rPr>
          <w:color w:val="000000" w:themeColor="text1"/>
          <w:sz w:val="22"/>
        </w:rPr>
      </w:pPr>
      <w:r>
        <w:rPr>
          <w:rFonts w:hint="eastAsia"/>
          <w:color w:val="000000" w:themeColor="text1"/>
          <w:sz w:val="22"/>
        </w:rPr>
        <w:t>（被災者の生活復興支援体制の構築）</w:t>
      </w:r>
    </w:p>
    <w:p w:rsidR="001A2A97" w:rsidRPr="00486ACB" w:rsidRDefault="001A2A97" w:rsidP="001A2A97">
      <w:pPr>
        <w:ind w:leftChars="400" w:left="1280" w:hangingChars="200" w:hanging="440"/>
        <w:jc w:val="left"/>
        <w:rPr>
          <w:color w:val="000000" w:themeColor="text1"/>
          <w:sz w:val="22"/>
        </w:rPr>
      </w:pPr>
      <w:r w:rsidRPr="00486ACB">
        <w:rPr>
          <w:rFonts w:hint="eastAsia"/>
          <w:color w:val="000000" w:themeColor="text1"/>
          <w:sz w:val="22"/>
        </w:rPr>
        <w:t>第</w:t>
      </w:r>
      <w:r w:rsidRPr="00486ACB">
        <w:rPr>
          <w:rFonts w:hint="eastAsia"/>
          <w:color w:val="000000" w:themeColor="text1"/>
          <w:sz w:val="22"/>
        </w:rPr>
        <w:t>25</w:t>
      </w:r>
      <w:r w:rsidRPr="00486ACB">
        <w:rPr>
          <w:rFonts w:hint="eastAsia"/>
          <w:color w:val="000000" w:themeColor="text1"/>
          <w:sz w:val="22"/>
        </w:rPr>
        <w:t>条の２</w:t>
      </w:r>
      <w:r>
        <w:rPr>
          <w:rFonts w:hint="eastAsia"/>
          <w:color w:val="000000" w:themeColor="text1"/>
          <w:sz w:val="22"/>
        </w:rPr>
        <w:t xml:space="preserve">　</w:t>
      </w:r>
      <w:r w:rsidRPr="00486ACB">
        <w:rPr>
          <w:rFonts w:hint="eastAsia"/>
          <w:color w:val="000000" w:themeColor="text1"/>
          <w:sz w:val="22"/>
        </w:rPr>
        <w:t>県及び市町村は、相</w:t>
      </w:r>
      <w:r>
        <w:rPr>
          <w:rFonts w:hint="eastAsia"/>
          <w:color w:val="000000" w:themeColor="text1"/>
          <w:sz w:val="22"/>
        </w:rPr>
        <w:t>互に連携し、必要に応じ、個々の被災者の住宅、就労、健康、財産管理</w:t>
      </w:r>
      <w:r w:rsidRPr="00486ACB">
        <w:rPr>
          <w:rFonts w:hint="eastAsia"/>
          <w:color w:val="000000" w:themeColor="text1"/>
          <w:sz w:val="22"/>
        </w:rPr>
        <w:t>その他生活に係る課題に総合的に対応する体制を構築し、被災者の生活の復興支援を行うものとする。</w:t>
      </w:r>
    </w:p>
    <w:p w:rsidR="001A2A97" w:rsidRPr="00B90B0B" w:rsidRDefault="001A2A97" w:rsidP="001A2A97">
      <w:pPr>
        <w:jc w:val="left"/>
        <w:rPr>
          <w:color w:val="000000" w:themeColor="text1"/>
          <w:sz w:val="22"/>
        </w:rPr>
      </w:pPr>
    </w:p>
    <w:p w:rsidR="001A2A97" w:rsidRPr="005E2F86" w:rsidRDefault="001A2A97" w:rsidP="001A2A97">
      <w:pPr>
        <w:ind w:firstLineChars="100" w:firstLine="220"/>
        <w:jc w:val="left"/>
        <w:rPr>
          <w:rFonts w:asciiTheme="majorEastAsia" w:eastAsiaTheme="majorEastAsia" w:hAnsiTheme="majorEastAsia"/>
          <w:sz w:val="22"/>
        </w:rPr>
      </w:pPr>
      <w:r w:rsidRPr="005E2F86">
        <w:rPr>
          <w:rFonts w:asciiTheme="majorEastAsia" w:eastAsiaTheme="majorEastAsia" w:hAnsiTheme="majorEastAsia" w:hint="eastAsia"/>
          <w:sz w:val="22"/>
        </w:rPr>
        <w:t>（２）鳥取県地域防災計画（抜粋）</w:t>
      </w:r>
    </w:p>
    <w:p w:rsidR="001A2A97" w:rsidRPr="007778F7" w:rsidRDefault="001A2A97" w:rsidP="001A2A97">
      <w:pPr>
        <w:ind w:firstLineChars="200" w:firstLine="440"/>
        <w:jc w:val="left"/>
        <w:rPr>
          <w:sz w:val="22"/>
        </w:rPr>
      </w:pPr>
      <w:r w:rsidRPr="007778F7">
        <w:rPr>
          <w:rFonts w:hint="eastAsia"/>
          <w:sz w:val="22"/>
        </w:rPr>
        <w:t>【災害予防編（共通）】第</w:t>
      </w:r>
      <w:r w:rsidRPr="007778F7">
        <w:rPr>
          <w:rFonts w:hint="eastAsia"/>
          <w:sz w:val="22"/>
        </w:rPr>
        <w:t xml:space="preserve">14 </w:t>
      </w:r>
      <w:r w:rsidRPr="007778F7">
        <w:rPr>
          <w:rFonts w:hint="eastAsia"/>
          <w:sz w:val="22"/>
        </w:rPr>
        <w:t>部</w:t>
      </w:r>
      <w:r w:rsidRPr="007778F7">
        <w:rPr>
          <w:rFonts w:hint="eastAsia"/>
          <w:sz w:val="22"/>
        </w:rPr>
        <w:t xml:space="preserve"> </w:t>
      </w:r>
      <w:r w:rsidRPr="007778F7">
        <w:rPr>
          <w:rFonts w:hint="eastAsia"/>
          <w:sz w:val="22"/>
        </w:rPr>
        <w:t>被災者支援計画「第１章</w:t>
      </w:r>
      <w:r w:rsidRPr="007778F7">
        <w:rPr>
          <w:rFonts w:hint="eastAsia"/>
          <w:sz w:val="22"/>
        </w:rPr>
        <w:t xml:space="preserve"> </w:t>
      </w:r>
      <w:r w:rsidRPr="007778F7">
        <w:rPr>
          <w:rFonts w:hint="eastAsia"/>
          <w:sz w:val="22"/>
        </w:rPr>
        <w:t>被災者支援体制の整備」</w:t>
      </w:r>
    </w:p>
    <w:p w:rsidR="001A2A97" w:rsidRPr="007778F7" w:rsidRDefault="001A2A97" w:rsidP="001A2A97">
      <w:pPr>
        <w:ind w:firstLineChars="200" w:firstLine="440"/>
        <w:jc w:val="left"/>
        <w:rPr>
          <w:sz w:val="22"/>
        </w:rPr>
      </w:pPr>
      <w:r w:rsidRPr="007778F7">
        <w:rPr>
          <w:rFonts w:hint="eastAsia"/>
          <w:sz w:val="22"/>
        </w:rPr>
        <w:t>第２節</w:t>
      </w:r>
      <w:r w:rsidRPr="007778F7">
        <w:rPr>
          <w:rFonts w:hint="eastAsia"/>
          <w:sz w:val="22"/>
        </w:rPr>
        <w:t xml:space="preserve"> </w:t>
      </w:r>
      <w:r w:rsidRPr="007778F7">
        <w:rPr>
          <w:rFonts w:hint="eastAsia"/>
          <w:sz w:val="22"/>
        </w:rPr>
        <w:t>被災者支援体制の整備</w:t>
      </w:r>
    </w:p>
    <w:p w:rsidR="001A2A97" w:rsidRPr="007778F7" w:rsidRDefault="001A2A97" w:rsidP="001A2A97">
      <w:pPr>
        <w:ind w:firstLineChars="200" w:firstLine="440"/>
        <w:jc w:val="left"/>
        <w:rPr>
          <w:sz w:val="22"/>
        </w:rPr>
      </w:pPr>
      <w:r w:rsidRPr="007778F7">
        <w:rPr>
          <w:rFonts w:hint="eastAsia"/>
          <w:sz w:val="22"/>
        </w:rPr>
        <w:t>１～３　略</w:t>
      </w:r>
    </w:p>
    <w:p w:rsidR="001A2A97" w:rsidRPr="007778F7" w:rsidRDefault="001A2A97" w:rsidP="001A2A97">
      <w:pPr>
        <w:ind w:leftChars="100" w:left="210" w:firstLineChars="100" w:firstLine="220"/>
        <w:jc w:val="left"/>
        <w:rPr>
          <w:sz w:val="22"/>
        </w:rPr>
      </w:pPr>
      <w:r w:rsidRPr="007778F7">
        <w:rPr>
          <w:rFonts w:hint="eastAsia"/>
          <w:sz w:val="22"/>
        </w:rPr>
        <w:t>４　被災者の生活復興支援体制（鳥取県版災害ケースマネジメント）の全県展開</w:t>
      </w:r>
    </w:p>
    <w:p w:rsidR="001A2A97" w:rsidRPr="007778F7" w:rsidRDefault="001A2A97" w:rsidP="001A2A97">
      <w:pPr>
        <w:ind w:leftChars="300" w:left="630" w:firstLineChars="100" w:firstLine="220"/>
        <w:jc w:val="left"/>
        <w:rPr>
          <w:sz w:val="22"/>
        </w:rPr>
      </w:pPr>
      <w:r w:rsidRPr="007778F7">
        <w:rPr>
          <w:rFonts w:hint="eastAsia"/>
          <w:sz w:val="22"/>
        </w:rPr>
        <w:t>県及び市町村は、相互に連携し、必要に応じ、個々の被災者の住宅、就労、健康、財産管理その他生活に係る課題に総合的に対応する体制を構築し、被災者の生活の復興支援を行うものとする。その際には鳥取県中部地震被災者への対応で培ったノウハウを全県展開するよう努めるものとする。</w:t>
      </w:r>
    </w:p>
    <w:p w:rsidR="001A2A97" w:rsidRPr="007778F7" w:rsidRDefault="001A2A97" w:rsidP="001A2A97">
      <w:pPr>
        <w:jc w:val="left"/>
        <w:rPr>
          <w:sz w:val="22"/>
        </w:rPr>
      </w:pPr>
    </w:p>
    <w:p w:rsidR="001A2A97" w:rsidRPr="007778F7" w:rsidRDefault="001A2A97" w:rsidP="001A2A97">
      <w:pPr>
        <w:ind w:firstLineChars="200" w:firstLine="440"/>
        <w:jc w:val="left"/>
        <w:rPr>
          <w:sz w:val="22"/>
        </w:rPr>
      </w:pPr>
      <w:r w:rsidRPr="007778F7">
        <w:rPr>
          <w:rFonts w:hint="eastAsia"/>
          <w:sz w:val="22"/>
        </w:rPr>
        <w:t>【災害応急対策編（共通）】第</w:t>
      </w:r>
      <w:r w:rsidRPr="007778F7">
        <w:rPr>
          <w:rFonts w:hint="eastAsia"/>
          <w:sz w:val="22"/>
        </w:rPr>
        <w:t xml:space="preserve">14 </w:t>
      </w:r>
      <w:r w:rsidRPr="007778F7">
        <w:rPr>
          <w:rFonts w:hint="eastAsia"/>
          <w:sz w:val="22"/>
        </w:rPr>
        <w:t>部</w:t>
      </w:r>
      <w:r w:rsidRPr="007778F7">
        <w:rPr>
          <w:rFonts w:hint="eastAsia"/>
          <w:sz w:val="22"/>
        </w:rPr>
        <w:t xml:space="preserve"> </w:t>
      </w:r>
      <w:r w:rsidRPr="007778F7">
        <w:rPr>
          <w:rFonts w:hint="eastAsia"/>
          <w:sz w:val="22"/>
        </w:rPr>
        <w:t>被災者支援計画「第１章</w:t>
      </w:r>
      <w:r w:rsidRPr="007778F7">
        <w:rPr>
          <w:rFonts w:hint="eastAsia"/>
          <w:sz w:val="22"/>
        </w:rPr>
        <w:t xml:space="preserve"> </w:t>
      </w:r>
      <w:r w:rsidRPr="007778F7">
        <w:rPr>
          <w:rFonts w:hint="eastAsia"/>
          <w:sz w:val="22"/>
        </w:rPr>
        <w:t>生活再建対策」</w:t>
      </w:r>
    </w:p>
    <w:p w:rsidR="001A2A97" w:rsidRPr="007778F7" w:rsidRDefault="001A2A97" w:rsidP="001A2A97">
      <w:pPr>
        <w:ind w:firstLineChars="200" w:firstLine="440"/>
        <w:jc w:val="left"/>
        <w:rPr>
          <w:sz w:val="22"/>
        </w:rPr>
      </w:pPr>
      <w:r w:rsidRPr="007778F7">
        <w:rPr>
          <w:rFonts w:hint="eastAsia"/>
          <w:sz w:val="22"/>
        </w:rPr>
        <w:t>第２節</w:t>
      </w:r>
      <w:r w:rsidRPr="007778F7">
        <w:rPr>
          <w:rFonts w:hint="eastAsia"/>
          <w:sz w:val="22"/>
        </w:rPr>
        <w:t xml:space="preserve"> </w:t>
      </w:r>
      <w:r w:rsidRPr="007778F7">
        <w:rPr>
          <w:rFonts w:hint="eastAsia"/>
          <w:sz w:val="22"/>
        </w:rPr>
        <w:t>措置・制度の県民への周知</w:t>
      </w:r>
    </w:p>
    <w:p w:rsidR="001A2A97" w:rsidRPr="007778F7" w:rsidRDefault="001A2A97" w:rsidP="001A2A97">
      <w:pPr>
        <w:ind w:leftChars="200" w:left="420" w:firstLineChars="100" w:firstLine="220"/>
        <w:jc w:val="left"/>
        <w:rPr>
          <w:sz w:val="22"/>
        </w:rPr>
      </w:pPr>
      <w:r>
        <w:rPr>
          <w:rFonts w:hint="eastAsia"/>
          <w:sz w:val="22"/>
        </w:rPr>
        <w:t>（略）</w:t>
      </w:r>
      <w:r w:rsidRPr="007778F7">
        <w:rPr>
          <w:rFonts w:hint="eastAsia"/>
          <w:sz w:val="22"/>
        </w:rPr>
        <w:t>また、被災者一人ひとりに必要な支援を行うため、被災者に寄り添い、その方の生活状況等を把握し、状況に合わせた様々な支援策を組み合わせ、生活復興について計画立てし、関係機関等が連携して支援する生活復興支援（鳥取県版災害ケースマネジメント）を行うものとする。</w:t>
      </w:r>
    </w:p>
    <w:p w:rsidR="00B04A7F" w:rsidRDefault="00B04A7F" w:rsidP="001A2A97">
      <w:pPr>
        <w:jc w:val="left"/>
        <w:rPr>
          <w:color w:val="000000" w:themeColor="text1"/>
          <w:sz w:val="22"/>
        </w:rPr>
      </w:pPr>
    </w:p>
    <w:p w:rsidR="00B04A7F" w:rsidRPr="005E2F86" w:rsidRDefault="00B04A7F" w:rsidP="00B04A7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（３）○○市</w:t>
      </w:r>
      <w:r w:rsidRPr="005E2F86">
        <w:rPr>
          <w:rFonts w:asciiTheme="majorEastAsia" w:eastAsiaTheme="majorEastAsia" w:hAnsiTheme="majorEastAsia" w:hint="eastAsia"/>
          <w:sz w:val="22"/>
        </w:rPr>
        <w:t>地域防災計画（抜粋）</w:t>
      </w:r>
    </w:p>
    <w:p w:rsidR="00B04A7F" w:rsidRPr="00B04A7F" w:rsidRDefault="00B04A7F" w:rsidP="001A2A97">
      <w:pPr>
        <w:jc w:val="left"/>
        <w:rPr>
          <w:color w:val="000000" w:themeColor="text1"/>
          <w:sz w:val="22"/>
        </w:rPr>
      </w:pPr>
      <w:r>
        <w:rPr>
          <w:rFonts w:hint="eastAsia"/>
          <w:color w:val="000000" w:themeColor="text1"/>
          <w:sz w:val="22"/>
        </w:rPr>
        <w:t xml:space="preserve">　　　（該当箇所を記載）</w:t>
      </w:r>
    </w:p>
    <w:p w:rsidR="00B04A7F" w:rsidRDefault="00B04A7F" w:rsidP="001A2A97">
      <w:pPr>
        <w:jc w:val="left"/>
        <w:rPr>
          <w:color w:val="000000" w:themeColor="text1"/>
          <w:sz w:val="22"/>
        </w:rPr>
      </w:pPr>
    </w:p>
    <w:p w:rsidR="001A2A97" w:rsidRPr="00455D1A" w:rsidRDefault="001A2A97" w:rsidP="001A2A9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２　</w:t>
      </w:r>
      <w:r w:rsidRPr="00455D1A">
        <w:rPr>
          <w:rFonts w:ascii="ＭＳ ゴシック" w:eastAsia="ＭＳ ゴシック" w:hAnsi="ＭＳ ゴシック" w:hint="eastAsia"/>
          <w:color w:val="000000" w:themeColor="text1"/>
          <w:sz w:val="22"/>
        </w:rPr>
        <w:t xml:space="preserve">鳥取県 </w:t>
      </w:r>
      <w:r>
        <w:rPr>
          <w:rFonts w:ascii="ＭＳ ゴシック" w:eastAsia="ＭＳ ゴシック" w:hAnsi="ＭＳ ゴシック" w:hint="eastAsia"/>
          <w:color w:val="000000" w:themeColor="text1"/>
          <w:sz w:val="22"/>
        </w:rPr>
        <w:t>災害ケースマネジメントによる被災者の生活復興支援に係る取組</w:t>
      </w:r>
      <w:r w:rsidRPr="00455D1A">
        <w:rPr>
          <w:rFonts w:ascii="ＭＳ ゴシック" w:eastAsia="ＭＳ ゴシック" w:hAnsi="ＭＳ ゴシック" w:hint="eastAsia"/>
          <w:color w:val="000000" w:themeColor="text1"/>
          <w:sz w:val="22"/>
        </w:rPr>
        <w:t>指針</w:t>
      </w:r>
    </w:p>
    <w:p w:rsidR="001A2A97" w:rsidRDefault="001A2A97" w:rsidP="001A2A97">
      <w:pPr>
        <w:jc w:val="left"/>
        <w:rPr>
          <w:color w:val="000000" w:themeColor="text1"/>
          <w:sz w:val="22"/>
        </w:rPr>
      </w:pPr>
      <w:r>
        <w:rPr>
          <w:rFonts w:hint="eastAsia"/>
          <w:color w:val="000000" w:themeColor="text1"/>
          <w:sz w:val="22"/>
        </w:rPr>
        <w:t xml:space="preserve">　　</w:t>
      </w:r>
      <w:r w:rsidR="004C40C5">
        <w:rPr>
          <w:rFonts w:hint="eastAsia"/>
          <w:color w:val="000000" w:themeColor="text1"/>
          <w:sz w:val="22"/>
        </w:rPr>
        <w:t>資料１</w:t>
      </w:r>
      <w:r>
        <w:rPr>
          <w:rFonts w:hint="eastAsia"/>
          <w:color w:val="000000" w:themeColor="text1"/>
          <w:sz w:val="22"/>
        </w:rPr>
        <w:t>のとおり</w:t>
      </w:r>
    </w:p>
    <w:p w:rsidR="001A2A97" w:rsidRPr="00455D1A" w:rsidRDefault="001A2A97" w:rsidP="001A2A97">
      <w:pPr>
        <w:ind w:left="630" w:hangingChars="300" w:hanging="630"/>
        <w:rPr>
          <w:rFonts w:asciiTheme="majorEastAsia" w:eastAsiaTheme="majorEastAsia" w:hAnsiTheme="majorEastAsia"/>
        </w:rPr>
      </w:pPr>
    </w:p>
    <w:p w:rsidR="001A2A97" w:rsidRPr="00455D1A" w:rsidRDefault="001A2A97" w:rsidP="001A2A97">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３　</w:t>
      </w:r>
      <w:r w:rsidRPr="00455D1A">
        <w:rPr>
          <w:rFonts w:asciiTheme="majorEastAsia" w:eastAsiaTheme="majorEastAsia" w:hAnsiTheme="majorEastAsia" w:hint="eastAsia"/>
        </w:rPr>
        <w:t>各種様式</w:t>
      </w:r>
    </w:p>
    <w:p w:rsidR="001A2A97" w:rsidRPr="00C9176F" w:rsidRDefault="001A2A97" w:rsidP="001A2A97">
      <w:pPr>
        <w:rPr>
          <w:rFonts w:asciiTheme="minorEastAsia" w:hAnsiTheme="minorEastAsia"/>
        </w:rPr>
      </w:pPr>
      <w:r>
        <w:rPr>
          <w:rFonts w:asciiTheme="majorEastAsia" w:eastAsiaTheme="majorEastAsia" w:hAnsiTheme="majorEastAsia" w:hint="eastAsia"/>
        </w:rPr>
        <w:t xml:space="preserve">　</w:t>
      </w:r>
      <w:r w:rsidR="00771654">
        <w:rPr>
          <w:rFonts w:asciiTheme="minorEastAsia" w:hAnsiTheme="minorEastAsia" w:hint="eastAsia"/>
        </w:rPr>
        <w:t xml:space="preserve">　支援対象候補者</w:t>
      </w:r>
      <w:r w:rsidRPr="00C9176F">
        <w:rPr>
          <w:rFonts w:asciiTheme="minorEastAsia" w:hAnsiTheme="minorEastAsia" w:hint="eastAsia"/>
        </w:rPr>
        <w:t>のリスト：</w:t>
      </w:r>
      <w:r w:rsidR="00A55FF6">
        <w:rPr>
          <w:rFonts w:asciiTheme="minorEastAsia" w:hAnsiTheme="minorEastAsia" w:hint="eastAsia"/>
          <w:color w:val="000000" w:themeColor="text1"/>
          <w:sz w:val="22"/>
        </w:rPr>
        <w:t>様式１</w:t>
      </w:r>
      <w:r w:rsidRPr="00C9176F">
        <w:rPr>
          <w:rFonts w:asciiTheme="minorEastAsia" w:hAnsiTheme="minorEastAsia" w:hint="eastAsia"/>
          <w:color w:val="000000" w:themeColor="text1"/>
          <w:sz w:val="22"/>
        </w:rPr>
        <w:t>のとおり</w:t>
      </w:r>
    </w:p>
    <w:p w:rsidR="001A2A97" w:rsidRPr="00C9176F" w:rsidRDefault="00A55FF6" w:rsidP="001A2A97">
      <w:pPr>
        <w:rPr>
          <w:rFonts w:asciiTheme="minorEastAsia" w:hAnsiTheme="minorEastAsia"/>
        </w:rPr>
      </w:pPr>
      <w:r>
        <w:rPr>
          <w:rFonts w:asciiTheme="minorEastAsia" w:hAnsiTheme="minorEastAsia" w:hint="eastAsia"/>
        </w:rPr>
        <w:t xml:space="preserve">　　訪問調査票：様式２</w:t>
      </w:r>
      <w:r w:rsidR="001A2A97" w:rsidRPr="00C9176F">
        <w:rPr>
          <w:rFonts w:asciiTheme="minorEastAsia" w:hAnsiTheme="minorEastAsia" w:hint="eastAsia"/>
        </w:rPr>
        <w:t>のとおり</w:t>
      </w:r>
    </w:p>
    <w:p w:rsidR="001A2A97" w:rsidRPr="00C9176F" w:rsidRDefault="00A55FF6" w:rsidP="001A2A97">
      <w:pPr>
        <w:rPr>
          <w:rFonts w:asciiTheme="minorEastAsia" w:hAnsiTheme="minorEastAsia"/>
        </w:rPr>
      </w:pPr>
      <w:r>
        <w:rPr>
          <w:rFonts w:asciiTheme="minorEastAsia" w:hAnsiTheme="minorEastAsia" w:hint="eastAsia"/>
        </w:rPr>
        <w:t xml:space="preserve">　　個人情報等の機密保持に係る誓約書：様式３</w:t>
      </w:r>
      <w:r w:rsidR="001A2A97" w:rsidRPr="00C9176F">
        <w:rPr>
          <w:rFonts w:asciiTheme="minorEastAsia" w:hAnsiTheme="minorEastAsia" w:hint="eastAsia"/>
        </w:rPr>
        <w:t>のとおり</w:t>
      </w:r>
    </w:p>
    <w:p w:rsidR="00A55FF6" w:rsidRDefault="00A55FF6" w:rsidP="001A2A97">
      <w:pPr>
        <w:rPr>
          <w:rFonts w:asciiTheme="minorEastAsia" w:hAnsiTheme="minorEastAsia"/>
        </w:rPr>
      </w:pPr>
      <w:r>
        <w:rPr>
          <w:rFonts w:asciiTheme="minorEastAsia" w:hAnsiTheme="minorEastAsia" w:hint="eastAsia"/>
        </w:rPr>
        <w:t xml:space="preserve">　　生活復興プラン（個別支援計画）：様式４</w:t>
      </w:r>
      <w:r w:rsidR="001A2A97" w:rsidRPr="00C9176F">
        <w:rPr>
          <w:rFonts w:asciiTheme="minorEastAsia" w:hAnsiTheme="minorEastAsia" w:hint="eastAsia"/>
        </w:rPr>
        <w:t>のとおり</w:t>
      </w:r>
    </w:p>
    <w:p w:rsidR="00B078B3" w:rsidRDefault="00A55FF6" w:rsidP="001A2A97">
      <w:pPr>
        <w:rPr>
          <w:rFonts w:asciiTheme="minorEastAsia" w:hAnsiTheme="minorEastAsia"/>
        </w:rPr>
      </w:pPr>
      <w:r>
        <w:rPr>
          <w:rFonts w:asciiTheme="minorEastAsia" w:hAnsiTheme="minorEastAsia" w:hint="eastAsia"/>
        </w:rPr>
        <w:t xml:space="preserve">　　</w:t>
      </w:r>
      <w:r w:rsidR="00B078B3">
        <w:rPr>
          <w:rFonts w:asciiTheme="minorEastAsia" w:hAnsiTheme="minorEastAsia" w:hint="eastAsia"/>
        </w:rPr>
        <w:t>ケース会議設置要領：様式５のとおり</w:t>
      </w:r>
    </w:p>
    <w:p w:rsidR="00A55FF6" w:rsidRDefault="00B078B3" w:rsidP="00B078B3">
      <w:pPr>
        <w:ind w:firstLineChars="200" w:firstLine="420"/>
        <w:rPr>
          <w:rFonts w:asciiTheme="minorEastAsia" w:hAnsiTheme="minorEastAsia"/>
        </w:rPr>
      </w:pPr>
      <w:r>
        <w:rPr>
          <w:rFonts w:asciiTheme="minorEastAsia" w:hAnsiTheme="minorEastAsia" w:hint="eastAsia"/>
        </w:rPr>
        <w:t>ケース会議開催通知：様式６</w:t>
      </w:r>
      <w:r w:rsidR="00A55FF6">
        <w:rPr>
          <w:rFonts w:asciiTheme="minorEastAsia" w:hAnsiTheme="minorEastAsia" w:hint="eastAsia"/>
        </w:rPr>
        <w:t>のとおり</w:t>
      </w:r>
    </w:p>
    <w:p w:rsidR="00C11616" w:rsidRPr="00A55FF6" w:rsidRDefault="00C11616" w:rsidP="001A2A97">
      <w:pPr>
        <w:rPr>
          <w:rFonts w:asciiTheme="minorEastAsia" w:hAnsiTheme="minorEastAsia"/>
        </w:rPr>
      </w:pPr>
      <w:r>
        <w:rPr>
          <w:rFonts w:asciiTheme="minorEastAsia" w:hAnsiTheme="minorEastAsia" w:hint="eastAsia"/>
        </w:rPr>
        <w:t xml:space="preserve">　　訪問調</w:t>
      </w:r>
      <w:r w:rsidR="00B078B3">
        <w:rPr>
          <w:rFonts w:asciiTheme="minorEastAsia" w:hAnsiTheme="minorEastAsia" w:hint="eastAsia"/>
        </w:rPr>
        <w:t>査時の置手紙：様式７</w:t>
      </w:r>
      <w:bookmarkStart w:id="0" w:name="_GoBack"/>
      <w:bookmarkEnd w:id="0"/>
      <w:r>
        <w:rPr>
          <w:rFonts w:asciiTheme="minorEastAsia" w:hAnsiTheme="minorEastAsia" w:hint="eastAsia"/>
        </w:rPr>
        <w:t>のとおり</w:t>
      </w:r>
    </w:p>
    <w:p w:rsidR="001A2A97" w:rsidRPr="00C9176F" w:rsidRDefault="001A2A97" w:rsidP="001A2A97">
      <w:pPr>
        <w:rPr>
          <w:rFonts w:asciiTheme="minorEastAsia" w:hAnsiTheme="minorEastAsia"/>
        </w:rPr>
      </w:pPr>
    </w:p>
    <w:p w:rsidR="001A2A97" w:rsidRPr="00455D1A" w:rsidRDefault="001A2A97" w:rsidP="001A2A97">
      <w:pPr>
        <w:rPr>
          <w:rFonts w:asciiTheme="majorEastAsia" w:eastAsiaTheme="majorEastAsia" w:hAnsiTheme="majorEastAsia"/>
        </w:rPr>
      </w:pPr>
      <w:r>
        <w:rPr>
          <w:rFonts w:asciiTheme="majorEastAsia" w:eastAsiaTheme="majorEastAsia" w:hAnsiTheme="majorEastAsia" w:hint="eastAsia"/>
        </w:rPr>
        <w:t>４　被災者支援制度の概要</w:t>
      </w:r>
    </w:p>
    <w:p w:rsidR="001A2A97" w:rsidRDefault="001A2A97" w:rsidP="001A2A97">
      <w:pPr>
        <w:jc w:val="left"/>
        <w:rPr>
          <w:rFonts w:asciiTheme="majorEastAsia" w:eastAsiaTheme="majorEastAsia" w:hAnsiTheme="majorEastAsia"/>
        </w:rPr>
      </w:pPr>
      <w:r>
        <w:rPr>
          <w:rFonts w:asciiTheme="majorEastAsia" w:eastAsiaTheme="majorEastAsia" w:hAnsiTheme="majorEastAsia" w:hint="eastAsia"/>
        </w:rPr>
        <w:t xml:space="preserve">　</w:t>
      </w:r>
      <w:r>
        <w:rPr>
          <w:rFonts w:hint="eastAsia"/>
          <w:color w:val="000000" w:themeColor="text1"/>
          <w:sz w:val="22"/>
        </w:rPr>
        <w:t xml:space="preserve">　内閣府ホームページ「</w:t>
      </w:r>
      <w:r w:rsidRPr="00CC3D3D">
        <w:rPr>
          <w:rFonts w:hint="eastAsia"/>
          <w:color w:val="000000" w:themeColor="text1"/>
          <w:sz w:val="22"/>
        </w:rPr>
        <w:t>被災者に対する支援制度</w:t>
      </w:r>
      <w:r>
        <w:rPr>
          <w:rFonts w:hint="eastAsia"/>
          <w:color w:val="000000" w:themeColor="text1"/>
          <w:sz w:val="22"/>
        </w:rPr>
        <w:t>」</w:t>
      </w:r>
    </w:p>
    <w:p w:rsidR="001A2A97" w:rsidRPr="00CC3D3D" w:rsidRDefault="001A2A97" w:rsidP="001A2A97">
      <w:pPr>
        <w:jc w:val="left"/>
        <w:rPr>
          <w:rFonts w:asciiTheme="majorEastAsia" w:eastAsiaTheme="majorEastAsia" w:hAnsiTheme="majorEastAsia"/>
        </w:rPr>
      </w:pPr>
      <w:r>
        <w:rPr>
          <w:rFonts w:asciiTheme="majorEastAsia" w:eastAsiaTheme="majorEastAsia" w:hAnsiTheme="majorEastAsia" w:hint="eastAsia"/>
        </w:rPr>
        <w:t xml:space="preserve">　　ＵＲＬ：</w:t>
      </w:r>
      <w:r w:rsidRPr="00CC3D3D">
        <w:rPr>
          <w:rFonts w:asciiTheme="majorEastAsia" w:eastAsiaTheme="majorEastAsia" w:hAnsiTheme="majorEastAsia"/>
        </w:rPr>
        <w:t>https://www.bousai.go.jp/taisaku/hisaisyagyousei/seido.html</w:t>
      </w:r>
    </w:p>
    <w:p w:rsidR="001A2A97" w:rsidRDefault="001A2A97" w:rsidP="001A2A97">
      <w:pPr>
        <w:jc w:val="left"/>
        <w:rPr>
          <w:rFonts w:asciiTheme="minorEastAsia" w:hAnsiTheme="minorEastAsia"/>
          <w:color w:val="FF0000"/>
        </w:rPr>
      </w:pPr>
    </w:p>
    <w:p w:rsidR="001A2A97" w:rsidRPr="00ED7935" w:rsidRDefault="001A2A97" w:rsidP="001A2A97">
      <w:pPr>
        <w:rPr>
          <w:rFonts w:asciiTheme="majorEastAsia" w:eastAsiaTheme="majorEastAsia" w:hAnsiTheme="majorEastAsia"/>
        </w:rPr>
      </w:pPr>
      <w:r>
        <w:rPr>
          <w:rFonts w:asciiTheme="majorEastAsia" w:eastAsiaTheme="majorEastAsia" w:hAnsiTheme="majorEastAsia" w:hint="eastAsia"/>
        </w:rPr>
        <w:t>５　災害時の鳥取県版災害ケースマネジメントの準備・実施に役に立つ書籍</w:t>
      </w:r>
    </w:p>
    <w:p w:rsidR="001A2A97" w:rsidRPr="007377E9" w:rsidRDefault="001A2A97" w:rsidP="001A2A97">
      <w:pPr>
        <w:ind w:leftChars="133" w:left="699" w:hangingChars="200" w:hanging="420"/>
        <w:rPr>
          <w:rFonts w:asciiTheme="minorEastAsia" w:hAnsiTheme="minorEastAsia"/>
          <w:color w:val="000000" w:themeColor="text1"/>
        </w:rPr>
      </w:pPr>
      <w:r>
        <w:rPr>
          <w:rFonts w:asciiTheme="minorEastAsia" w:hAnsiTheme="minorEastAsia" w:hint="eastAsia"/>
          <w:color w:val="000000" w:themeColor="text1"/>
        </w:rPr>
        <w:t>（１）</w:t>
      </w:r>
      <w:r w:rsidRPr="0045629E">
        <w:rPr>
          <w:rFonts w:asciiTheme="minorEastAsia" w:hAnsiTheme="minorEastAsia" w:hint="eastAsia"/>
          <w:color w:val="000000" w:themeColor="text1"/>
        </w:rPr>
        <w:t>第一法規㈱「改訂版 自治体職員のための災害救援法務ハンドブック」著者：中村健人、岡本正</w:t>
      </w:r>
      <w:r w:rsidRPr="007377E9">
        <w:rPr>
          <w:rFonts w:asciiTheme="minorEastAsia" w:hAnsiTheme="minorEastAsia" w:hint="eastAsia"/>
          <w:color w:val="000000" w:themeColor="text1"/>
        </w:rPr>
        <w:t>（</w:t>
      </w:r>
      <w:r w:rsidRPr="007377E9">
        <w:rPr>
          <w:rFonts w:asciiTheme="minorEastAsia" w:hAnsiTheme="minorEastAsia"/>
          <w:color w:val="000000" w:themeColor="text1"/>
        </w:rPr>
        <w:t>ISBN 978-4-474-07633-4</w:t>
      </w:r>
      <w:r w:rsidRPr="007377E9">
        <w:rPr>
          <w:rFonts w:asciiTheme="minorEastAsia" w:hAnsiTheme="minorEastAsia" w:hint="eastAsia"/>
          <w:color w:val="000000" w:themeColor="text1"/>
        </w:rPr>
        <w:t>）</w:t>
      </w:r>
    </w:p>
    <w:p w:rsidR="001A2A97" w:rsidRDefault="001A2A97" w:rsidP="001A2A97">
      <w:pPr>
        <w:rPr>
          <w:rFonts w:asciiTheme="minorEastAsia" w:hAnsiTheme="minorEastAsia"/>
          <w:color w:val="000000" w:themeColor="text1"/>
        </w:rPr>
      </w:pPr>
      <w:r>
        <w:rPr>
          <w:rFonts w:asciiTheme="minorEastAsia" w:hAnsiTheme="minorEastAsia" w:hint="eastAsia"/>
          <w:color w:val="000000" w:themeColor="text1"/>
        </w:rPr>
        <w:t xml:space="preserve">　 （２）合同出版</w:t>
      </w:r>
      <w:r w:rsidRPr="00CC3D3D">
        <w:rPr>
          <w:rFonts w:asciiTheme="minorEastAsia" w:hAnsiTheme="minorEastAsia" w:hint="eastAsia"/>
          <w:color w:val="000000" w:themeColor="text1"/>
        </w:rPr>
        <w:t>㈱</w:t>
      </w:r>
      <w:r>
        <w:rPr>
          <w:rFonts w:asciiTheme="minorEastAsia" w:hAnsiTheme="minorEastAsia" w:hint="eastAsia"/>
          <w:color w:val="000000" w:themeColor="text1"/>
        </w:rPr>
        <w:t>「災害ケースマネジメント◎ガイドブック」著者：津久井進</w:t>
      </w:r>
    </w:p>
    <w:p w:rsidR="001A2A97" w:rsidRPr="007377E9" w:rsidRDefault="001A2A97" w:rsidP="001A2A97">
      <w:pPr>
        <w:ind w:leftChars="133" w:left="699"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Pr="007377E9">
        <w:rPr>
          <w:rFonts w:asciiTheme="minorEastAsia" w:hAnsiTheme="minorEastAsia" w:hint="eastAsia"/>
          <w:color w:val="000000" w:themeColor="text1"/>
        </w:rPr>
        <w:t>（</w:t>
      </w:r>
      <w:r>
        <w:rPr>
          <w:rFonts w:asciiTheme="minorEastAsia" w:hAnsiTheme="minorEastAsia"/>
          <w:color w:val="000000" w:themeColor="text1"/>
        </w:rPr>
        <w:t>ISBN 978-4-</w:t>
      </w:r>
      <w:r>
        <w:rPr>
          <w:rFonts w:asciiTheme="minorEastAsia" w:hAnsiTheme="minorEastAsia" w:hint="eastAsia"/>
          <w:color w:val="000000" w:themeColor="text1"/>
        </w:rPr>
        <w:t>7726</w:t>
      </w:r>
      <w:r>
        <w:rPr>
          <w:rFonts w:asciiTheme="minorEastAsia" w:hAnsiTheme="minorEastAsia"/>
          <w:color w:val="000000" w:themeColor="text1"/>
        </w:rPr>
        <w:t>-</w:t>
      </w:r>
      <w:r>
        <w:rPr>
          <w:rFonts w:asciiTheme="minorEastAsia" w:hAnsiTheme="minorEastAsia" w:hint="eastAsia"/>
          <w:color w:val="000000" w:themeColor="text1"/>
        </w:rPr>
        <w:t>1408-5</w:t>
      </w:r>
      <w:r w:rsidRPr="007377E9">
        <w:rPr>
          <w:rFonts w:asciiTheme="minorEastAsia" w:hAnsiTheme="minorEastAsia" w:hint="eastAsia"/>
          <w:color w:val="000000" w:themeColor="text1"/>
        </w:rPr>
        <w:t>）</w:t>
      </w:r>
    </w:p>
    <w:p w:rsidR="001A2A97" w:rsidRDefault="001A2A97" w:rsidP="001A2A97">
      <w:pPr>
        <w:rPr>
          <w:rFonts w:asciiTheme="majorEastAsia" w:eastAsiaTheme="majorEastAsia" w:hAnsiTheme="majorEastAsia"/>
          <w:color w:val="000000" w:themeColor="text1"/>
        </w:rPr>
      </w:pPr>
    </w:p>
    <w:p w:rsidR="001A2A97" w:rsidRPr="00617A66" w:rsidRDefault="001A2A97" w:rsidP="001A2A9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w:t>
      </w:r>
      <w:r w:rsidR="00B04A7F">
        <w:rPr>
          <w:rFonts w:asciiTheme="majorEastAsia" w:eastAsiaTheme="majorEastAsia" w:hAnsiTheme="majorEastAsia" w:hint="eastAsia"/>
          <w:color w:val="000000" w:themeColor="text1"/>
        </w:rPr>
        <w:t xml:space="preserve">　「災害ケースマネジメント」の取組</w:t>
      </w:r>
      <w:r w:rsidRPr="00617A66">
        <w:rPr>
          <w:rFonts w:asciiTheme="majorEastAsia" w:eastAsiaTheme="majorEastAsia" w:hAnsiTheme="majorEastAsia"/>
          <w:color w:val="000000" w:themeColor="text1"/>
        </w:rPr>
        <w:t>事例</w:t>
      </w:r>
      <w:r w:rsidRPr="00617A66">
        <w:rPr>
          <w:rFonts w:asciiTheme="majorEastAsia" w:eastAsiaTheme="majorEastAsia" w:hAnsiTheme="majorEastAsia" w:hint="eastAsia"/>
          <w:color w:val="000000" w:themeColor="text1"/>
        </w:rPr>
        <w:t>（過去の災害での事例）</w:t>
      </w:r>
    </w:p>
    <w:p w:rsidR="001A2A97" w:rsidRDefault="001A2A97" w:rsidP="001A2A97">
      <w:pPr>
        <w:rPr>
          <w:rFonts w:asciiTheme="minorEastAsia" w:hAnsiTheme="minorEastAsia"/>
          <w:color w:val="000000" w:themeColor="text1"/>
        </w:rPr>
      </w:pPr>
      <w:r>
        <w:rPr>
          <w:rFonts w:asciiTheme="minorEastAsia" w:hAnsiTheme="minorEastAsia" w:hint="eastAsia"/>
          <w:color w:val="000000" w:themeColor="text1"/>
        </w:rPr>
        <w:t xml:space="preserve">　　　内閣府　</w:t>
      </w:r>
      <w:r w:rsidRPr="002D7A3C">
        <w:rPr>
          <w:rFonts w:asciiTheme="minorEastAsia" w:hAnsiTheme="minorEastAsia" w:hint="eastAsia"/>
          <w:color w:val="000000" w:themeColor="text1"/>
        </w:rPr>
        <w:t>災害ケースマネジメントに関する取組事例集（令和４年３月）</w:t>
      </w:r>
    </w:p>
    <w:p w:rsidR="001A2A97" w:rsidRDefault="001A2A97" w:rsidP="001A2A97">
      <w:pPr>
        <w:rPr>
          <w:rFonts w:asciiTheme="minorEastAsia" w:hAnsiTheme="minorEastAsia"/>
          <w:color w:val="000000" w:themeColor="text1"/>
        </w:rPr>
      </w:pPr>
      <w:r>
        <w:rPr>
          <w:rFonts w:asciiTheme="minorEastAsia" w:hAnsiTheme="minorEastAsia" w:hint="eastAsia"/>
          <w:color w:val="000000" w:themeColor="text1"/>
        </w:rPr>
        <w:t xml:space="preserve">　　　</w:t>
      </w:r>
      <w:hyperlink r:id="rId21" w:history="1">
        <w:r w:rsidRPr="00B22644">
          <w:rPr>
            <w:rStyle w:val="ab"/>
            <w:rFonts w:asciiTheme="minorEastAsia" w:hAnsiTheme="minorEastAsia"/>
          </w:rPr>
          <w:t>https://www.bousai.go.jp/taisaku/hisaisyagyousei/case/index.html</w:t>
        </w:r>
      </w:hyperlink>
    </w:p>
    <w:p w:rsidR="001A2A97" w:rsidRDefault="001A2A97" w:rsidP="00425C55">
      <w:pPr>
        <w:rPr>
          <w:rFonts w:asciiTheme="minorEastAsia" w:hAnsiTheme="minorEastAsia"/>
          <w:color w:val="000000" w:themeColor="text1"/>
        </w:rPr>
      </w:pPr>
    </w:p>
    <w:p w:rsidR="00EB6631" w:rsidRPr="001A2A97" w:rsidRDefault="001A2A97" w:rsidP="00425C55">
      <w:pPr>
        <w:rPr>
          <w:rFonts w:ascii="ＭＳ ゴシック" w:eastAsia="ＭＳ ゴシック" w:hAnsi="ＭＳ ゴシック"/>
          <w:color w:val="000000" w:themeColor="text1"/>
        </w:rPr>
      </w:pPr>
      <w:r w:rsidRPr="001A2A97">
        <w:rPr>
          <w:rFonts w:ascii="ＭＳ ゴシック" w:eastAsia="ＭＳ ゴシック" w:hAnsi="ＭＳ ゴシック" w:hint="eastAsia"/>
          <w:color w:val="000000" w:themeColor="text1"/>
        </w:rPr>
        <w:t xml:space="preserve">７　</w:t>
      </w:r>
      <w:r w:rsidR="00EB6631" w:rsidRPr="001A2A97">
        <w:rPr>
          <w:rFonts w:ascii="ＭＳ ゴシック" w:eastAsia="ＭＳ ゴシック" w:hAnsi="ＭＳ ゴシック" w:hint="eastAsia"/>
          <w:color w:val="000000" w:themeColor="text1"/>
        </w:rPr>
        <w:t>被災者支援制度に係る担当部署</w:t>
      </w:r>
    </w:p>
    <w:tbl>
      <w:tblPr>
        <w:tblStyle w:val="a3"/>
        <w:tblW w:w="0" w:type="auto"/>
        <w:tblInd w:w="475" w:type="dxa"/>
        <w:tblLook w:val="04A0" w:firstRow="1" w:lastRow="0" w:firstColumn="1" w:lastColumn="0" w:noHBand="0" w:noVBand="1"/>
      </w:tblPr>
      <w:tblGrid>
        <w:gridCol w:w="7083"/>
        <w:gridCol w:w="1701"/>
      </w:tblGrid>
      <w:tr w:rsidR="00EB6631" w:rsidTr="00C11616">
        <w:trPr>
          <w:trHeight w:val="478"/>
        </w:trPr>
        <w:tc>
          <w:tcPr>
            <w:tcW w:w="7083" w:type="dxa"/>
          </w:tcPr>
          <w:p w:rsidR="00EB6631" w:rsidRPr="00EB6631" w:rsidRDefault="00AB184E" w:rsidP="00AB184E">
            <w:pPr>
              <w:jc w:val="center"/>
              <w:rPr>
                <w:rFonts w:asciiTheme="minorEastAsia" w:hAnsiTheme="minorEastAsia"/>
                <w:color w:val="000000" w:themeColor="text1"/>
              </w:rPr>
            </w:pPr>
            <w:r>
              <w:rPr>
                <w:rFonts w:asciiTheme="minorEastAsia" w:hAnsiTheme="minorEastAsia" w:hint="eastAsia"/>
                <w:color w:val="000000" w:themeColor="text1"/>
              </w:rPr>
              <w:t>区分</w:t>
            </w:r>
          </w:p>
        </w:tc>
        <w:tc>
          <w:tcPr>
            <w:tcW w:w="1701" w:type="dxa"/>
          </w:tcPr>
          <w:p w:rsidR="00EB6631" w:rsidRDefault="00AB184E" w:rsidP="00AB184E">
            <w:pPr>
              <w:jc w:val="center"/>
              <w:rPr>
                <w:rFonts w:asciiTheme="minorEastAsia" w:hAnsiTheme="minorEastAsia"/>
                <w:color w:val="000000" w:themeColor="text1"/>
              </w:rPr>
            </w:pPr>
            <w:r>
              <w:rPr>
                <w:rFonts w:asciiTheme="minorEastAsia" w:hAnsiTheme="minorEastAsia" w:hint="eastAsia"/>
                <w:color w:val="000000" w:themeColor="text1"/>
              </w:rPr>
              <w:t>担当課</w:t>
            </w:r>
          </w:p>
        </w:tc>
      </w:tr>
      <w:tr w:rsidR="00EB6631" w:rsidTr="00C11616">
        <w:trPr>
          <w:trHeight w:val="380"/>
        </w:trPr>
        <w:tc>
          <w:tcPr>
            <w:tcW w:w="7083" w:type="dxa"/>
          </w:tcPr>
          <w:p w:rsidR="00F45BE2" w:rsidRDefault="00EB6631" w:rsidP="00AB184E">
            <w:pPr>
              <w:rPr>
                <w:rFonts w:asciiTheme="minorEastAsia" w:hAnsiTheme="minorEastAsia"/>
                <w:color w:val="000000" w:themeColor="text1"/>
              </w:rPr>
            </w:pPr>
            <w:r w:rsidRPr="00EB6631">
              <w:rPr>
                <w:rFonts w:asciiTheme="minorEastAsia" w:hAnsiTheme="minorEastAsia" w:hint="eastAsia"/>
                <w:color w:val="000000" w:themeColor="text1"/>
              </w:rPr>
              <w:t>市県民税雑損控除</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w:t>
            </w:r>
            <w:r w:rsidR="00AB184E">
              <w:rPr>
                <w:rFonts w:asciiTheme="minorEastAsia" w:hAnsiTheme="minorEastAsia" w:hint="eastAsia"/>
                <w:color w:val="000000" w:themeColor="text1"/>
              </w:rPr>
              <w:t>課</w:t>
            </w:r>
          </w:p>
        </w:tc>
      </w:tr>
      <w:tr w:rsidR="00EB6631" w:rsidTr="00C11616">
        <w:trPr>
          <w:trHeight w:val="380"/>
        </w:trPr>
        <w:tc>
          <w:tcPr>
            <w:tcW w:w="7083" w:type="dxa"/>
          </w:tcPr>
          <w:p w:rsidR="00EB6631" w:rsidRPr="00EB6631" w:rsidRDefault="00EB6631" w:rsidP="00AB184E">
            <w:pPr>
              <w:rPr>
                <w:rFonts w:asciiTheme="minorEastAsia" w:hAnsiTheme="minorEastAsia"/>
                <w:color w:val="000000" w:themeColor="text1"/>
              </w:rPr>
            </w:pPr>
            <w:r w:rsidRPr="00EB6631">
              <w:rPr>
                <w:rFonts w:asciiTheme="minorEastAsia" w:hAnsiTheme="minorEastAsia" w:hint="eastAsia"/>
                <w:color w:val="000000" w:themeColor="text1"/>
              </w:rPr>
              <w:t>固定資産税・都市計画税の減免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市税の徴収猶予</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災害弔慰金</w:t>
            </w:r>
          </w:p>
        </w:tc>
        <w:tc>
          <w:tcPr>
            <w:tcW w:w="1701" w:type="dxa"/>
          </w:tcPr>
          <w:p w:rsidR="00EB6631" w:rsidRPr="00AB184E"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災害障害見舞金</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災害援護資金貸付</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災害見舞金</w:t>
            </w:r>
          </w:p>
        </w:tc>
        <w:tc>
          <w:tcPr>
            <w:tcW w:w="1701" w:type="dxa"/>
          </w:tcPr>
          <w:p w:rsidR="00EB6631" w:rsidRPr="00AB184E"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介護保険料の徴収猶予・減免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介護保険利用者負担額の減免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障がい者福祉サービス利用者負担額の減免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障がい児通所支援利用者負担の減免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特別児童扶養手当等の特別措置</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EB6631" w:rsidP="00AB184E">
            <w:pPr>
              <w:rPr>
                <w:rFonts w:asciiTheme="minorEastAsia" w:hAnsiTheme="minorEastAsia"/>
                <w:color w:val="000000" w:themeColor="text1"/>
              </w:rPr>
            </w:pPr>
            <w:r w:rsidRPr="00EB6631">
              <w:rPr>
                <w:rFonts w:asciiTheme="minorEastAsia" w:hAnsiTheme="minorEastAsia" w:hint="eastAsia"/>
                <w:color w:val="000000" w:themeColor="text1"/>
              </w:rPr>
              <w:t>国民健康保険料及び医療費一部負担金の徴収猶予・減免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EB6631" w:rsidP="00EB6631">
            <w:pPr>
              <w:rPr>
                <w:rFonts w:asciiTheme="minorEastAsia" w:hAnsiTheme="minorEastAsia"/>
                <w:color w:val="000000" w:themeColor="text1"/>
              </w:rPr>
            </w:pPr>
            <w:r w:rsidRPr="00EB6631">
              <w:rPr>
                <w:rFonts w:asciiTheme="minorEastAsia" w:hAnsiTheme="minorEastAsia" w:hint="eastAsia"/>
                <w:color w:val="000000" w:themeColor="text1"/>
              </w:rPr>
              <w:t>後期高齢者医療制</w:t>
            </w:r>
            <w:r w:rsidR="00AB184E">
              <w:rPr>
                <w:rFonts w:asciiTheme="minorEastAsia" w:hAnsiTheme="minorEastAsia" w:hint="eastAsia"/>
                <w:color w:val="000000" w:themeColor="text1"/>
              </w:rPr>
              <w:t>度保険料の減免及び医療費一部負担金の徴収猶予・減免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EB6631" w:rsidP="00EB6631">
            <w:pPr>
              <w:rPr>
                <w:rFonts w:asciiTheme="minorEastAsia" w:hAnsiTheme="minorEastAsia"/>
                <w:color w:val="000000" w:themeColor="text1"/>
              </w:rPr>
            </w:pPr>
            <w:r w:rsidRPr="00EB6631">
              <w:rPr>
                <w:rFonts w:asciiTheme="minorEastAsia" w:hAnsiTheme="minorEastAsia" w:hint="eastAsia"/>
                <w:color w:val="000000" w:themeColor="text1"/>
              </w:rPr>
              <w:t>公私</w:t>
            </w:r>
            <w:r w:rsidR="00AB184E">
              <w:rPr>
                <w:rFonts w:asciiTheme="minorEastAsia" w:hAnsiTheme="minorEastAsia" w:hint="eastAsia"/>
                <w:color w:val="000000" w:themeColor="text1"/>
              </w:rPr>
              <w:t>立保育園・認定こども園・公立幼稚園の保育料の減免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AB184E" w:rsidP="00EB6631">
            <w:pPr>
              <w:rPr>
                <w:rFonts w:asciiTheme="minorEastAsia" w:hAnsiTheme="minorEastAsia"/>
                <w:color w:val="000000" w:themeColor="text1"/>
              </w:rPr>
            </w:pPr>
            <w:r>
              <w:rPr>
                <w:rFonts w:asciiTheme="minorEastAsia" w:hAnsiTheme="minorEastAsia" w:hint="eastAsia"/>
                <w:color w:val="000000" w:themeColor="text1"/>
              </w:rPr>
              <w:t>児童扶養手当の特別措置</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F45BE2" w:rsidP="00EB6631">
            <w:pPr>
              <w:rPr>
                <w:rFonts w:asciiTheme="minorEastAsia" w:hAnsiTheme="minorEastAsia"/>
                <w:color w:val="000000" w:themeColor="text1"/>
              </w:rPr>
            </w:pPr>
            <w:r>
              <w:rPr>
                <w:rFonts w:asciiTheme="minorEastAsia" w:hAnsiTheme="minorEastAsia" w:hint="eastAsia"/>
                <w:color w:val="000000" w:themeColor="text1"/>
              </w:rPr>
              <w:t>被災証明書の発行</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F45BE2" w:rsidP="00EB6631">
            <w:pPr>
              <w:rPr>
                <w:rFonts w:asciiTheme="minorEastAsia" w:hAnsiTheme="minorEastAsia"/>
                <w:color w:val="000000" w:themeColor="text1"/>
              </w:rPr>
            </w:pPr>
            <w:r>
              <w:rPr>
                <w:rFonts w:asciiTheme="minorEastAsia" w:hAnsiTheme="minorEastAsia" w:hint="eastAsia"/>
                <w:color w:val="000000" w:themeColor="text1"/>
              </w:rPr>
              <w:t>災害等緊急対策資金</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F45BE2" w:rsidP="00EB6631">
            <w:pPr>
              <w:rPr>
                <w:rFonts w:asciiTheme="minorEastAsia" w:hAnsiTheme="minorEastAsia"/>
                <w:color w:val="000000" w:themeColor="text1"/>
              </w:rPr>
            </w:pPr>
            <w:r>
              <w:rPr>
                <w:rFonts w:asciiTheme="minorEastAsia" w:hAnsiTheme="minorEastAsia" w:hint="eastAsia"/>
                <w:color w:val="000000" w:themeColor="text1"/>
              </w:rPr>
              <w:t>市営住宅の提供</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EB6631" w:rsidP="00EB6631">
            <w:pPr>
              <w:rPr>
                <w:rFonts w:asciiTheme="minorEastAsia" w:hAnsiTheme="minorEastAsia"/>
                <w:color w:val="000000" w:themeColor="text1"/>
              </w:rPr>
            </w:pPr>
            <w:r w:rsidRPr="00EB6631">
              <w:rPr>
                <w:rFonts w:asciiTheme="minorEastAsia" w:hAnsiTheme="minorEastAsia" w:hint="eastAsia"/>
                <w:color w:val="000000" w:themeColor="text1"/>
              </w:rPr>
              <w:t>下水道使</w:t>
            </w:r>
            <w:r w:rsidR="00F45BE2">
              <w:rPr>
                <w:rFonts w:asciiTheme="minorEastAsia" w:hAnsiTheme="minorEastAsia" w:hint="eastAsia"/>
                <w:color w:val="000000" w:themeColor="text1"/>
              </w:rPr>
              <w:t>用料、集落排水施設使用料及び浄化槽等使用料の減免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F45BE2" w:rsidP="00EB6631">
            <w:pPr>
              <w:rPr>
                <w:rFonts w:asciiTheme="minorEastAsia" w:hAnsiTheme="minorEastAsia"/>
                <w:color w:val="000000" w:themeColor="text1"/>
              </w:rPr>
            </w:pPr>
            <w:r>
              <w:rPr>
                <w:rFonts w:asciiTheme="minorEastAsia" w:hAnsiTheme="minorEastAsia" w:hint="eastAsia"/>
                <w:color w:val="000000" w:themeColor="text1"/>
              </w:rPr>
              <w:t>受益者負担金の徴収猶予</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EB6631" w:rsidP="00EB6631">
            <w:pPr>
              <w:rPr>
                <w:rFonts w:asciiTheme="minorEastAsia" w:hAnsiTheme="minorEastAsia"/>
                <w:color w:val="000000" w:themeColor="text1"/>
              </w:rPr>
            </w:pPr>
            <w:r w:rsidRPr="00EB6631">
              <w:rPr>
                <w:rFonts w:asciiTheme="minorEastAsia" w:hAnsiTheme="minorEastAsia" w:hint="eastAsia"/>
                <w:color w:val="000000" w:themeColor="text1"/>
              </w:rPr>
              <w:t>火災（自然</w:t>
            </w:r>
            <w:r w:rsidR="00F45BE2">
              <w:rPr>
                <w:rFonts w:asciiTheme="minorEastAsia" w:hAnsiTheme="minorEastAsia" w:hint="eastAsia"/>
                <w:color w:val="000000" w:themeColor="text1"/>
              </w:rPr>
              <w:t>災害を含む）により発生したごみの処理手数料の減免</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EB6631" w:rsidTr="00C11616">
        <w:trPr>
          <w:trHeight w:val="380"/>
        </w:trPr>
        <w:tc>
          <w:tcPr>
            <w:tcW w:w="7083" w:type="dxa"/>
          </w:tcPr>
          <w:p w:rsidR="00EB6631" w:rsidRPr="00EB6631" w:rsidRDefault="00F45BE2" w:rsidP="00EB6631">
            <w:pPr>
              <w:rPr>
                <w:rFonts w:asciiTheme="minorEastAsia" w:hAnsiTheme="minorEastAsia"/>
                <w:color w:val="000000" w:themeColor="text1"/>
              </w:rPr>
            </w:pPr>
            <w:r>
              <w:rPr>
                <w:rFonts w:asciiTheme="minorEastAsia" w:hAnsiTheme="minorEastAsia" w:hint="eastAsia"/>
                <w:color w:val="000000" w:themeColor="text1"/>
              </w:rPr>
              <w:t>就学援助制度</w:t>
            </w:r>
          </w:p>
        </w:tc>
        <w:tc>
          <w:tcPr>
            <w:tcW w:w="1701" w:type="dxa"/>
          </w:tcPr>
          <w:p w:rsidR="00EB6631" w:rsidRDefault="001A2A97" w:rsidP="00425C55">
            <w:pPr>
              <w:rPr>
                <w:rFonts w:asciiTheme="minorEastAsia" w:hAnsiTheme="minorEastAsia"/>
                <w:color w:val="000000" w:themeColor="text1"/>
              </w:rPr>
            </w:pPr>
            <w:r>
              <w:rPr>
                <w:rFonts w:asciiTheme="minorEastAsia" w:hAnsiTheme="minorEastAsia" w:hint="eastAsia"/>
                <w:color w:val="000000" w:themeColor="text1"/>
              </w:rPr>
              <w:t>〇〇課</w:t>
            </w:r>
          </w:p>
        </w:tc>
      </w:tr>
      <w:tr w:rsidR="00B04A7F" w:rsidTr="00C11616">
        <w:trPr>
          <w:trHeight w:val="380"/>
        </w:trPr>
        <w:tc>
          <w:tcPr>
            <w:tcW w:w="7083" w:type="dxa"/>
          </w:tcPr>
          <w:p w:rsidR="00B04A7F" w:rsidRDefault="00B04A7F" w:rsidP="00EB6631">
            <w:pPr>
              <w:rPr>
                <w:rFonts w:asciiTheme="minorEastAsia" w:hAnsiTheme="minorEastAsia"/>
                <w:color w:val="000000" w:themeColor="text1"/>
              </w:rPr>
            </w:pPr>
          </w:p>
        </w:tc>
        <w:tc>
          <w:tcPr>
            <w:tcW w:w="1701" w:type="dxa"/>
          </w:tcPr>
          <w:p w:rsidR="00B04A7F" w:rsidRDefault="00B04A7F" w:rsidP="00425C55">
            <w:pPr>
              <w:rPr>
                <w:rFonts w:asciiTheme="minorEastAsia" w:hAnsiTheme="minorEastAsia"/>
                <w:color w:val="000000" w:themeColor="text1"/>
              </w:rPr>
            </w:pPr>
          </w:p>
        </w:tc>
      </w:tr>
      <w:tr w:rsidR="00B04A7F" w:rsidTr="00C11616">
        <w:trPr>
          <w:trHeight w:val="380"/>
        </w:trPr>
        <w:tc>
          <w:tcPr>
            <w:tcW w:w="7083" w:type="dxa"/>
          </w:tcPr>
          <w:p w:rsidR="00B04A7F" w:rsidRDefault="00B04A7F" w:rsidP="00EB6631">
            <w:pPr>
              <w:rPr>
                <w:rFonts w:asciiTheme="minorEastAsia" w:hAnsiTheme="minorEastAsia"/>
                <w:color w:val="000000" w:themeColor="text1"/>
              </w:rPr>
            </w:pPr>
          </w:p>
        </w:tc>
        <w:tc>
          <w:tcPr>
            <w:tcW w:w="1701" w:type="dxa"/>
          </w:tcPr>
          <w:p w:rsidR="00B04A7F" w:rsidRDefault="00B04A7F" w:rsidP="00425C55">
            <w:pPr>
              <w:rPr>
                <w:rFonts w:asciiTheme="minorEastAsia" w:hAnsiTheme="minorEastAsia"/>
                <w:color w:val="000000" w:themeColor="text1"/>
              </w:rPr>
            </w:pPr>
          </w:p>
        </w:tc>
      </w:tr>
      <w:tr w:rsidR="00B04A7F" w:rsidTr="00C11616">
        <w:trPr>
          <w:trHeight w:val="380"/>
        </w:trPr>
        <w:tc>
          <w:tcPr>
            <w:tcW w:w="7083" w:type="dxa"/>
          </w:tcPr>
          <w:p w:rsidR="00B04A7F" w:rsidRDefault="00B04A7F" w:rsidP="00EB6631">
            <w:pPr>
              <w:rPr>
                <w:rFonts w:asciiTheme="minorEastAsia" w:hAnsiTheme="minorEastAsia"/>
                <w:color w:val="000000" w:themeColor="text1"/>
              </w:rPr>
            </w:pPr>
          </w:p>
        </w:tc>
        <w:tc>
          <w:tcPr>
            <w:tcW w:w="1701" w:type="dxa"/>
          </w:tcPr>
          <w:p w:rsidR="00B04A7F" w:rsidRDefault="00B04A7F" w:rsidP="00425C55">
            <w:pPr>
              <w:rPr>
                <w:rFonts w:asciiTheme="minorEastAsia" w:hAnsiTheme="minorEastAsia"/>
                <w:color w:val="000000" w:themeColor="text1"/>
              </w:rPr>
            </w:pPr>
          </w:p>
        </w:tc>
      </w:tr>
    </w:tbl>
    <w:p w:rsidR="00D217A9" w:rsidRDefault="00D217A9" w:rsidP="00D217A9">
      <w:pPr>
        <w:widowControl/>
        <w:jc w:val="left"/>
        <w:rPr>
          <w:rFonts w:asciiTheme="minorEastAsia" w:hAnsiTheme="minorEastAsia"/>
          <w:color w:val="000000" w:themeColor="text1"/>
        </w:rPr>
      </w:pPr>
    </w:p>
    <w:p w:rsidR="00EB6631" w:rsidRPr="00D217A9" w:rsidRDefault="00D217A9" w:rsidP="00D217A9">
      <w:pPr>
        <w:widowControl/>
        <w:jc w:val="left"/>
        <w:rPr>
          <w:rFonts w:asciiTheme="majorEastAsia" w:eastAsiaTheme="majorEastAsia" w:hAnsiTheme="majorEastAsia"/>
          <w:color w:val="000000" w:themeColor="text1"/>
        </w:rPr>
      </w:pPr>
      <w:r w:rsidRPr="00D217A9">
        <w:rPr>
          <w:rFonts w:asciiTheme="majorEastAsia" w:eastAsiaTheme="majorEastAsia" w:hAnsiTheme="majorEastAsia" w:hint="eastAsia"/>
          <w:color w:val="000000" w:themeColor="text1"/>
        </w:rPr>
        <w:t xml:space="preserve">８　</w:t>
      </w:r>
      <w:r w:rsidR="00EB6631" w:rsidRPr="00D217A9">
        <w:rPr>
          <w:rFonts w:asciiTheme="majorEastAsia" w:eastAsiaTheme="majorEastAsia" w:hAnsiTheme="majorEastAsia" w:hint="eastAsia"/>
          <w:color w:val="000000" w:themeColor="text1"/>
        </w:rPr>
        <w:t>外部関係機関連絡先</w:t>
      </w:r>
    </w:p>
    <w:p w:rsidR="00EB6631" w:rsidRDefault="00EB6631" w:rsidP="00425C55">
      <w:pPr>
        <w:rPr>
          <w:rFonts w:asciiTheme="minorEastAsia" w:hAnsiTheme="minorEastAsia"/>
          <w:color w:val="000000" w:themeColor="text1"/>
        </w:rPr>
      </w:pPr>
    </w:p>
    <w:tbl>
      <w:tblPr>
        <w:tblStyle w:val="a3"/>
        <w:tblW w:w="0" w:type="auto"/>
        <w:tblInd w:w="421" w:type="dxa"/>
        <w:tblLook w:val="04A0" w:firstRow="1" w:lastRow="0" w:firstColumn="1" w:lastColumn="0" w:noHBand="0" w:noVBand="1"/>
      </w:tblPr>
      <w:tblGrid>
        <w:gridCol w:w="3118"/>
        <w:gridCol w:w="3969"/>
        <w:gridCol w:w="1843"/>
      </w:tblGrid>
      <w:tr w:rsidR="00EB6631" w:rsidTr="00D217A9">
        <w:tc>
          <w:tcPr>
            <w:tcW w:w="3118" w:type="dxa"/>
          </w:tcPr>
          <w:p w:rsidR="00EB6631" w:rsidRDefault="00EB6631" w:rsidP="00AB184E">
            <w:pPr>
              <w:rPr>
                <w:rFonts w:asciiTheme="minorEastAsia" w:hAnsiTheme="minorEastAsia"/>
                <w:color w:val="000000" w:themeColor="text1"/>
              </w:rPr>
            </w:pPr>
            <w:r>
              <w:rPr>
                <w:rFonts w:asciiTheme="minorEastAsia" w:hAnsiTheme="minorEastAsia" w:hint="eastAsia"/>
                <w:color w:val="000000" w:themeColor="text1"/>
              </w:rPr>
              <w:t>組織名</w:t>
            </w:r>
          </w:p>
        </w:tc>
        <w:tc>
          <w:tcPr>
            <w:tcW w:w="3969" w:type="dxa"/>
          </w:tcPr>
          <w:p w:rsidR="00EB6631" w:rsidRDefault="00EB6631" w:rsidP="00AB184E">
            <w:pPr>
              <w:rPr>
                <w:rFonts w:asciiTheme="minorEastAsia" w:hAnsiTheme="minorEastAsia"/>
                <w:color w:val="000000" w:themeColor="text1"/>
              </w:rPr>
            </w:pPr>
            <w:r>
              <w:rPr>
                <w:rFonts w:asciiTheme="minorEastAsia" w:hAnsiTheme="minorEastAsia" w:hint="eastAsia"/>
                <w:color w:val="000000" w:themeColor="text1"/>
              </w:rPr>
              <w:t>主な役割</w:t>
            </w:r>
          </w:p>
        </w:tc>
        <w:tc>
          <w:tcPr>
            <w:tcW w:w="1843" w:type="dxa"/>
          </w:tcPr>
          <w:p w:rsidR="00EB6631" w:rsidRDefault="00EB6631" w:rsidP="00AB184E">
            <w:pPr>
              <w:rPr>
                <w:rFonts w:asciiTheme="minorEastAsia" w:hAnsiTheme="minorEastAsia"/>
                <w:color w:val="000000" w:themeColor="text1"/>
              </w:rPr>
            </w:pPr>
            <w:r>
              <w:rPr>
                <w:rFonts w:asciiTheme="minorEastAsia" w:hAnsiTheme="minorEastAsia" w:hint="eastAsia"/>
                <w:color w:val="000000" w:themeColor="text1"/>
              </w:rPr>
              <w:t>電話番号</w:t>
            </w:r>
          </w:p>
        </w:tc>
      </w:tr>
      <w:tr w:rsidR="00EB6631" w:rsidTr="00D217A9">
        <w:tc>
          <w:tcPr>
            <w:tcW w:w="3118" w:type="dxa"/>
          </w:tcPr>
          <w:p w:rsidR="00EB6631" w:rsidRDefault="00D217A9" w:rsidP="00AB184E">
            <w:pPr>
              <w:rPr>
                <w:rFonts w:asciiTheme="minorEastAsia" w:hAnsiTheme="minorEastAsia"/>
                <w:color w:val="000000" w:themeColor="text1"/>
              </w:rPr>
            </w:pPr>
            <w:r>
              <w:rPr>
                <w:rFonts w:asciiTheme="minorEastAsia" w:hAnsiTheme="minorEastAsia" w:hint="eastAsia"/>
                <w:color w:val="000000" w:themeColor="text1"/>
              </w:rPr>
              <w:t>鳥取県危機管理局</w:t>
            </w:r>
            <w:r w:rsidR="00B04A7F">
              <w:rPr>
                <w:rFonts w:asciiTheme="minorEastAsia" w:hAnsiTheme="minorEastAsia" w:hint="eastAsia"/>
                <w:color w:val="000000" w:themeColor="text1"/>
              </w:rPr>
              <w:t>危機管理政策課</w:t>
            </w:r>
          </w:p>
        </w:tc>
        <w:tc>
          <w:tcPr>
            <w:tcW w:w="3969" w:type="dxa"/>
          </w:tcPr>
          <w:p w:rsidR="00EB6631" w:rsidRPr="00D217A9" w:rsidRDefault="00D217A9" w:rsidP="00AB184E">
            <w:pPr>
              <w:rPr>
                <w:rFonts w:asciiTheme="minorEastAsia" w:hAnsiTheme="minorEastAsia"/>
                <w:color w:val="000000" w:themeColor="text1"/>
              </w:rPr>
            </w:pPr>
            <w:r w:rsidRPr="00D217A9">
              <w:rPr>
                <w:rFonts w:asciiTheme="minorEastAsia" w:hAnsiTheme="minorEastAsia" w:hint="eastAsia"/>
                <w:color w:val="000000" w:themeColor="text1"/>
              </w:rPr>
              <w:t>災害ケースマネジメントの実施支援</w:t>
            </w:r>
          </w:p>
        </w:tc>
        <w:tc>
          <w:tcPr>
            <w:tcW w:w="1843" w:type="dxa"/>
          </w:tcPr>
          <w:p w:rsidR="00EB6631" w:rsidRDefault="00D217A9" w:rsidP="00AB184E">
            <w:pPr>
              <w:rPr>
                <w:rFonts w:asciiTheme="minorEastAsia" w:hAnsiTheme="minorEastAsia"/>
                <w:color w:val="000000" w:themeColor="text1"/>
              </w:rPr>
            </w:pPr>
            <w:r>
              <w:rPr>
                <w:rFonts w:asciiTheme="minorEastAsia" w:hAnsiTheme="minorEastAsia" w:hint="eastAsia"/>
                <w:color w:val="000000" w:themeColor="text1"/>
              </w:rPr>
              <w:t>0857-26-7892</w:t>
            </w:r>
          </w:p>
        </w:tc>
      </w:tr>
      <w:tr w:rsidR="00EB6631" w:rsidTr="00D217A9">
        <w:tc>
          <w:tcPr>
            <w:tcW w:w="3118" w:type="dxa"/>
          </w:tcPr>
          <w:p w:rsidR="00EB6631" w:rsidRDefault="00D217A9" w:rsidP="00AB184E">
            <w:pPr>
              <w:rPr>
                <w:rFonts w:asciiTheme="minorEastAsia" w:hAnsiTheme="minorEastAsia"/>
                <w:color w:val="000000" w:themeColor="text1"/>
              </w:rPr>
            </w:pPr>
            <w:r>
              <w:rPr>
                <w:rFonts w:asciiTheme="minorEastAsia" w:hAnsiTheme="minorEastAsia" w:hint="eastAsia"/>
                <w:color w:val="000000" w:themeColor="text1"/>
              </w:rPr>
              <w:t>鳥取県災害福祉支援センター</w:t>
            </w:r>
          </w:p>
        </w:tc>
        <w:tc>
          <w:tcPr>
            <w:tcW w:w="3969" w:type="dxa"/>
          </w:tcPr>
          <w:p w:rsidR="00EB6631" w:rsidRDefault="00D217A9" w:rsidP="00AB184E">
            <w:pPr>
              <w:rPr>
                <w:rFonts w:asciiTheme="minorEastAsia" w:hAnsiTheme="minorEastAsia"/>
                <w:color w:val="000000" w:themeColor="text1"/>
              </w:rPr>
            </w:pPr>
            <w:r>
              <w:rPr>
                <w:rFonts w:asciiTheme="minorEastAsia" w:hAnsiTheme="minorEastAsia" w:hint="eastAsia"/>
                <w:color w:val="000000" w:themeColor="text1"/>
              </w:rPr>
              <w:t>災害ケースマネジメントの実施支援</w:t>
            </w:r>
          </w:p>
        </w:tc>
        <w:tc>
          <w:tcPr>
            <w:tcW w:w="1843" w:type="dxa"/>
          </w:tcPr>
          <w:p w:rsidR="00EB6631" w:rsidRDefault="00D217A9" w:rsidP="00AB184E">
            <w:pPr>
              <w:rPr>
                <w:rFonts w:asciiTheme="minorEastAsia" w:hAnsiTheme="minorEastAsia"/>
                <w:color w:val="000000" w:themeColor="text1"/>
              </w:rPr>
            </w:pPr>
            <w:r w:rsidRPr="00D217A9">
              <w:rPr>
                <w:rFonts w:asciiTheme="minorEastAsia" w:hAnsiTheme="minorEastAsia"/>
                <w:color w:val="000000" w:themeColor="text1"/>
              </w:rPr>
              <w:t>0857-30-6367</w:t>
            </w:r>
          </w:p>
        </w:tc>
      </w:tr>
      <w:tr w:rsidR="00EB6631" w:rsidTr="00D217A9">
        <w:tc>
          <w:tcPr>
            <w:tcW w:w="3118" w:type="dxa"/>
          </w:tcPr>
          <w:p w:rsidR="00EB6631" w:rsidRDefault="00D217A9" w:rsidP="00AB184E">
            <w:pPr>
              <w:rPr>
                <w:rFonts w:asciiTheme="minorEastAsia" w:hAnsiTheme="minorEastAsia"/>
                <w:color w:val="000000" w:themeColor="text1"/>
              </w:rPr>
            </w:pPr>
            <w:r>
              <w:rPr>
                <w:rFonts w:asciiTheme="minorEastAsia" w:hAnsiTheme="minorEastAsia" w:hint="eastAsia"/>
                <w:color w:val="000000" w:themeColor="text1"/>
              </w:rPr>
              <w:t>〇〇市社会福祉協議会</w:t>
            </w:r>
          </w:p>
        </w:tc>
        <w:tc>
          <w:tcPr>
            <w:tcW w:w="3969" w:type="dxa"/>
          </w:tcPr>
          <w:p w:rsidR="00EB6631" w:rsidRDefault="00D217A9" w:rsidP="00AB184E">
            <w:pPr>
              <w:rPr>
                <w:rFonts w:asciiTheme="minorEastAsia" w:hAnsiTheme="minorEastAsia"/>
                <w:color w:val="000000" w:themeColor="text1"/>
              </w:rPr>
            </w:pPr>
            <w:r>
              <w:rPr>
                <w:rFonts w:asciiTheme="minorEastAsia" w:hAnsiTheme="minorEastAsia" w:hint="eastAsia"/>
                <w:color w:val="000000" w:themeColor="text1"/>
              </w:rPr>
              <w:t>被災者支援への協力</w:t>
            </w:r>
          </w:p>
        </w:tc>
        <w:tc>
          <w:tcPr>
            <w:tcW w:w="1843" w:type="dxa"/>
          </w:tcPr>
          <w:p w:rsidR="00EB6631" w:rsidRDefault="00EB6631" w:rsidP="00AB184E">
            <w:pPr>
              <w:rPr>
                <w:rFonts w:asciiTheme="minorEastAsia" w:hAnsiTheme="minorEastAsia"/>
                <w:color w:val="000000" w:themeColor="text1"/>
              </w:rPr>
            </w:pPr>
          </w:p>
        </w:tc>
      </w:tr>
      <w:tr w:rsidR="00EB6631" w:rsidTr="00D217A9">
        <w:tc>
          <w:tcPr>
            <w:tcW w:w="3118" w:type="dxa"/>
          </w:tcPr>
          <w:p w:rsidR="00EB6631" w:rsidRDefault="00EB6631" w:rsidP="00AB184E">
            <w:pPr>
              <w:rPr>
                <w:rFonts w:asciiTheme="minorEastAsia" w:hAnsiTheme="minorEastAsia"/>
                <w:color w:val="000000" w:themeColor="text1"/>
              </w:rPr>
            </w:pPr>
          </w:p>
        </w:tc>
        <w:tc>
          <w:tcPr>
            <w:tcW w:w="3969" w:type="dxa"/>
          </w:tcPr>
          <w:p w:rsidR="00EB6631" w:rsidRDefault="00EB6631" w:rsidP="00AB184E">
            <w:pPr>
              <w:rPr>
                <w:rFonts w:asciiTheme="minorEastAsia" w:hAnsiTheme="minorEastAsia"/>
                <w:color w:val="000000" w:themeColor="text1"/>
              </w:rPr>
            </w:pPr>
          </w:p>
        </w:tc>
        <w:tc>
          <w:tcPr>
            <w:tcW w:w="1843" w:type="dxa"/>
          </w:tcPr>
          <w:p w:rsidR="00EB6631" w:rsidRDefault="00EB6631" w:rsidP="00AB184E">
            <w:pPr>
              <w:rPr>
                <w:rFonts w:asciiTheme="minorEastAsia" w:hAnsiTheme="minorEastAsia"/>
                <w:color w:val="000000" w:themeColor="text1"/>
              </w:rPr>
            </w:pPr>
          </w:p>
        </w:tc>
      </w:tr>
      <w:tr w:rsidR="00EB6631" w:rsidTr="00D217A9">
        <w:tc>
          <w:tcPr>
            <w:tcW w:w="3118" w:type="dxa"/>
          </w:tcPr>
          <w:p w:rsidR="00EB6631" w:rsidRDefault="00EB6631" w:rsidP="00AB184E">
            <w:pPr>
              <w:rPr>
                <w:rFonts w:asciiTheme="minorEastAsia" w:hAnsiTheme="minorEastAsia"/>
                <w:color w:val="000000" w:themeColor="text1"/>
              </w:rPr>
            </w:pPr>
          </w:p>
        </w:tc>
        <w:tc>
          <w:tcPr>
            <w:tcW w:w="3969" w:type="dxa"/>
          </w:tcPr>
          <w:p w:rsidR="00EB6631" w:rsidRDefault="00EB6631" w:rsidP="00AB184E">
            <w:pPr>
              <w:rPr>
                <w:rFonts w:asciiTheme="minorEastAsia" w:hAnsiTheme="minorEastAsia"/>
                <w:color w:val="000000" w:themeColor="text1"/>
              </w:rPr>
            </w:pPr>
          </w:p>
        </w:tc>
        <w:tc>
          <w:tcPr>
            <w:tcW w:w="1843" w:type="dxa"/>
          </w:tcPr>
          <w:p w:rsidR="00EB6631" w:rsidRDefault="00EB6631" w:rsidP="00AB184E">
            <w:pPr>
              <w:rPr>
                <w:rFonts w:asciiTheme="minorEastAsia" w:hAnsiTheme="minorEastAsia"/>
                <w:color w:val="000000" w:themeColor="text1"/>
              </w:rPr>
            </w:pPr>
          </w:p>
        </w:tc>
      </w:tr>
      <w:tr w:rsidR="00EB6631" w:rsidTr="00D217A9">
        <w:tc>
          <w:tcPr>
            <w:tcW w:w="3118" w:type="dxa"/>
          </w:tcPr>
          <w:p w:rsidR="00EB6631" w:rsidRDefault="00EB6631" w:rsidP="00AB184E">
            <w:pPr>
              <w:rPr>
                <w:rFonts w:asciiTheme="minorEastAsia" w:hAnsiTheme="minorEastAsia"/>
                <w:color w:val="000000" w:themeColor="text1"/>
              </w:rPr>
            </w:pPr>
          </w:p>
        </w:tc>
        <w:tc>
          <w:tcPr>
            <w:tcW w:w="3969" w:type="dxa"/>
          </w:tcPr>
          <w:p w:rsidR="00EB6631" w:rsidRDefault="00EB6631" w:rsidP="00AB184E">
            <w:pPr>
              <w:rPr>
                <w:rFonts w:asciiTheme="minorEastAsia" w:hAnsiTheme="minorEastAsia"/>
                <w:color w:val="000000" w:themeColor="text1"/>
              </w:rPr>
            </w:pPr>
          </w:p>
        </w:tc>
        <w:tc>
          <w:tcPr>
            <w:tcW w:w="1843" w:type="dxa"/>
          </w:tcPr>
          <w:p w:rsidR="00EB6631" w:rsidRDefault="00EB6631" w:rsidP="00AB184E">
            <w:pPr>
              <w:rPr>
                <w:rFonts w:asciiTheme="minorEastAsia" w:hAnsiTheme="minorEastAsia"/>
                <w:color w:val="000000" w:themeColor="text1"/>
              </w:rPr>
            </w:pPr>
          </w:p>
        </w:tc>
      </w:tr>
      <w:tr w:rsidR="00EB6631" w:rsidTr="00D217A9">
        <w:tc>
          <w:tcPr>
            <w:tcW w:w="3118" w:type="dxa"/>
          </w:tcPr>
          <w:p w:rsidR="00EB6631" w:rsidRDefault="00EB6631" w:rsidP="00AB184E">
            <w:pPr>
              <w:rPr>
                <w:rFonts w:asciiTheme="minorEastAsia" w:hAnsiTheme="minorEastAsia"/>
                <w:color w:val="000000" w:themeColor="text1"/>
              </w:rPr>
            </w:pPr>
          </w:p>
        </w:tc>
        <w:tc>
          <w:tcPr>
            <w:tcW w:w="3969" w:type="dxa"/>
          </w:tcPr>
          <w:p w:rsidR="00EB6631" w:rsidRDefault="00EB6631" w:rsidP="00AB184E">
            <w:pPr>
              <w:rPr>
                <w:rFonts w:asciiTheme="minorEastAsia" w:hAnsiTheme="minorEastAsia"/>
                <w:color w:val="000000" w:themeColor="text1"/>
              </w:rPr>
            </w:pPr>
          </w:p>
        </w:tc>
        <w:tc>
          <w:tcPr>
            <w:tcW w:w="1843" w:type="dxa"/>
          </w:tcPr>
          <w:p w:rsidR="00EB6631" w:rsidRDefault="00EB6631" w:rsidP="00AB184E">
            <w:pPr>
              <w:rPr>
                <w:rFonts w:asciiTheme="minorEastAsia" w:hAnsiTheme="minorEastAsia"/>
                <w:color w:val="000000" w:themeColor="text1"/>
              </w:rPr>
            </w:pPr>
          </w:p>
        </w:tc>
      </w:tr>
    </w:tbl>
    <w:p w:rsidR="00EB6631" w:rsidRPr="00EB6631" w:rsidRDefault="00EB6631" w:rsidP="00425C55">
      <w:pPr>
        <w:rPr>
          <w:rFonts w:asciiTheme="minorEastAsia" w:hAnsiTheme="minorEastAsia"/>
          <w:color w:val="000000" w:themeColor="text1"/>
        </w:rPr>
      </w:pPr>
    </w:p>
    <w:sectPr w:rsidR="00EB6631" w:rsidRPr="00EB6631" w:rsidSect="00FA677F">
      <w:type w:val="continuous"/>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31" w:rsidRDefault="00280931" w:rsidP="00D67A55">
      <w:r>
        <w:separator/>
      </w:r>
    </w:p>
  </w:endnote>
  <w:endnote w:type="continuationSeparator" w:id="0">
    <w:p w:rsidR="00280931" w:rsidRDefault="00280931" w:rsidP="00D6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7F" w:rsidRDefault="00FA677F">
    <w:pPr>
      <w:pStyle w:val="a9"/>
      <w:jc w:val="center"/>
    </w:pPr>
  </w:p>
  <w:p w:rsidR="00280931" w:rsidRDefault="002809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577718"/>
      <w:docPartObj>
        <w:docPartGallery w:val="Page Numbers (Bottom of Page)"/>
        <w:docPartUnique/>
      </w:docPartObj>
    </w:sdtPr>
    <w:sdtEndPr/>
    <w:sdtContent>
      <w:p w:rsidR="00FA677F" w:rsidRDefault="00FA677F">
        <w:pPr>
          <w:pStyle w:val="a9"/>
          <w:jc w:val="center"/>
        </w:pPr>
        <w:r>
          <w:fldChar w:fldCharType="begin"/>
        </w:r>
        <w:r>
          <w:instrText>PAGE   \* MERGEFORMAT</w:instrText>
        </w:r>
        <w:r>
          <w:fldChar w:fldCharType="separate"/>
        </w:r>
        <w:r w:rsidR="00B078B3" w:rsidRPr="00B078B3">
          <w:rPr>
            <w:noProof/>
            <w:lang w:val="ja-JP"/>
          </w:rPr>
          <w:t>17</w:t>
        </w:r>
        <w:r>
          <w:fldChar w:fldCharType="end"/>
        </w:r>
      </w:p>
    </w:sdtContent>
  </w:sdt>
  <w:p w:rsidR="00FA677F" w:rsidRDefault="00FA67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31" w:rsidRDefault="00280931" w:rsidP="00D67A55">
      <w:r>
        <w:separator/>
      </w:r>
    </w:p>
  </w:footnote>
  <w:footnote w:type="continuationSeparator" w:id="0">
    <w:p w:rsidR="00280931" w:rsidRDefault="00280931" w:rsidP="00D6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77F" w:rsidRDefault="00FA677F" w:rsidP="00FA677F">
    <w:pPr>
      <w:pStyle w:val="a7"/>
      <w:suppressLineNumber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AF0"/>
    <w:multiLevelType w:val="hybridMultilevel"/>
    <w:tmpl w:val="DAB4D652"/>
    <w:lvl w:ilvl="0" w:tplc="C004CBF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A731DB"/>
    <w:multiLevelType w:val="hybridMultilevel"/>
    <w:tmpl w:val="6C36CC40"/>
    <w:lvl w:ilvl="0" w:tplc="00922AFC">
      <w:start w:val="4"/>
      <w:numFmt w:val="decimal"/>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2" w15:restartNumberingAfterBreak="0">
    <w:nsid w:val="123B1204"/>
    <w:multiLevelType w:val="hybridMultilevel"/>
    <w:tmpl w:val="D1762D12"/>
    <w:lvl w:ilvl="0" w:tplc="CFE6369E">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D25E1"/>
    <w:multiLevelType w:val="hybridMultilevel"/>
    <w:tmpl w:val="AFECA328"/>
    <w:lvl w:ilvl="0" w:tplc="B6962DF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4EC5016"/>
    <w:multiLevelType w:val="hybridMultilevel"/>
    <w:tmpl w:val="C2E4324E"/>
    <w:lvl w:ilvl="0" w:tplc="587ABC0A">
      <w:start w:val="1"/>
      <w:numFmt w:val="decimalFullWidth"/>
      <w:lvlText w:val="（%1）"/>
      <w:lvlJc w:val="left"/>
      <w:pPr>
        <w:ind w:left="930" w:hanging="720"/>
      </w:pPr>
      <w:rPr>
        <w:rFonts w:hint="default"/>
      </w:rPr>
    </w:lvl>
    <w:lvl w:ilvl="1" w:tplc="2FE243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2064F2"/>
    <w:multiLevelType w:val="hybridMultilevel"/>
    <w:tmpl w:val="9EA6DBE4"/>
    <w:lvl w:ilvl="0" w:tplc="1CCAF5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97F28"/>
    <w:multiLevelType w:val="hybridMultilevel"/>
    <w:tmpl w:val="6EA65784"/>
    <w:lvl w:ilvl="0" w:tplc="1996D7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4B621C7"/>
    <w:multiLevelType w:val="hybridMultilevel"/>
    <w:tmpl w:val="58EE35FA"/>
    <w:lvl w:ilvl="0" w:tplc="6D98C348">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5F447C4"/>
    <w:multiLevelType w:val="hybridMultilevel"/>
    <w:tmpl w:val="84C26A8A"/>
    <w:lvl w:ilvl="0" w:tplc="CB0AB1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C80BE4"/>
    <w:multiLevelType w:val="hybridMultilevel"/>
    <w:tmpl w:val="B8B47D16"/>
    <w:lvl w:ilvl="0" w:tplc="587ABC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5313EA"/>
    <w:multiLevelType w:val="hybridMultilevel"/>
    <w:tmpl w:val="029ECB6C"/>
    <w:lvl w:ilvl="0" w:tplc="2E7E1F8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2127C"/>
    <w:multiLevelType w:val="hybridMultilevel"/>
    <w:tmpl w:val="FD0C45F8"/>
    <w:lvl w:ilvl="0" w:tplc="9DF415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2757B4"/>
    <w:multiLevelType w:val="hybridMultilevel"/>
    <w:tmpl w:val="40EADF7A"/>
    <w:lvl w:ilvl="0" w:tplc="FBE2B362">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3348199C"/>
    <w:multiLevelType w:val="hybridMultilevel"/>
    <w:tmpl w:val="2690A5B8"/>
    <w:lvl w:ilvl="0" w:tplc="CC9E87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E9079A"/>
    <w:multiLevelType w:val="hybridMultilevel"/>
    <w:tmpl w:val="54CEC200"/>
    <w:lvl w:ilvl="0" w:tplc="38767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F37936"/>
    <w:multiLevelType w:val="hybridMultilevel"/>
    <w:tmpl w:val="2AFA28A2"/>
    <w:lvl w:ilvl="0" w:tplc="9C2CD6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8E1E0D"/>
    <w:multiLevelType w:val="hybridMultilevel"/>
    <w:tmpl w:val="E19CCEA6"/>
    <w:lvl w:ilvl="0" w:tplc="F816F67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15:restartNumberingAfterBreak="0">
    <w:nsid w:val="3F393951"/>
    <w:multiLevelType w:val="hybridMultilevel"/>
    <w:tmpl w:val="632CFCBC"/>
    <w:lvl w:ilvl="0" w:tplc="17C68C9A">
      <w:start w:val="2"/>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413434F3"/>
    <w:multiLevelType w:val="hybridMultilevel"/>
    <w:tmpl w:val="C2E4324E"/>
    <w:lvl w:ilvl="0" w:tplc="587ABC0A">
      <w:start w:val="1"/>
      <w:numFmt w:val="decimalFullWidth"/>
      <w:lvlText w:val="（%1）"/>
      <w:lvlJc w:val="left"/>
      <w:pPr>
        <w:ind w:left="930" w:hanging="720"/>
      </w:pPr>
      <w:rPr>
        <w:rFonts w:hint="default"/>
      </w:rPr>
    </w:lvl>
    <w:lvl w:ilvl="1" w:tplc="2FE243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6D332C"/>
    <w:multiLevelType w:val="hybridMultilevel"/>
    <w:tmpl w:val="8278D4FE"/>
    <w:lvl w:ilvl="0" w:tplc="587ABC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86735D"/>
    <w:multiLevelType w:val="hybridMultilevel"/>
    <w:tmpl w:val="CC241DF6"/>
    <w:lvl w:ilvl="0" w:tplc="8B20C0B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1" w15:restartNumberingAfterBreak="0">
    <w:nsid w:val="46417D15"/>
    <w:multiLevelType w:val="hybridMultilevel"/>
    <w:tmpl w:val="3AB6A65C"/>
    <w:lvl w:ilvl="0" w:tplc="6352AC7A">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2" w15:restartNumberingAfterBreak="0">
    <w:nsid w:val="4AFB50D9"/>
    <w:multiLevelType w:val="hybridMultilevel"/>
    <w:tmpl w:val="16B6B7D4"/>
    <w:lvl w:ilvl="0" w:tplc="71F89BD0">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3" w15:restartNumberingAfterBreak="0">
    <w:nsid w:val="4D143BDB"/>
    <w:multiLevelType w:val="hybridMultilevel"/>
    <w:tmpl w:val="FBF45280"/>
    <w:lvl w:ilvl="0" w:tplc="8870BB2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DCA7B7A"/>
    <w:multiLevelType w:val="hybridMultilevel"/>
    <w:tmpl w:val="723E24A0"/>
    <w:lvl w:ilvl="0" w:tplc="4FBE9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8D2A1F"/>
    <w:multiLevelType w:val="hybridMultilevel"/>
    <w:tmpl w:val="F1528684"/>
    <w:lvl w:ilvl="0" w:tplc="4CACC7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A0B7EEE"/>
    <w:multiLevelType w:val="hybridMultilevel"/>
    <w:tmpl w:val="925442B8"/>
    <w:lvl w:ilvl="0" w:tplc="29EEDAE2">
      <w:start w:val="1"/>
      <w:numFmt w:val="decimalEnclosedCircle"/>
      <w:lvlText w:val="%1"/>
      <w:lvlJc w:val="left"/>
      <w:pPr>
        <w:ind w:left="1035" w:hanging="360"/>
      </w:pPr>
      <w:rPr>
        <w:rFonts w:hint="eastAsia"/>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7" w15:restartNumberingAfterBreak="0">
    <w:nsid w:val="6E883799"/>
    <w:multiLevelType w:val="hybridMultilevel"/>
    <w:tmpl w:val="9812645E"/>
    <w:lvl w:ilvl="0" w:tplc="90A69646">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EB90616"/>
    <w:multiLevelType w:val="hybridMultilevel"/>
    <w:tmpl w:val="48901250"/>
    <w:lvl w:ilvl="0" w:tplc="FF46EBA8">
      <w:start w:val="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05406CC"/>
    <w:multiLevelType w:val="hybridMultilevel"/>
    <w:tmpl w:val="2A08E198"/>
    <w:lvl w:ilvl="0" w:tplc="DF9A9E3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091A11"/>
    <w:multiLevelType w:val="hybridMultilevel"/>
    <w:tmpl w:val="01DE0A7A"/>
    <w:lvl w:ilvl="0" w:tplc="7B94711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1" w15:restartNumberingAfterBreak="0">
    <w:nsid w:val="723D51F2"/>
    <w:multiLevelType w:val="hybridMultilevel"/>
    <w:tmpl w:val="91420FAC"/>
    <w:lvl w:ilvl="0" w:tplc="742C3E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2493C72"/>
    <w:multiLevelType w:val="hybridMultilevel"/>
    <w:tmpl w:val="A5E27380"/>
    <w:lvl w:ilvl="0" w:tplc="D8861A42">
      <w:start w:val="2"/>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3" w15:restartNumberingAfterBreak="0">
    <w:nsid w:val="7583670D"/>
    <w:multiLevelType w:val="hybridMultilevel"/>
    <w:tmpl w:val="08D89676"/>
    <w:lvl w:ilvl="0" w:tplc="B22A79AA">
      <w:start w:val="1"/>
      <w:numFmt w:val="decimal"/>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34" w15:restartNumberingAfterBreak="0">
    <w:nsid w:val="778F6D5A"/>
    <w:multiLevelType w:val="hybridMultilevel"/>
    <w:tmpl w:val="8F7AE0C0"/>
    <w:lvl w:ilvl="0" w:tplc="07EC58B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674A54"/>
    <w:multiLevelType w:val="hybridMultilevel"/>
    <w:tmpl w:val="6F3CEC36"/>
    <w:lvl w:ilvl="0" w:tplc="78A25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F96C4F"/>
    <w:multiLevelType w:val="hybridMultilevel"/>
    <w:tmpl w:val="F006A154"/>
    <w:lvl w:ilvl="0" w:tplc="B01A89A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7" w15:restartNumberingAfterBreak="0">
    <w:nsid w:val="7E2108B4"/>
    <w:multiLevelType w:val="hybridMultilevel"/>
    <w:tmpl w:val="56F6936A"/>
    <w:lvl w:ilvl="0" w:tplc="4DE812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9"/>
  </w:num>
  <w:num w:numId="3">
    <w:abstractNumId w:val="18"/>
  </w:num>
  <w:num w:numId="4">
    <w:abstractNumId w:val="20"/>
  </w:num>
  <w:num w:numId="5">
    <w:abstractNumId w:val="17"/>
  </w:num>
  <w:num w:numId="6">
    <w:abstractNumId w:val="21"/>
  </w:num>
  <w:num w:numId="7">
    <w:abstractNumId w:val="4"/>
  </w:num>
  <w:num w:numId="8">
    <w:abstractNumId w:val="10"/>
  </w:num>
  <w:num w:numId="9">
    <w:abstractNumId w:val="28"/>
  </w:num>
  <w:num w:numId="10">
    <w:abstractNumId w:val="30"/>
  </w:num>
  <w:num w:numId="11">
    <w:abstractNumId w:val="29"/>
  </w:num>
  <w:num w:numId="12">
    <w:abstractNumId w:val="3"/>
  </w:num>
  <w:num w:numId="13">
    <w:abstractNumId w:val="22"/>
  </w:num>
  <w:num w:numId="14">
    <w:abstractNumId w:val="1"/>
  </w:num>
  <w:num w:numId="15">
    <w:abstractNumId w:val="6"/>
  </w:num>
  <w:num w:numId="16">
    <w:abstractNumId w:val="36"/>
  </w:num>
  <w:num w:numId="17">
    <w:abstractNumId w:val="33"/>
  </w:num>
  <w:num w:numId="18">
    <w:abstractNumId w:val="24"/>
  </w:num>
  <w:num w:numId="19">
    <w:abstractNumId w:val="37"/>
  </w:num>
  <w:num w:numId="20">
    <w:abstractNumId w:val="14"/>
  </w:num>
  <w:num w:numId="21">
    <w:abstractNumId w:val="16"/>
  </w:num>
  <w:num w:numId="22">
    <w:abstractNumId w:val="32"/>
  </w:num>
  <w:num w:numId="23">
    <w:abstractNumId w:val="13"/>
  </w:num>
  <w:num w:numId="24">
    <w:abstractNumId w:val="23"/>
  </w:num>
  <w:num w:numId="25">
    <w:abstractNumId w:val="34"/>
  </w:num>
  <w:num w:numId="26">
    <w:abstractNumId w:val="35"/>
  </w:num>
  <w:num w:numId="27">
    <w:abstractNumId w:val="25"/>
  </w:num>
  <w:num w:numId="28">
    <w:abstractNumId w:val="8"/>
  </w:num>
  <w:num w:numId="29">
    <w:abstractNumId w:val="2"/>
  </w:num>
  <w:num w:numId="30">
    <w:abstractNumId w:val="15"/>
  </w:num>
  <w:num w:numId="31">
    <w:abstractNumId w:val="5"/>
  </w:num>
  <w:num w:numId="32">
    <w:abstractNumId w:val="26"/>
  </w:num>
  <w:num w:numId="33">
    <w:abstractNumId w:val="12"/>
  </w:num>
  <w:num w:numId="34">
    <w:abstractNumId w:val="27"/>
  </w:num>
  <w:num w:numId="35">
    <w:abstractNumId w:val="7"/>
  </w:num>
  <w:num w:numId="36">
    <w:abstractNumId w:val="0"/>
  </w:num>
  <w:num w:numId="37">
    <w:abstractNumId w:val="1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BF"/>
    <w:rsid w:val="0000002E"/>
    <w:rsid w:val="00006E8A"/>
    <w:rsid w:val="000123D7"/>
    <w:rsid w:val="00016E38"/>
    <w:rsid w:val="00021470"/>
    <w:rsid w:val="000230A4"/>
    <w:rsid w:val="000246FF"/>
    <w:rsid w:val="00025E8E"/>
    <w:rsid w:val="000273A0"/>
    <w:rsid w:val="00031431"/>
    <w:rsid w:val="0003192C"/>
    <w:rsid w:val="00031FBC"/>
    <w:rsid w:val="00033CC5"/>
    <w:rsid w:val="000350DA"/>
    <w:rsid w:val="00037E73"/>
    <w:rsid w:val="0004286D"/>
    <w:rsid w:val="00043ABE"/>
    <w:rsid w:val="0004457A"/>
    <w:rsid w:val="00052721"/>
    <w:rsid w:val="0005375C"/>
    <w:rsid w:val="0006355E"/>
    <w:rsid w:val="00064083"/>
    <w:rsid w:val="00065251"/>
    <w:rsid w:val="00066CFF"/>
    <w:rsid w:val="0007077E"/>
    <w:rsid w:val="00073C93"/>
    <w:rsid w:val="00074B5E"/>
    <w:rsid w:val="000817AA"/>
    <w:rsid w:val="00087126"/>
    <w:rsid w:val="00093776"/>
    <w:rsid w:val="00093F68"/>
    <w:rsid w:val="00095BAC"/>
    <w:rsid w:val="000A42B4"/>
    <w:rsid w:val="000A58E8"/>
    <w:rsid w:val="000A6214"/>
    <w:rsid w:val="000A6CF2"/>
    <w:rsid w:val="000B2427"/>
    <w:rsid w:val="000B557B"/>
    <w:rsid w:val="000B6F8D"/>
    <w:rsid w:val="000B75A1"/>
    <w:rsid w:val="000C2487"/>
    <w:rsid w:val="000C31D3"/>
    <w:rsid w:val="000C458D"/>
    <w:rsid w:val="000D2632"/>
    <w:rsid w:val="000D59AB"/>
    <w:rsid w:val="000D66DB"/>
    <w:rsid w:val="000D7B8B"/>
    <w:rsid w:val="000E06A7"/>
    <w:rsid w:val="000E20F7"/>
    <w:rsid w:val="000F715F"/>
    <w:rsid w:val="00100410"/>
    <w:rsid w:val="00100EF4"/>
    <w:rsid w:val="00104DD9"/>
    <w:rsid w:val="0011241B"/>
    <w:rsid w:val="00113679"/>
    <w:rsid w:val="0011753C"/>
    <w:rsid w:val="0011758C"/>
    <w:rsid w:val="00120BDD"/>
    <w:rsid w:val="00122721"/>
    <w:rsid w:val="00123015"/>
    <w:rsid w:val="001275D4"/>
    <w:rsid w:val="00134F0B"/>
    <w:rsid w:val="00144EF5"/>
    <w:rsid w:val="0015290E"/>
    <w:rsid w:val="00161253"/>
    <w:rsid w:val="00164F95"/>
    <w:rsid w:val="00165BFB"/>
    <w:rsid w:val="001678C2"/>
    <w:rsid w:val="00167DE2"/>
    <w:rsid w:val="00171F1E"/>
    <w:rsid w:val="00172AA9"/>
    <w:rsid w:val="00173F54"/>
    <w:rsid w:val="00177E95"/>
    <w:rsid w:val="001873A6"/>
    <w:rsid w:val="00187A00"/>
    <w:rsid w:val="001937A7"/>
    <w:rsid w:val="001A0EFC"/>
    <w:rsid w:val="001A0F8B"/>
    <w:rsid w:val="001A2A97"/>
    <w:rsid w:val="001B0B5F"/>
    <w:rsid w:val="001B1F65"/>
    <w:rsid w:val="001B29FF"/>
    <w:rsid w:val="001B3FBD"/>
    <w:rsid w:val="001B62FC"/>
    <w:rsid w:val="001B74C9"/>
    <w:rsid w:val="001C2346"/>
    <w:rsid w:val="001C45CE"/>
    <w:rsid w:val="001C7E0D"/>
    <w:rsid w:val="001C7F35"/>
    <w:rsid w:val="001D348C"/>
    <w:rsid w:val="001D4395"/>
    <w:rsid w:val="001D486E"/>
    <w:rsid w:val="001E321D"/>
    <w:rsid w:val="001E4855"/>
    <w:rsid w:val="001E64BA"/>
    <w:rsid w:val="001E6516"/>
    <w:rsid w:val="001E7EF9"/>
    <w:rsid w:val="001F1A0C"/>
    <w:rsid w:val="001F7D8A"/>
    <w:rsid w:val="0020510C"/>
    <w:rsid w:val="00215B8E"/>
    <w:rsid w:val="0022258C"/>
    <w:rsid w:val="002249CE"/>
    <w:rsid w:val="00224CA8"/>
    <w:rsid w:val="00227FA8"/>
    <w:rsid w:val="00232E13"/>
    <w:rsid w:val="00234590"/>
    <w:rsid w:val="00240329"/>
    <w:rsid w:val="00240B01"/>
    <w:rsid w:val="00241B38"/>
    <w:rsid w:val="00241DF6"/>
    <w:rsid w:val="00244161"/>
    <w:rsid w:val="002454DA"/>
    <w:rsid w:val="002471A9"/>
    <w:rsid w:val="00251714"/>
    <w:rsid w:val="002543CE"/>
    <w:rsid w:val="002555AE"/>
    <w:rsid w:val="002578CC"/>
    <w:rsid w:val="00260F58"/>
    <w:rsid w:val="002641CA"/>
    <w:rsid w:val="0026676D"/>
    <w:rsid w:val="002672E4"/>
    <w:rsid w:val="00274803"/>
    <w:rsid w:val="002757AE"/>
    <w:rsid w:val="00276434"/>
    <w:rsid w:val="00276B8F"/>
    <w:rsid w:val="00280931"/>
    <w:rsid w:val="00292B1A"/>
    <w:rsid w:val="00294968"/>
    <w:rsid w:val="00296910"/>
    <w:rsid w:val="00296AB0"/>
    <w:rsid w:val="002A2955"/>
    <w:rsid w:val="002A64D0"/>
    <w:rsid w:val="002B0050"/>
    <w:rsid w:val="002B16BF"/>
    <w:rsid w:val="002B7C2C"/>
    <w:rsid w:val="002C1540"/>
    <w:rsid w:val="002C1A07"/>
    <w:rsid w:val="002C2098"/>
    <w:rsid w:val="002C4323"/>
    <w:rsid w:val="002C63EB"/>
    <w:rsid w:val="002D2D05"/>
    <w:rsid w:val="002D3B76"/>
    <w:rsid w:val="002D6AD8"/>
    <w:rsid w:val="002D7464"/>
    <w:rsid w:val="002D7A3C"/>
    <w:rsid w:val="002E4301"/>
    <w:rsid w:val="002E494D"/>
    <w:rsid w:val="002F4290"/>
    <w:rsid w:val="002F5C68"/>
    <w:rsid w:val="002F6FC1"/>
    <w:rsid w:val="0030522C"/>
    <w:rsid w:val="00305473"/>
    <w:rsid w:val="00305CA8"/>
    <w:rsid w:val="00306B0D"/>
    <w:rsid w:val="00307D8C"/>
    <w:rsid w:val="003106F7"/>
    <w:rsid w:val="00312679"/>
    <w:rsid w:val="00312AF8"/>
    <w:rsid w:val="00312EEE"/>
    <w:rsid w:val="00314C3A"/>
    <w:rsid w:val="00315674"/>
    <w:rsid w:val="00315A94"/>
    <w:rsid w:val="00317106"/>
    <w:rsid w:val="003203CC"/>
    <w:rsid w:val="00321FE5"/>
    <w:rsid w:val="003326C9"/>
    <w:rsid w:val="003357EE"/>
    <w:rsid w:val="00336560"/>
    <w:rsid w:val="00336BFC"/>
    <w:rsid w:val="00337E78"/>
    <w:rsid w:val="00353E64"/>
    <w:rsid w:val="00362CCA"/>
    <w:rsid w:val="00363599"/>
    <w:rsid w:val="00367F06"/>
    <w:rsid w:val="00371503"/>
    <w:rsid w:val="0037407E"/>
    <w:rsid w:val="00375519"/>
    <w:rsid w:val="00375C7E"/>
    <w:rsid w:val="00380F45"/>
    <w:rsid w:val="00381A22"/>
    <w:rsid w:val="00381B7F"/>
    <w:rsid w:val="00387175"/>
    <w:rsid w:val="003876E7"/>
    <w:rsid w:val="00394419"/>
    <w:rsid w:val="003A0013"/>
    <w:rsid w:val="003A2B6F"/>
    <w:rsid w:val="003A2D32"/>
    <w:rsid w:val="003A5EA2"/>
    <w:rsid w:val="003A65BF"/>
    <w:rsid w:val="003B00DA"/>
    <w:rsid w:val="003B037D"/>
    <w:rsid w:val="003B22DE"/>
    <w:rsid w:val="003B313D"/>
    <w:rsid w:val="003C2EB8"/>
    <w:rsid w:val="003C3E9F"/>
    <w:rsid w:val="003C67F3"/>
    <w:rsid w:val="003C7949"/>
    <w:rsid w:val="003D6F12"/>
    <w:rsid w:val="003E27BA"/>
    <w:rsid w:val="003E45CE"/>
    <w:rsid w:val="003F1C5B"/>
    <w:rsid w:val="003F3792"/>
    <w:rsid w:val="00400DEC"/>
    <w:rsid w:val="00400EF1"/>
    <w:rsid w:val="0040286F"/>
    <w:rsid w:val="00403B62"/>
    <w:rsid w:val="0040707D"/>
    <w:rsid w:val="00407AAB"/>
    <w:rsid w:val="00414079"/>
    <w:rsid w:val="00425C55"/>
    <w:rsid w:val="00433FEA"/>
    <w:rsid w:val="00435435"/>
    <w:rsid w:val="00435DC5"/>
    <w:rsid w:val="0044110E"/>
    <w:rsid w:val="00447166"/>
    <w:rsid w:val="00450956"/>
    <w:rsid w:val="004518D1"/>
    <w:rsid w:val="004540AF"/>
    <w:rsid w:val="00454125"/>
    <w:rsid w:val="004550D5"/>
    <w:rsid w:val="00455D1A"/>
    <w:rsid w:val="0045629E"/>
    <w:rsid w:val="0046321B"/>
    <w:rsid w:val="00471DB9"/>
    <w:rsid w:val="00475825"/>
    <w:rsid w:val="00475CE7"/>
    <w:rsid w:val="004800A1"/>
    <w:rsid w:val="00481E7D"/>
    <w:rsid w:val="0048422F"/>
    <w:rsid w:val="00484F00"/>
    <w:rsid w:val="0048664D"/>
    <w:rsid w:val="00486ACB"/>
    <w:rsid w:val="004877FA"/>
    <w:rsid w:val="004905F3"/>
    <w:rsid w:val="00491713"/>
    <w:rsid w:val="00494641"/>
    <w:rsid w:val="00497834"/>
    <w:rsid w:val="004A092B"/>
    <w:rsid w:val="004A3FBC"/>
    <w:rsid w:val="004A41A3"/>
    <w:rsid w:val="004A4803"/>
    <w:rsid w:val="004A6E93"/>
    <w:rsid w:val="004B1401"/>
    <w:rsid w:val="004B75FF"/>
    <w:rsid w:val="004C0977"/>
    <w:rsid w:val="004C1B03"/>
    <w:rsid w:val="004C30E1"/>
    <w:rsid w:val="004C40C5"/>
    <w:rsid w:val="004E3E94"/>
    <w:rsid w:val="004E68CE"/>
    <w:rsid w:val="004E7D36"/>
    <w:rsid w:val="004F1D5D"/>
    <w:rsid w:val="004F1DA4"/>
    <w:rsid w:val="004F38AA"/>
    <w:rsid w:val="005014FF"/>
    <w:rsid w:val="0050636E"/>
    <w:rsid w:val="005109D9"/>
    <w:rsid w:val="00513EBF"/>
    <w:rsid w:val="00520E33"/>
    <w:rsid w:val="00526504"/>
    <w:rsid w:val="00535CCD"/>
    <w:rsid w:val="0054341F"/>
    <w:rsid w:val="00545FD2"/>
    <w:rsid w:val="00554268"/>
    <w:rsid w:val="0055534D"/>
    <w:rsid w:val="00560D5C"/>
    <w:rsid w:val="00565809"/>
    <w:rsid w:val="005741B7"/>
    <w:rsid w:val="00575399"/>
    <w:rsid w:val="0057792A"/>
    <w:rsid w:val="00577A83"/>
    <w:rsid w:val="00577F31"/>
    <w:rsid w:val="005801C9"/>
    <w:rsid w:val="005820E0"/>
    <w:rsid w:val="005821E9"/>
    <w:rsid w:val="005834A0"/>
    <w:rsid w:val="0058689A"/>
    <w:rsid w:val="0059201B"/>
    <w:rsid w:val="005A0B8F"/>
    <w:rsid w:val="005A3302"/>
    <w:rsid w:val="005A3752"/>
    <w:rsid w:val="005A3FD6"/>
    <w:rsid w:val="005B05B5"/>
    <w:rsid w:val="005B3540"/>
    <w:rsid w:val="005B571F"/>
    <w:rsid w:val="005C4DB4"/>
    <w:rsid w:val="005C5C68"/>
    <w:rsid w:val="005D5857"/>
    <w:rsid w:val="005D7C89"/>
    <w:rsid w:val="005E15E9"/>
    <w:rsid w:val="005E4C3E"/>
    <w:rsid w:val="005E55F8"/>
    <w:rsid w:val="005F0FD2"/>
    <w:rsid w:val="005F2879"/>
    <w:rsid w:val="005F28C4"/>
    <w:rsid w:val="005F3755"/>
    <w:rsid w:val="006012F8"/>
    <w:rsid w:val="006112D2"/>
    <w:rsid w:val="00612433"/>
    <w:rsid w:val="00616244"/>
    <w:rsid w:val="00617A66"/>
    <w:rsid w:val="00617CC8"/>
    <w:rsid w:val="00622130"/>
    <w:rsid w:val="00622975"/>
    <w:rsid w:val="00625D63"/>
    <w:rsid w:val="00630128"/>
    <w:rsid w:val="006474B3"/>
    <w:rsid w:val="00650E12"/>
    <w:rsid w:val="00655A09"/>
    <w:rsid w:val="00660BB6"/>
    <w:rsid w:val="006636EA"/>
    <w:rsid w:val="00664AF9"/>
    <w:rsid w:val="00664BB9"/>
    <w:rsid w:val="00665F34"/>
    <w:rsid w:val="00674012"/>
    <w:rsid w:val="00677E4E"/>
    <w:rsid w:val="00682AAA"/>
    <w:rsid w:val="00687786"/>
    <w:rsid w:val="006919F4"/>
    <w:rsid w:val="00692A60"/>
    <w:rsid w:val="00693819"/>
    <w:rsid w:val="0069791D"/>
    <w:rsid w:val="006A4D0E"/>
    <w:rsid w:val="006A6267"/>
    <w:rsid w:val="006B0C94"/>
    <w:rsid w:val="006B4465"/>
    <w:rsid w:val="006B4EEC"/>
    <w:rsid w:val="006B732C"/>
    <w:rsid w:val="006C7617"/>
    <w:rsid w:val="006D02AD"/>
    <w:rsid w:val="006D3839"/>
    <w:rsid w:val="006D3C11"/>
    <w:rsid w:val="006D4F87"/>
    <w:rsid w:val="006D5C8D"/>
    <w:rsid w:val="006D70BB"/>
    <w:rsid w:val="006E1711"/>
    <w:rsid w:val="006E54E8"/>
    <w:rsid w:val="006E5AD6"/>
    <w:rsid w:val="006F1A2B"/>
    <w:rsid w:val="006F35C4"/>
    <w:rsid w:val="006F3B05"/>
    <w:rsid w:val="006F3DB8"/>
    <w:rsid w:val="006F5556"/>
    <w:rsid w:val="00703553"/>
    <w:rsid w:val="00704942"/>
    <w:rsid w:val="00707360"/>
    <w:rsid w:val="00710AA5"/>
    <w:rsid w:val="00712731"/>
    <w:rsid w:val="00716747"/>
    <w:rsid w:val="0072286F"/>
    <w:rsid w:val="00722EA9"/>
    <w:rsid w:val="00724C6B"/>
    <w:rsid w:val="00725287"/>
    <w:rsid w:val="007327FE"/>
    <w:rsid w:val="00736D5B"/>
    <w:rsid w:val="0073742B"/>
    <w:rsid w:val="007377E9"/>
    <w:rsid w:val="007408B7"/>
    <w:rsid w:val="007447E4"/>
    <w:rsid w:val="00744B5B"/>
    <w:rsid w:val="0074594B"/>
    <w:rsid w:val="00745ED6"/>
    <w:rsid w:val="00747078"/>
    <w:rsid w:val="00747B4C"/>
    <w:rsid w:val="00753EBB"/>
    <w:rsid w:val="00754A62"/>
    <w:rsid w:val="007706F6"/>
    <w:rsid w:val="00771654"/>
    <w:rsid w:val="00775191"/>
    <w:rsid w:val="007778F7"/>
    <w:rsid w:val="00781D1F"/>
    <w:rsid w:val="00781DF7"/>
    <w:rsid w:val="00782328"/>
    <w:rsid w:val="00785B2C"/>
    <w:rsid w:val="007A11D0"/>
    <w:rsid w:val="007A14ED"/>
    <w:rsid w:val="007A2FD6"/>
    <w:rsid w:val="007A5CD1"/>
    <w:rsid w:val="007A6318"/>
    <w:rsid w:val="007B3CB8"/>
    <w:rsid w:val="007B6533"/>
    <w:rsid w:val="007C3ABC"/>
    <w:rsid w:val="007C4B35"/>
    <w:rsid w:val="007C4EE9"/>
    <w:rsid w:val="007D171B"/>
    <w:rsid w:val="007E3E19"/>
    <w:rsid w:val="007E5C4D"/>
    <w:rsid w:val="007E7B3B"/>
    <w:rsid w:val="008006BB"/>
    <w:rsid w:val="00802AFB"/>
    <w:rsid w:val="00802E52"/>
    <w:rsid w:val="00805927"/>
    <w:rsid w:val="00805942"/>
    <w:rsid w:val="0081216F"/>
    <w:rsid w:val="008135C0"/>
    <w:rsid w:val="0081774A"/>
    <w:rsid w:val="00823FC0"/>
    <w:rsid w:val="00826014"/>
    <w:rsid w:val="00835B75"/>
    <w:rsid w:val="008400E6"/>
    <w:rsid w:val="0084105A"/>
    <w:rsid w:val="008437D2"/>
    <w:rsid w:val="008438A5"/>
    <w:rsid w:val="00844EE6"/>
    <w:rsid w:val="00850B00"/>
    <w:rsid w:val="00852CD4"/>
    <w:rsid w:val="008554DB"/>
    <w:rsid w:val="008558D4"/>
    <w:rsid w:val="00863644"/>
    <w:rsid w:val="008667B7"/>
    <w:rsid w:val="00866EB0"/>
    <w:rsid w:val="00870A1E"/>
    <w:rsid w:val="00871E4D"/>
    <w:rsid w:val="00871E78"/>
    <w:rsid w:val="00873DDB"/>
    <w:rsid w:val="00875E49"/>
    <w:rsid w:val="008806DA"/>
    <w:rsid w:val="00881FD6"/>
    <w:rsid w:val="008853D8"/>
    <w:rsid w:val="00887BF5"/>
    <w:rsid w:val="0089213D"/>
    <w:rsid w:val="00895A54"/>
    <w:rsid w:val="008A1AE7"/>
    <w:rsid w:val="008A2C4A"/>
    <w:rsid w:val="008B0C8B"/>
    <w:rsid w:val="008C288C"/>
    <w:rsid w:val="008C5816"/>
    <w:rsid w:val="008D180B"/>
    <w:rsid w:val="008D5D97"/>
    <w:rsid w:val="008D6930"/>
    <w:rsid w:val="008F68C7"/>
    <w:rsid w:val="008F7A09"/>
    <w:rsid w:val="009019C3"/>
    <w:rsid w:val="0090275E"/>
    <w:rsid w:val="00910988"/>
    <w:rsid w:val="00912135"/>
    <w:rsid w:val="009129A5"/>
    <w:rsid w:val="00914A81"/>
    <w:rsid w:val="00926F36"/>
    <w:rsid w:val="00927A0B"/>
    <w:rsid w:val="0093063C"/>
    <w:rsid w:val="0093486F"/>
    <w:rsid w:val="00936496"/>
    <w:rsid w:val="00937A1A"/>
    <w:rsid w:val="00940972"/>
    <w:rsid w:val="00940CAD"/>
    <w:rsid w:val="0094428F"/>
    <w:rsid w:val="0094522F"/>
    <w:rsid w:val="00952228"/>
    <w:rsid w:val="00956575"/>
    <w:rsid w:val="00957887"/>
    <w:rsid w:val="00961237"/>
    <w:rsid w:val="00964B48"/>
    <w:rsid w:val="00964DEC"/>
    <w:rsid w:val="0096538B"/>
    <w:rsid w:val="0097018C"/>
    <w:rsid w:val="00972EFD"/>
    <w:rsid w:val="00976FB9"/>
    <w:rsid w:val="00977D52"/>
    <w:rsid w:val="00984262"/>
    <w:rsid w:val="009860C1"/>
    <w:rsid w:val="0098646B"/>
    <w:rsid w:val="0098700F"/>
    <w:rsid w:val="00987CC3"/>
    <w:rsid w:val="009911DC"/>
    <w:rsid w:val="00991F71"/>
    <w:rsid w:val="00995AC0"/>
    <w:rsid w:val="00995D49"/>
    <w:rsid w:val="00996627"/>
    <w:rsid w:val="009A3CA5"/>
    <w:rsid w:val="009A412A"/>
    <w:rsid w:val="009B1831"/>
    <w:rsid w:val="009B2D85"/>
    <w:rsid w:val="009B4783"/>
    <w:rsid w:val="009B791B"/>
    <w:rsid w:val="009C0B2C"/>
    <w:rsid w:val="009C7040"/>
    <w:rsid w:val="009D0E12"/>
    <w:rsid w:val="009D4BD9"/>
    <w:rsid w:val="009D7470"/>
    <w:rsid w:val="009D7731"/>
    <w:rsid w:val="009E2AA1"/>
    <w:rsid w:val="009E4B92"/>
    <w:rsid w:val="009E4E06"/>
    <w:rsid w:val="009F17D2"/>
    <w:rsid w:val="009F217C"/>
    <w:rsid w:val="009F507F"/>
    <w:rsid w:val="00A066F1"/>
    <w:rsid w:val="00A11AF8"/>
    <w:rsid w:val="00A1269A"/>
    <w:rsid w:val="00A170FC"/>
    <w:rsid w:val="00A20C5B"/>
    <w:rsid w:val="00A2115D"/>
    <w:rsid w:val="00A265F1"/>
    <w:rsid w:val="00A27477"/>
    <w:rsid w:val="00A33B0C"/>
    <w:rsid w:val="00A34CB3"/>
    <w:rsid w:val="00A36D69"/>
    <w:rsid w:val="00A37310"/>
    <w:rsid w:val="00A4365A"/>
    <w:rsid w:val="00A474A2"/>
    <w:rsid w:val="00A47CCE"/>
    <w:rsid w:val="00A51B88"/>
    <w:rsid w:val="00A52917"/>
    <w:rsid w:val="00A53E2F"/>
    <w:rsid w:val="00A5473C"/>
    <w:rsid w:val="00A549D0"/>
    <w:rsid w:val="00A55FF6"/>
    <w:rsid w:val="00A6039B"/>
    <w:rsid w:val="00A613D8"/>
    <w:rsid w:val="00A63651"/>
    <w:rsid w:val="00A64450"/>
    <w:rsid w:val="00A65A75"/>
    <w:rsid w:val="00A6791E"/>
    <w:rsid w:val="00A71971"/>
    <w:rsid w:val="00A724B7"/>
    <w:rsid w:val="00A73711"/>
    <w:rsid w:val="00A76B60"/>
    <w:rsid w:val="00A77FE2"/>
    <w:rsid w:val="00A8240D"/>
    <w:rsid w:val="00A829CA"/>
    <w:rsid w:val="00A83300"/>
    <w:rsid w:val="00A84C1C"/>
    <w:rsid w:val="00A90C68"/>
    <w:rsid w:val="00A91538"/>
    <w:rsid w:val="00A94DDC"/>
    <w:rsid w:val="00A95C21"/>
    <w:rsid w:val="00A966AF"/>
    <w:rsid w:val="00AA20FB"/>
    <w:rsid w:val="00AA3751"/>
    <w:rsid w:val="00AA396E"/>
    <w:rsid w:val="00AA537A"/>
    <w:rsid w:val="00AA5FEA"/>
    <w:rsid w:val="00AA6887"/>
    <w:rsid w:val="00AA7534"/>
    <w:rsid w:val="00AB184E"/>
    <w:rsid w:val="00AB3B3D"/>
    <w:rsid w:val="00AB4589"/>
    <w:rsid w:val="00AB47E3"/>
    <w:rsid w:val="00AC39AB"/>
    <w:rsid w:val="00AE3051"/>
    <w:rsid w:val="00AE4AA2"/>
    <w:rsid w:val="00AE6091"/>
    <w:rsid w:val="00AE6B50"/>
    <w:rsid w:val="00AF3A5C"/>
    <w:rsid w:val="00AF4027"/>
    <w:rsid w:val="00AF6FE3"/>
    <w:rsid w:val="00B003CD"/>
    <w:rsid w:val="00B005B7"/>
    <w:rsid w:val="00B04A7F"/>
    <w:rsid w:val="00B07457"/>
    <w:rsid w:val="00B078B3"/>
    <w:rsid w:val="00B1157D"/>
    <w:rsid w:val="00B12132"/>
    <w:rsid w:val="00B123E4"/>
    <w:rsid w:val="00B12E9B"/>
    <w:rsid w:val="00B142C5"/>
    <w:rsid w:val="00B15585"/>
    <w:rsid w:val="00B15EE6"/>
    <w:rsid w:val="00B26CE2"/>
    <w:rsid w:val="00B308F3"/>
    <w:rsid w:val="00B30F2B"/>
    <w:rsid w:val="00B43A2C"/>
    <w:rsid w:val="00B5696B"/>
    <w:rsid w:val="00B578AC"/>
    <w:rsid w:val="00B62006"/>
    <w:rsid w:val="00B63E1E"/>
    <w:rsid w:val="00B654CE"/>
    <w:rsid w:val="00B723AE"/>
    <w:rsid w:val="00B72899"/>
    <w:rsid w:val="00B77D53"/>
    <w:rsid w:val="00B80DF8"/>
    <w:rsid w:val="00B82D0E"/>
    <w:rsid w:val="00B82E6A"/>
    <w:rsid w:val="00B83381"/>
    <w:rsid w:val="00B87E04"/>
    <w:rsid w:val="00B90B0B"/>
    <w:rsid w:val="00B90D97"/>
    <w:rsid w:val="00B92A5A"/>
    <w:rsid w:val="00B9717E"/>
    <w:rsid w:val="00B974E3"/>
    <w:rsid w:val="00BA00D1"/>
    <w:rsid w:val="00BA0935"/>
    <w:rsid w:val="00BA1945"/>
    <w:rsid w:val="00BA1A1B"/>
    <w:rsid w:val="00BA20E0"/>
    <w:rsid w:val="00BA5F93"/>
    <w:rsid w:val="00BB0C73"/>
    <w:rsid w:val="00BB339E"/>
    <w:rsid w:val="00BB5D54"/>
    <w:rsid w:val="00BB714E"/>
    <w:rsid w:val="00BB7A35"/>
    <w:rsid w:val="00BC4F08"/>
    <w:rsid w:val="00BC6756"/>
    <w:rsid w:val="00BD23F2"/>
    <w:rsid w:val="00BD3A55"/>
    <w:rsid w:val="00BD6530"/>
    <w:rsid w:val="00BD68AE"/>
    <w:rsid w:val="00BD7645"/>
    <w:rsid w:val="00BF3372"/>
    <w:rsid w:val="00C04CEB"/>
    <w:rsid w:val="00C07692"/>
    <w:rsid w:val="00C11616"/>
    <w:rsid w:val="00C11E47"/>
    <w:rsid w:val="00C1737E"/>
    <w:rsid w:val="00C218C3"/>
    <w:rsid w:val="00C22969"/>
    <w:rsid w:val="00C242CE"/>
    <w:rsid w:val="00C25F3D"/>
    <w:rsid w:val="00C25FC1"/>
    <w:rsid w:val="00C271D7"/>
    <w:rsid w:val="00C30108"/>
    <w:rsid w:val="00C32D81"/>
    <w:rsid w:val="00C33AE3"/>
    <w:rsid w:val="00C35EA9"/>
    <w:rsid w:val="00C423CE"/>
    <w:rsid w:val="00C434C9"/>
    <w:rsid w:val="00C4493B"/>
    <w:rsid w:val="00C455B1"/>
    <w:rsid w:val="00C45DC1"/>
    <w:rsid w:val="00C46A18"/>
    <w:rsid w:val="00C473F9"/>
    <w:rsid w:val="00C507B7"/>
    <w:rsid w:val="00C5232B"/>
    <w:rsid w:val="00C527BE"/>
    <w:rsid w:val="00C52F27"/>
    <w:rsid w:val="00C53B9E"/>
    <w:rsid w:val="00C54620"/>
    <w:rsid w:val="00C5480B"/>
    <w:rsid w:val="00C55AE2"/>
    <w:rsid w:val="00C5694F"/>
    <w:rsid w:val="00C57DE6"/>
    <w:rsid w:val="00C6211A"/>
    <w:rsid w:val="00C7077B"/>
    <w:rsid w:val="00C733A7"/>
    <w:rsid w:val="00C74AD4"/>
    <w:rsid w:val="00C81B72"/>
    <w:rsid w:val="00C84AED"/>
    <w:rsid w:val="00C90277"/>
    <w:rsid w:val="00C90DB5"/>
    <w:rsid w:val="00C95408"/>
    <w:rsid w:val="00C97377"/>
    <w:rsid w:val="00CA0DAF"/>
    <w:rsid w:val="00CA380A"/>
    <w:rsid w:val="00CA4864"/>
    <w:rsid w:val="00CA4D29"/>
    <w:rsid w:val="00CB6C33"/>
    <w:rsid w:val="00CC08DD"/>
    <w:rsid w:val="00CC3E4E"/>
    <w:rsid w:val="00CC5EB4"/>
    <w:rsid w:val="00CD31DA"/>
    <w:rsid w:val="00CD5B00"/>
    <w:rsid w:val="00CD672B"/>
    <w:rsid w:val="00CE00DC"/>
    <w:rsid w:val="00CE2E1E"/>
    <w:rsid w:val="00CE2FED"/>
    <w:rsid w:val="00CE4B22"/>
    <w:rsid w:val="00CE6076"/>
    <w:rsid w:val="00CF1F1D"/>
    <w:rsid w:val="00CF3485"/>
    <w:rsid w:val="00D030C7"/>
    <w:rsid w:val="00D07514"/>
    <w:rsid w:val="00D14344"/>
    <w:rsid w:val="00D14593"/>
    <w:rsid w:val="00D14BB0"/>
    <w:rsid w:val="00D21396"/>
    <w:rsid w:val="00D217A9"/>
    <w:rsid w:val="00D21C08"/>
    <w:rsid w:val="00D23547"/>
    <w:rsid w:val="00D2589F"/>
    <w:rsid w:val="00D259A5"/>
    <w:rsid w:val="00D25F78"/>
    <w:rsid w:val="00D2638F"/>
    <w:rsid w:val="00D26DBD"/>
    <w:rsid w:val="00D345F8"/>
    <w:rsid w:val="00D4328A"/>
    <w:rsid w:val="00D45526"/>
    <w:rsid w:val="00D50CA0"/>
    <w:rsid w:val="00D52F1F"/>
    <w:rsid w:val="00D57A77"/>
    <w:rsid w:val="00D61035"/>
    <w:rsid w:val="00D67A55"/>
    <w:rsid w:val="00D72696"/>
    <w:rsid w:val="00D74DDE"/>
    <w:rsid w:val="00D756D4"/>
    <w:rsid w:val="00D759DC"/>
    <w:rsid w:val="00D75E88"/>
    <w:rsid w:val="00D767C3"/>
    <w:rsid w:val="00D8474A"/>
    <w:rsid w:val="00D86290"/>
    <w:rsid w:val="00D94419"/>
    <w:rsid w:val="00D96318"/>
    <w:rsid w:val="00D967D8"/>
    <w:rsid w:val="00D97685"/>
    <w:rsid w:val="00DA1A54"/>
    <w:rsid w:val="00DA2FC7"/>
    <w:rsid w:val="00DA4ABA"/>
    <w:rsid w:val="00DB19E4"/>
    <w:rsid w:val="00DB54EE"/>
    <w:rsid w:val="00DC0202"/>
    <w:rsid w:val="00DC2E33"/>
    <w:rsid w:val="00DC4842"/>
    <w:rsid w:val="00DC739D"/>
    <w:rsid w:val="00DD2F16"/>
    <w:rsid w:val="00DD3F2D"/>
    <w:rsid w:val="00DE6C76"/>
    <w:rsid w:val="00DE757A"/>
    <w:rsid w:val="00E01538"/>
    <w:rsid w:val="00E02D74"/>
    <w:rsid w:val="00E12B9A"/>
    <w:rsid w:val="00E12C42"/>
    <w:rsid w:val="00E12F21"/>
    <w:rsid w:val="00E2222E"/>
    <w:rsid w:val="00E22E90"/>
    <w:rsid w:val="00E23317"/>
    <w:rsid w:val="00E2347E"/>
    <w:rsid w:val="00E24EA7"/>
    <w:rsid w:val="00E3706E"/>
    <w:rsid w:val="00E41483"/>
    <w:rsid w:val="00E51249"/>
    <w:rsid w:val="00E55BF0"/>
    <w:rsid w:val="00E61A7A"/>
    <w:rsid w:val="00E65D82"/>
    <w:rsid w:val="00E65DC6"/>
    <w:rsid w:val="00E66560"/>
    <w:rsid w:val="00E679D4"/>
    <w:rsid w:val="00E679D7"/>
    <w:rsid w:val="00E74B9D"/>
    <w:rsid w:val="00E77337"/>
    <w:rsid w:val="00E82C46"/>
    <w:rsid w:val="00E8346B"/>
    <w:rsid w:val="00E85A9F"/>
    <w:rsid w:val="00E85E99"/>
    <w:rsid w:val="00E87851"/>
    <w:rsid w:val="00E94D9C"/>
    <w:rsid w:val="00E9607D"/>
    <w:rsid w:val="00EA16A2"/>
    <w:rsid w:val="00EA690A"/>
    <w:rsid w:val="00EB6631"/>
    <w:rsid w:val="00EB757D"/>
    <w:rsid w:val="00EC1043"/>
    <w:rsid w:val="00EC171A"/>
    <w:rsid w:val="00EC3E96"/>
    <w:rsid w:val="00EC5C5A"/>
    <w:rsid w:val="00EC77BA"/>
    <w:rsid w:val="00ED0738"/>
    <w:rsid w:val="00ED7935"/>
    <w:rsid w:val="00EE3D85"/>
    <w:rsid w:val="00EE3E35"/>
    <w:rsid w:val="00EF0139"/>
    <w:rsid w:val="00EF2487"/>
    <w:rsid w:val="00EF3341"/>
    <w:rsid w:val="00EF4996"/>
    <w:rsid w:val="00EF4E95"/>
    <w:rsid w:val="00F01D77"/>
    <w:rsid w:val="00F02424"/>
    <w:rsid w:val="00F039C1"/>
    <w:rsid w:val="00F03E22"/>
    <w:rsid w:val="00F076C9"/>
    <w:rsid w:val="00F11F64"/>
    <w:rsid w:val="00F27CB6"/>
    <w:rsid w:val="00F27F38"/>
    <w:rsid w:val="00F36102"/>
    <w:rsid w:val="00F43621"/>
    <w:rsid w:val="00F45BE2"/>
    <w:rsid w:val="00F51FD0"/>
    <w:rsid w:val="00F60C66"/>
    <w:rsid w:val="00F64DCE"/>
    <w:rsid w:val="00F717D4"/>
    <w:rsid w:val="00F72254"/>
    <w:rsid w:val="00F72F63"/>
    <w:rsid w:val="00F7374B"/>
    <w:rsid w:val="00F8101F"/>
    <w:rsid w:val="00F81169"/>
    <w:rsid w:val="00F8288A"/>
    <w:rsid w:val="00F868F7"/>
    <w:rsid w:val="00F90FFF"/>
    <w:rsid w:val="00F91EF6"/>
    <w:rsid w:val="00F9227F"/>
    <w:rsid w:val="00F9561E"/>
    <w:rsid w:val="00F95FD9"/>
    <w:rsid w:val="00FA0674"/>
    <w:rsid w:val="00FA0AF8"/>
    <w:rsid w:val="00FA6765"/>
    <w:rsid w:val="00FA677F"/>
    <w:rsid w:val="00FB67CF"/>
    <w:rsid w:val="00FB6E4E"/>
    <w:rsid w:val="00FC2E72"/>
    <w:rsid w:val="00FC3B4B"/>
    <w:rsid w:val="00FC71E1"/>
    <w:rsid w:val="00FC770D"/>
    <w:rsid w:val="00FD4F4E"/>
    <w:rsid w:val="00FE31BF"/>
    <w:rsid w:val="00FE48FC"/>
    <w:rsid w:val="00FF2048"/>
    <w:rsid w:val="00FF3DEB"/>
    <w:rsid w:val="00FF40F7"/>
    <w:rsid w:val="00FF5B75"/>
    <w:rsid w:val="00FF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E55A766"/>
  <w15:chartTrackingRefBased/>
  <w15:docId w15:val="{3598357A-6BF9-40F1-9B0A-31DFFB77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40CAD"/>
  </w:style>
  <w:style w:type="character" w:customStyle="1" w:styleId="a5">
    <w:name w:val="日付 (文字)"/>
    <w:basedOn w:val="a0"/>
    <w:link w:val="a4"/>
    <w:uiPriority w:val="99"/>
    <w:semiHidden/>
    <w:rsid w:val="00940CAD"/>
  </w:style>
  <w:style w:type="paragraph" w:styleId="a6">
    <w:name w:val="List Paragraph"/>
    <w:basedOn w:val="a"/>
    <w:uiPriority w:val="34"/>
    <w:qFormat/>
    <w:rsid w:val="005F28C4"/>
    <w:pPr>
      <w:ind w:leftChars="400" w:left="840"/>
    </w:pPr>
  </w:style>
  <w:style w:type="paragraph" w:styleId="a7">
    <w:name w:val="header"/>
    <w:basedOn w:val="a"/>
    <w:link w:val="a8"/>
    <w:uiPriority w:val="99"/>
    <w:unhideWhenUsed/>
    <w:rsid w:val="00D67A55"/>
    <w:pPr>
      <w:tabs>
        <w:tab w:val="center" w:pos="4252"/>
        <w:tab w:val="right" w:pos="8504"/>
      </w:tabs>
      <w:snapToGrid w:val="0"/>
    </w:pPr>
  </w:style>
  <w:style w:type="character" w:customStyle="1" w:styleId="a8">
    <w:name w:val="ヘッダー (文字)"/>
    <w:basedOn w:val="a0"/>
    <w:link w:val="a7"/>
    <w:uiPriority w:val="99"/>
    <w:rsid w:val="00D67A55"/>
  </w:style>
  <w:style w:type="paragraph" w:styleId="a9">
    <w:name w:val="footer"/>
    <w:basedOn w:val="a"/>
    <w:link w:val="aa"/>
    <w:uiPriority w:val="99"/>
    <w:unhideWhenUsed/>
    <w:rsid w:val="00D67A55"/>
    <w:pPr>
      <w:tabs>
        <w:tab w:val="center" w:pos="4252"/>
        <w:tab w:val="right" w:pos="8504"/>
      </w:tabs>
      <w:snapToGrid w:val="0"/>
    </w:pPr>
  </w:style>
  <w:style w:type="character" w:customStyle="1" w:styleId="aa">
    <w:name w:val="フッター (文字)"/>
    <w:basedOn w:val="a0"/>
    <w:link w:val="a9"/>
    <w:uiPriority w:val="99"/>
    <w:rsid w:val="00D67A55"/>
  </w:style>
  <w:style w:type="character" w:styleId="ab">
    <w:name w:val="Hyperlink"/>
    <w:basedOn w:val="a0"/>
    <w:uiPriority w:val="99"/>
    <w:unhideWhenUsed/>
    <w:rsid w:val="0045629E"/>
    <w:rPr>
      <w:color w:val="0563C1" w:themeColor="hyperlink"/>
      <w:u w:val="single"/>
    </w:rPr>
  </w:style>
  <w:style w:type="paragraph" w:styleId="ac">
    <w:name w:val="Title"/>
    <w:basedOn w:val="a"/>
    <w:next w:val="a"/>
    <w:link w:val="ad"/>
    <w:uiPriority w:val="10"/>
    <w:qFormat/>
    <w:rsid w:val="00294968"/>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294968"/>
    <w:rPr>
      <w:rFonts w:asciiTheme="majorHAnsi" w:eastAsiaTheme="majorEastAsia" w:hAnsiTheme="majorHAnsi" w:cstheme="majorBidi"/>
      <w:sz w:val="32"/>
      <w:szCs w:val="32"/>
    </w:rPr>
  </w:style>
  <w:style w:type="paragraph" w:styleId="ae">
    <w:name w:val="Balloon Text"/>
    <w:basedOn w:val="a"/>
    <w:link w:val="af"/>
    <w:uiPriority w:val="99"/>
    <w:semiHidden/>
    <w:unhideWhenUsed/>
    <w:rsid w:val="00545FD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5F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https://www.bousai.go.jp/taisaku/hisaisyagyousei/case/index.html"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52DB7-4424-4871-BE69-9E08FE4774A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EDA4EE06-F489-4A57-BB6E-31D497455C8F}">
      <dgm:prSet phldrT="[テキスト]"/>
      <dgm:spPr/>
      <dgm:t>
        <a:bodyPr/>
        <a:lstStyle/>
        <a:p>
          <a:r>
            <a:rPr kumimoji="1" lang="ja-JP" altLang="en-US">
              <a:solidFill>
                <a:sysClr val="windowText" lastClr="000000"/>
              </a:solidFill>
            </a:rPr>
            <a:t>市長</a:t>
          </a:r>
        </a:p>
      </dgm:t>
    </dgm:pt>
    <dgm:pt modelId="{8CAFE547-EEE5-4912-88CD-357C00DD4A38}" type="parTrans" cxnId="{8C8E24F0-1FF2-4B7A-8CA5-4B278491BAB9}">
      <dgm:prSet/>
      <dgm:spPr/>
      <dgm:t>
        <a:bodyPr/>
        <a:lstStyle/>
        <a:p>
          <a:endParaRPr kumimoji="1" lang="ja-JP" altLang="en-US">
            <a:solidFill>
              <a:sysClr val="windowText" lastClr="000000"/>
            </a:solidFill>
          </a:endParaRPr>
        </a:p>
      </dgm:t>
    </dgm:pt>
    <dgm:pt modelId="{95847659-4E26-463E-B214-E4CE1A43CB24}" type="sibTrans" cxnId="{8C8E24F0-1FF2-4B7A-8CA5-4B278491BAB9}">
      <dgm:prSet/>
      <dgm:spPr/>
      <dgm:t>
        <a:bodyPr/>
        <a:lstStyle/>
        <a:p>
          <a:endParaRPr kumimoji="1" lang="ja-JP" altLang="en-US">
            <a:solidFill>
              <a:sysClr val="windowText" lastClr="000000"/>
            </a:solidFill>
          </a:endParaRPr>
        </a:p>
      </dgm:t>
    </dgm:pt>
    <dgm:pt modelId="{BDF0A557-5D1B-4284-9FDC-E74E4733DB37}" type="asst">
      <dgm:prSet phldrT="[テキスト]"/>
      <dgm:spPr/>
      <dgm:t>
        <a:bodyPr/>
        <a:lstStyle/>
        <a:p>
          <a:r>
            <a:rPr kumimoji="1" lang="ja-JP" altLang="en-US">
              <a:solidFill>
                <a:sysClr val="windowText" lastClr="000000"/>
              </a:solidFill>
            </a:rPr>
            <a:t>調整会議</a:t>
          </a:r>
        </a:p>
      </dgm:t>
    </dgm:pt>
    <dgm:pt modelId="{AC32DCBB-210E-4E69-A933-9D2E0E4D7A81}" type="parTrans" cxnId="{040CC3F1-60A6-4214-BF98-58205EA31D80}">
      <dgm:prSet/>
      <dgm:spPr/>
      <dgm:t>
        <a:bodyPr/>
        <a:lstStyle/>
        <a:p>
          <a:endParaRPr kumimoji="1" lang="ja-JP" altLang="en-US">
            <a:solidFill>
              <a:sysClr val="windowText" lastClr="000000"/>
            </a:solidFill>
          </a:endParaRPr>
        </a:p>
      </dgm:t>
    </dgm:pt>
    <dgm:pt modelId="{72975B2F-3BF5-4125-B270-736104366848}" type="sibTrans" cxnId="{040CC3F1-60A6-4214-BF98-58205EA31D80}">
      <dgm:prSet/>
      <dgm:spPr/>
      <dgm:t>
        <a:bodyPr/>
        <a:lstStyle/>
        <a:p>
          <a:endParaRPr kumimoji="1" lang="ja-JP" altLang="en-US">
            <a:solidFill>
              <a:sysClr val="windowText" lastClr="000000"/>
            </a:solidFill>
          </a:endParaRPr>
        </a:p>
      </dgm:t>
    </dgm:pt>
    <dgm:pt modelId="{144150A2-15EC-4C91-B40A-0347378D2497}">
      <dgm:prSet phldrT="[テキスト]" custT="1"/>
      <dgm:spPr/>
      <dgm:t>
        <a:bodyPr/>
        <a:lstStyle/>
        <a:p>
          <a:r>
            <a:rPr kumimoji="1" lang="ja-JP" altLang="en-US" sz="1300">
              <a:solidFill>
                <a:sysClr val="windowText" lastClr="000000"/>
              </a:solidFill>
            </a:rPr>
            <a:t>全体</a:t>
          </a:r>
          <a:r>
            <a:rPr kumimoji="1" lang="ja-JP" altLang="en-US" sz="1050">
              <a:solidFill>
                <a:sysClr val="windowText" lastClr="000000"/>
              </a:solidFill>
            </a:rPr>
            <a:t>統括</a:t>
          </a:r>
          <a:endParaRPr kumimoji="1" lang="en-US" altLang="ja-JP" sz="1300">
            <a:solidFill>
              <a:sysClr val="windowText" lastClr="000000"/>
            </a:solidFill>
          </a:endParaRPr>
        </a:p>
        <a:p>
          <a:r>
            <a:rPr kumimoji="1" lang="ja-JP" altLang="en-US" sz="1300">
              <a:solidFill>
                <a:sysClr val="windowText" lastClr="000000"/>
              </a:solidFill>
            </a:rPr>
            <a:t>副市長</a:t>
          </a:r>
        </a:p>
      </dgm:t>
    </dgm:pt>
    <dgm:pt modelId="{766FE2E4-4F1C-4331-9BEC-1BF73CEF0E87}" type="parTrans" cxnId="{E482CC8F-A447-4F5B-9878-58AEF644628F}">
      <dgm:prSet/>
      <dgm:spPr/>
      <dgm:t>
        <a:bodyPr/>
        <a:lstStyle/>
        <a:p>
          <a:endParaRPr kumimoji="1" lang="ja-JP" altLang="en-US">
            <a:solidFill>
              <a:sysClr val="windowText" lastClr="000000"/>
            </a:solidFill>
          </a:endParaRPr>
        </a:p>
      </dgm:t>
    </dgm:pt>
    <dgm:pt modelId="{18C22F9F-FDB1-43DE-BB49-2F9427765B1C}" type="sibTrans" cxnId="{E482CC8F-A447-4F5B-9878-58AEF644628F}">
      <dgm:prSet/>
      <dgm:spPr/>
      <dgm:t>
        <a:bodyPr/>
        <a:lstStyle/>
        <a:p>
          <a:endParaRPr kumimoji="1" lang="ja-JP" altLang="en-US">
            <a:solidFill>
              <a:sysClr val="windowText" lastClr="000000"/>
            </a:solidFill>
          </a:endParaRPr>
        </a:p>
      </dgm:t>
    </dgm:pt>
    <dgm:pt modelId="{84B707F5-3D3B-4F7C-8929-1F650E8B2D8E}">
      <dgm:prSet/>
      <dgm:spPr/>
      <dgm:t>
        <a:bodyPr/>
        <a:lstStyle/>
        <a:p>
          <a:r>
            <a:rPr kumimoji="1" lang="ja-JP" altLang="en-US">
              <a:solidFill>
                <a:sysClr val="windowText" lastClr="000000"/>
              </a:solidFill>
            </a:rPr>
            <a:t>〇〇課</a:t>
          </a:r>
        </a:p>
      </dgm:t>
    </dgm:pt>
    <dgm:pt modelId="{D5C9D0CF-E761-415D-93DE-8410D349CF8A}" type="parTrans" cxnId="{99C7CAB1-7193-4C2E-B828-577A7A270881}">
      <dgm:prSet/>
      <dgm:spPr/>
      <dgm:t>
        <a:bodyPr/>
        <a:lstStyle/>
        <a:p>
          <a:endParaRPr kumimoji="1" lang="ja-JP" altLang="en-US">
            <a:solidFill>
              <a:sysClr val="windowText" lastClr="000000"/>
            </a:solidFill>
          </a:endParaRPr>
        </a:p>
      </dgm:t>
    </dgm:pt>
    <dgm:pt modelId="{DA2E3577-AD86-4FDE-9CF0-CC78CE036EBC}" type="sibTrans" cxnId="{99C7CAB1-7193-4C2E-B828-577A7A270881}">
      <dgm:prSet/>
      <dgm:spPr/>
      <dgm:t>
        <a:bodyPr/>
        <a:lstStyle/>
        <a:p>
          <a:endParaRPr kumimoji="1" lang="ja-JP" altLang="en-US">
            <a:solidFill>
              <a:sysClr val="windowText" lastClr="000000"/>
            </a:solidFill>
          </a:endParaRPr>
        </a:p>
      </dgm:t>
    </dgm:pt>
    <dgm:pt modelId="{67BE4747-9955-4F78-AF35-4D37F4B8AA29}">
      <dgm:prSet/>
      <dgm:spPr/>
      <dgm:t>
        <a:bodyPr/>
        <a:lstStyle/>
        <a:p>
          <a:r>
            <a:rPr kumimoji="1" lang="ja-JP" altLang="en-US">
              <a:solidFill>
                <a:sysClr val="windowText" lastClr="000000"/>
              </a:solidFill>
            </a:rPr>
            <a:t>〇〇課</a:t>
          </a:r>
        </a:p>
      </dgm:t>
    </dgm:pt>
    <dgm:pt modelId="{BC7A42D1-0191-42B3-8BA7-BC509EC29968}" type="parTrans" cxnId="{1189F9DC-F3A1-4B17-846A-4B02452970FC}">
      <dgm:prSet/>
      <dgm:spPr/>
      <dgm:t>
        <a:bodyPr/>
        <a:lstStyle/>
        <a:p>
          <a:endParaRPr kumimoji="1" lang="ja-JP" altLang="en-US">
            <a:solidFill>
              <a:sysClr val="windowText" lastClr="000000"/>
            </a:solidFill>
          </a:endParaRPr>
        </a:p>
      </dgm:t>
    </dgm:pt>
    <dgm:pt modelId="{2315955C-C450-4C6A-AE67-D03C4C6898A4}" type="sibTrans" cxnId="{1189F9DC-F3A1-4B17-846A-4B02452970FC}">
      <dgm:prSet/>
      <dgm:spPr/>
      <dgm:t>
        <a:bodyPr/>
        <a:lstStyle/>
        <a:p>
          <a:endParaRPr kumimoji="1" lang="ja-JP" altLang="en-US">
            <a:solidFill>
              <a:sysClr val="windowText" lastClr="000000"/>
            </a:solidFill>
          </a:endParaRPr>
        </a:p>
      </dgm:t>
    </dgm:pt>
    <dgm:pt modelId="{1CC661AE-D07D-4004-9D2E-4EB042B0447F}">
      <dgm:prSet/>
      <dgm:spPr/>
      <dgm:t>
        <a:bodyPr/>
        <a:lstStyle/>
        <a:p>
          <a:r>
            <a:rPr kumimoji="1" lang="ja-JP" altLang="en-US">
              <a:solidFill>
                <a:sysClr val="windowText" lastClr="000000"/>
              </a:solidFill>
            </a:rPr>
            <a:t>〇〇課</a:t>
          </a:r>
        </a:p>
      </dgm:t>
    </dgm:pt>
    <dgm:pt modelId="{0B67A5F0-3E08-4B3B-A044-C2B964BB7FAB}" type="parTrans" cxnId="{21154756-EF96-408A-A6C4-6741E3A78FD1}">
      <dgm:prSet/>
      <dgm:spPr/>
      <dgm:t>
        <a:bodyPr/>
        <a:lstStyle/>
        <a:p>
          <a:endParaRPr kumimoji="1" lang="ja-JP" altLang="en-US">
            <a:solidFill>
              <a:sysClr val="windowText" lastClr="000000"/>
            </a:solidFill>
          </a:endParaRPr>
        </a:p>
      </dgm:t>
    </dgm:pt>
    <dgm:pt modelId="{68E51C77-3FDD-4FCA-8502-5A6075017BE0}" type="sibTrans" cxnId="{21154756-EF96-408A-A6C4-6741E3A78FD1}">
      <dgm:prSet/>
      <dgm:spPr/>
      <dgm:t>
        <a:bodyPr/>
        <a:lstStyle/>
        <a:p>
          <a:endParaRPr kumimoji="1" lang="ja-JP" altLang="en-US">
            <a:solidFill>
              <a:sysClr val="windowText" lastClr="000000"/>
            </a:solidFill>
          </a:endParaRPr>
        </a:p>
      </dgm:t>
    </dgm:pt>
    <dgm:pt modelId="{A543A109-CF32-4B75-AB29-E222EB007145}">
      <dgm:prSet/>
      <dgm:spPr/>
      <dgm:t>
        <a:bodyPr/>
        <a:lstStyle/>
        <a:p>
          <a:r>
            <a:rPr kumimoji="1" lang="ja-JP" altLang="en-US">
              <a:solidFill>
                <a:sysClr val="windowText" lastClr="000000"/>
              </a:solidFill>
            </a:rPr>
            <a:t>・・・</a:t>
          </a:r>
        </a:p>
      </dgm:t>
    </dgm:pt>
    <dgm:pt modelId="{06856472-5D49-4B96-A2D5-C692CA85CFC4}" type="parTrans" cxnId="{58D903FA-2448-43B2-8F0C-18EE3B1B3527}">
      <dgm:prSet/>
      <dgm:spPr/>
      <dgm:t>
        <a:bodyPr/>
        <a:lstStyle/>
        <a:p>
          <a:endParaRPr kumimoji="1" lang="ja-JP" altLang="en-US">
            <a:solidFill>
              <a:sysClr val="windowText" lastClr="000000"/>
            </a:solidFill>
          </a:endParaRPr>
        </a:p>
      </dgm:t>
    </dgm:pt>
    <dgm:pt modelId="{4DA90EFF-4DE4-4A42-ACF7-A6933491991C}" type="sibTrans" cxnId="{58D903FA-2448-43B2-8F0C-18EE3B1B3527}">
      <dgm:prSet/>
      <dgm:spPr/>
      <dgm:t>
        <a:bodyPr/>
        <a:lstStyle/>
        <a:p>
          <a:endParaRPr kumimoji="1" lang="ja-JP" altLang="en-US">
            <a:solidFill>
              <a:sysClr val="windowText" lastClr="000000"/>
            </a:solidFill>
          </a:endParaRPr>
        </a:p>
      </dgm:t>
    </dgm:pt>
    <dgm:pt modelId="{97AF2FCB-D030-40E5-97E2-94622613B741}" type="pres">
      <dgm:prSet presAssocID="{2D652DB7-4424-4871-BE69-9E08FE4774AB}" presName="hierChild1" presStyleCnt="0">
        <dgm:presLayoutVars>
          <dgm:orgChart val="1"/>
          <dgm:chPref val="1"/>
          <dgm:dir/>
          <dgm:animOne val="branch"/>
          <dgm:animLvl val="lvl"/>
          <dgm:resizeHandles/>
        </dgm:presLayoutVars>
      </dgm:prSet>
      <dgm:spPr/>
      <dgm:t>
        <a:bodyPr/>
        <a:lstStyle/>
        <a:p>
          <a:endParaRPr kumimoji="1" lang="ja-JP" altLang="en-US"/>
        </a:p>
      </dgm:t>
    </dgm:pt>
    <dgm:pt modelId="{08BF14AF-BF82-4C4D-B5A9-8A074433B3A8}" type="pres">
      <dgm:prSet presAssocID="{EDA4EE06-F489-4A57-BB6E-31D497455C8F}" presName="hierRoot1" presStyleCnt="0">
        <dgm:presLayoutVars>
          <dgm:hierBranch val="init"/>
        </dgm:presLayoutVars>
      </dgm:prSet>
      <dgm:spPr/>
    </dgm:pt>
    <dgm:pt modelId="{D1612C2E-FDCA-4324-BC7E-20614BD9D667}" type="pres">
      <dgm:prSet presAssocID="{EDA4EE06-F489-4A57-BB6E-31D497455C8F}" presName="rootComposite1" presStyleCnt="0"/>
      <dgm:spPr/>
    </dgm:pt>
    <dgm:pt modelId="{2612DDAB-0B8B-4321-8562-0E8B22D843B9}" type="pres">
      <dgm:prSet presAssocID="{EDA4EE06-F489-4A57-BB6E-31D497455C8F}" presName="rootText1" presStyleLbl="node0" presStyleIdx="0" presStyleCnt="1">
        <dgm:presLayoutVars>
          <dgm:chPref val="3"/>
        </dgm:presLayoutVars>
      </dgm:prSet>
      <dgm:spPr/>
      <dgm:t>
        <a:bodyPr/>
        <a:lstStyle/>
        <a:p>
          <a:endParaRPr kumimoji="1" lang="ja-JP" altLang="en-US"/>
        </a:p>
      </dgm:t>
    </dgm:pt>
    <dgm:pt modelId="{FAD17D88-E036-459A-860D-6BD5A40AD700}" type="pres">
      <dgm:prSet presAssocID="{EDA4EE06-F489-4A57-BB6E-31D497455C8F}" presName="rootConnector1" presStyleLbl="node1" presStyleIdx="0" presStyleCnt="0"/>
      <dgm:spPr/>
      <dgm:t>
        <a:bodyPr/>
        <a:lstStyle/>
        <a:p>
          <a:endParaRPr kumimoji="1" lang="ja-JP" altLang="en-US"/>
        </a:p>
      </dgm:t>
    </dgm:pt>
    <dgm:pt modelId="{6F7B72B9-5A11-4E4B-A3CF-E5577CBBB905}" type="pres">
      <dgm:prSet presAssocID="{EDA4EE06-F489-4A57-BB6E-31D497455C8F}" presName="hierChild2" presStyleCnt="0"/>
      <dgm:spPr/>
    </dgm:pt>
    <dgm:pt modelId="{35128181-2E02-4030-A88F-6F02634D826E}" type="pres">
      <dgm:prSet presAssocID="{766FE2E4-4F1C-4331-9BEC-1BF73CEF0E87}" presName="Name37" presStyleLbl="parChTrans1D2" presStyleIdx="0" presStyleCnt="2"/>
      <dgm:spPr/>
      <dgm:t>
        <a:bodyPr/>
        <a:lstStyle/>
        <a:p>
          <a:endParaRPr kumimoji="1" lang="ja-JP" altLang="en-US"/>
        </a:p>
      </dgm:t>
    </dgm:pt>
    <dgm:pt modelId="{0F647B12-4CEB-4BAA-8202-86AF55EA687A}" type="pres">
      <dgm:prSet presAssocID="{144150A2-15EC-4C91-B40A-0347378D2497}" presName="hierRoot2" presStyleCnt="0">
        <dgm:presLayoutVars>
          <dgm:hierBranch/>
        </dgm:presLayoutVars>
      </dgm:prSet>
      <dgm:spPr/>
    </dgm:pt>
    <dgm:pt modelId="{EF1F56A2-2651-4191-8DBD-C78774BD952F}" type="pres">
      <dgm:prSet presAssocID="{144150A2-15EC-4C91-B40A-0347378D2497}" presName="rootComposite" presStyleCnt="0"/>
      <dgm:spPr/>
    </dgm:pt>
    <dgm:pt modelId="{B51EA79B-B167-487C-86DC-F11A816B997B}" type="pres">
      <dgm:prSet presAssocID="{144150A2-15EC-4C91-B40A-0347378D2497}" presName="rootText" presStyleLbl="node2" presStyleIdx="0" presStyleCnt="1">
        <dgm:presLayoutVars>
          <dgm:chPref val="3"/>
        </dgm:presLayoutVars>
      </dgm:prSet>
      <dgm:spPr/>
      <dgm:t>
        <a:bodyPr/>
        <a:lstStyle/>
        <a:p>
          <a:endParaRPr kumimoji="1" lang="ja-JP" altLang="en-US"/>
        </a:p>
      </dgm:t>
    </dgm:pt>
    <dgm:pt modelId="{7D17199F-314F-468C-BE75-608C9D7572F2}" type="pres">
      <dgm:prSet presAssocID="{144150A2-15EC-4C91-B40A-0347378D2497}" presName="rootConnector" presStyleLbl="node2" presStyleIdx="0" presStyleCnt="1"/>
      <dgm:spPr/>
      <dgm:t>
        <a:bodyPr/>
        <a:lstStyle/>
        <a:p>
          <a:endParaRPr kumimoji="1" lang="ja-JP" altLang="en-US"/>
        </a:p>
      </dgm:t>
    </dgm:pt>
    <dgm:pt modelId="{9D64CF72-26C0-4DBE-84C7-3E334B9ABCFB}" type="pres">
      <dgm:prSet presAssocID="{144150A2-15EC-4C91-B40A-0347378D2497}" presName="hierChild4" presStyleCnt="0"/>
      <dgm:spPr/>
    </dgm:pt>
    <dgm:pt modelId="{F1B28B08-FAA6-4754-A549-8AE69C8BBE7E}" type="pres">
      <dgm:prSet presAssocID="{D5C9D0CF-E761-415D-93DE-8410D349CF8A}" presName="Name35" presStyleLbl="parChTrans1D3" presStyleIdx="0" presStyleCnt="4"/>
      <dgm:spPr/>
      <dgm:t>
        <a:bodyPr/>
        <a:lstStyle/>
        <a:p>
          <a:endParaRPr kumimoji="1" lang="ja-JP" altLang="en-US"/>
        </a:p>
      </dgm:t>
    </dgm:pt>
    <dgm:pt modelId="{91D48640-629E-406C-808B-821CB150E4A4}" type="pres">
      <dgm:prSet presAssocID="{84B707F5-3D3B-4F7C-8929-1F650E8B2D8E}" presName="hierRoot2" presStyleCnt="0">
        <dgm:presLayoutVars>
          <dgm:hierBranch val="hang"/>
        </dgm:presLayoutVars>
      </dgm:prSet>
      <dgm:spPr/>
    </dgm:pt>
    <dgm:pt modelId="{83A25D45-D44D-4326-89D8-86627CE15CEE}" type="pres">
      <dgm:prSet presAssocID="{84B707F5-3D3B-4F7C-8929-1F650E8B2D8E}" presName="rootComposite" presStyleCnt="0"/>
      <dgm:spPr/>
    </dgm:pt>
    <dgm:pt modelId="{4168DE4A-F2EE-461F-9600-F844C2F15C59}" type="pres">
      <dgm:prSet presAssocID="{84B707F5-3D3B-4F7C-8929-1F650E8B2D8E}" presName="rootText" presStyleLbl="node3" presStyleIdx="0" presStyleCnt="4" custScaleX="86360" custLinFactX="-100000" custLinFactNeighborX="-124373" custLinFactNeighborY="1590">
        <dgm:presLayoutVars>
          <dgm:chPref val="3"/>
        </dgm:presLayoutVars>
      </dgm:prSet>
      <dgm:spPr/>
      <dgm:t>
        <a:bodyPr/>
        <a:lstStyle/>
        <a:p>
          <a:endParaRPr kumimoji="1" lang="ja-JP" altLang="en-US"/>
        </a:p>
      </dgm:t>
    </dgm:pt>
    <dgm:pt modelId="{8AE070F5-BE75-4835-96E4-CBF1658EBE4F}" type="pres">
      <dgm:prSet presAssocID="{84B707F5-3D3B-4F7C-8929-1F650E8B2D8E}" presName="rootConnector" presStyleLbl="node3" presStyleIdx="0" presStyleCnt="4"/>
      <dgm:spPr/>
      <dgm:t>
        <a:bodyPr/>
        <a:lstStyle/>
        <a:p>
          <a:endParaRPr kumimoji="1" lang="ja-JP" altLang="en-US"/>
        </a:p>
      </dgm:t>
    </dgm:pt>
    <dgm:pt modelId="{396C5850-BEAA-4300-93AD-7554C47ECF53}" type="pres">
      <dgm:prSet presAssocID="{84B707F5-3D3B-4F7C-8929-1F650E8B2D8E}" presName="hierChild4" presStyleCnt="0"/>
      <dgm:spPr/>
    </dgm:pt>
    <dgm:pt modelId="{4444B9B4-8EB8-488E-8042-36388E415943}" type="pres">
      <dgm:prSet presAssocID="{84B707F5-3D3B-4F7C-8929-1F650E8B2D8E}" presName="hierChild5" presStyleCnt="0"/>
      <dgm:spPr/>
    </dgm:pt>
    <dgm:pt modelId="{D87ECDAD-77F8-4E5F-BC09-6BBB4F32755B}" type="pres">
      <dgm:prSet presAssocID="{BC7A42D1-0191-42B3-8BA7-BC509EC29968}" presName="Name35" presStyleLbl="parChTrans1D3" presStyleIdx="1" presStyleCnt="4"/>
      <dgm:spPr/>
      <dgm:t>
        <a:bodyPr/>
        <a:lstStyle/>
        <a:p>
          <a:endParaRPr kumimoji="1" lang="ja-JP" altLang="en-US"/>
        </a:p>
      </dgm:t>
    </dgm:pt>
    <dgm:pt modelId="{89F0F290-3E9A-47D9-B1B9-78D79B4A2954}" type="pres">
      <dgm:prSet presAssocID="{67BE4747-9955-4F78-AF35-4D37F4B8AA29}" presName="hierRoot2" presStyleCnt="0">
        <dgm:presLayoutVars>
          <dgm:hierBranch val="init"/>
        </dgm:presLayoutVars>
      </dgm:prSet>
      <dgm:spPr/>
    </dgm:pt>
    <dgm:pt modelId="{428F78F9-1083-4C43-9540-4C21555B2145}" type="pres">
      <dgm:prSet presAssocID="{67BE4747-9955-4F78-AF35-4D37F4B8AA29}" presName="rootComposite" presStyleCnt="0"/>
      <dgm:spPr/>
    </dgm:pt>
    <dgm:pt modelId="{F3CA15D5-6964-4B70-ACF5-A24E01588694}" type="pres">
      <dgm:prSet presAssocID="{67BE4747-9955-4F78-AF35-4D37F4B8AA29}" presName="rootText" presStyleLbl="node3" presStyleIdx="1" presStyleCnt="4" custLinFactX="21717" custLinFactNeighborX="100000" custLinFactNeighborY="288">
        <dgm:presLayoutVars>
          <dgm:chPref val="3"/>
        </dgm:presLayoutVars>
      </dgm:prSet>
      <dgm:spPr/>
      <dgm:t>
        <a:bodyPr/>
        <a:lstStyle/>
        <a:p>
          <a:endParaRPr kumimoji="1" lang="ja-JP" altLang="en-US"/>
        </a:p>
      </dgm:t>
    </dgm:pt>
    <dgm:pt modelId="{C1842D0F-9B97-4022-8B83-0AF0EE6B6FED}" type="pres">
      <dgm:prSet presAssocID="{67BE4747-9955-4F78-AF35-4D37F4B8AA29}" presName="rootConnector" presStyleLbl="node3" presStyleIdx="1" presStyleCnt="4"/>
      <dgm:spPr/>
      <dgm:t>
        <a:bodyPr/>
        <a:lstStyle/>
        <a:p>
          <a:endParaRPr kumimoji="1" lang="ja-JP" altLang="en-US"/>
        </a:p>
      </dgm:t>
    </dgm:pt>
    <dgm:pt modelId="{26DC260A-0ED8-491D-AD07-04AAEF19CA9E}" type="pres">
      <dgm:prSet presAssocID="{67BE4747-9955-4F78-AF35-4D37F4B8AA29}" presName="hierChild4" presStyleCnt="0"/>
      <dgm:spPr/>
    </dgm:pt>
    <dgm:pt modelId="{37C59A14-1C47-4034-B3B4-4318AE9ACF68}" type="pres">
      <dgm:prSet presAssocID="{67BE4747-9955-4F78-AF35-4D37F4B8AA29}" presName="hierChild5" presStyleCnt="0"/>
      <dgm:spPr/>
    </dgm:pt>
    <dgm:pt modelId="{3C0E2D1E-BB3B-4999-A337-6C7E4E6D101E}" type="pres">
      <dgm:prSet presAssocID="{0B67A5F0-3E08-4B3B-A044-C2B964BB7FAB}" presName="Name35" presStyleLbl="parChTrans1D3" presStyleIdx="2" presStyleCnt="4"/>
      <dgm:spPr/>
      <dgm:t>
        <a:bodyPr/>
        <a:lstStyle/>
        <a:p>
          <a:endParaRPr kumimoji="1" lang="ja-JP" altLang="en-US"/>
        </a:p>
      </dgm:t>
    </dgm:pt>
    <dgm:pt modelId="{6DC79ED7-93FB-479D-A22B-5D9C653F5ABF}" type="pres">
      <dgm:prSet presAssocID="{1CC661AE-D07D-4004-9D2E-4EB042B0447F}" presName="hierRoot2" presStyleCnt="0">
        <dgm:presLayoutVars>
          <dgm:hierBranch val="init"/>
        </dgm:presLayoutVars>
      </dgm:prSet>
      <dgm:spPr/>
    </dgm:pt>
    <dgm:pt modelId="{D3CF306C-105D-4458-B3A4-A271F97A4449}" type="pres">
      <dgm:prSet presAssocID="{1CC661AE-D07D-4004-9D2E-4EB042B0447F}" presName="rootComposite" presStyleCnt="0"/>
      <dgm:spPr/>
    </dgm:pt>
    <dgm:pt modelId="{F7258FDB-FAC3-43F6-B7C1-1D2251D04668}" type="pres">
      <dgm:prSet presAssocID="{1CC661AE-D07D-4004-9D2E-4EB042B0447F}" presName="rootText" presStyleLbl="node3" presStyleIdx="2" presStyleCnt="4" custLinFactX="-14092" custLinFactNeighborX="-100000" custLinFactNeighborY="-966">
        <dgm:presLayoutVars>
          <dgm:chPref val="3"/>
        </dgm:presLayoutVars>
      </dgm:prSet>
      <dgm:spPr/>
      <dgm:t>
        <a:bodyPr/>
        <a:lstStyle/>
        <a:p>
          <a:endParaRPr kumimoji="1" lang="ja-JP" altLang="en-US"/>
        </a:p>
      </dgm:t>
    </dgm:pt>
    <dgm:pt modelId="{1061E962-F97E-4B04-988C-7946176D9FC0}" type="pres">
      <dgm:prSet presAssocID="{1CC661AE-D07D-4004-9D2E-4EB042B0447F}" presName="rootConnector" presStyleLbl="node3" presStyleIdx="2" presStyleCnt="4"/>
      <dgm:spPr/>
      <dgm:t>
        <a:bodyPr/>
        <a:lstStyle/>
        <a:p>
          <a:endParaRPr kumimoji="1" lang="ja-JP" altLang="en-US"/>
        </a:p>
      </dgm:t>
    </dgm:pt>
    <dgm:pt modelId="{7FD9794F-9A87-4EF6-9CA0-9BD214B2C093}" type="pres">
      <dgm:prSet presAssocID="{1CC661AE-D07D-4004-9D2E-4EB042B0447F}" presName="hierChild4" presStyleCnt="0"/>
      <dgm:spPr/>
    </dgm:pt>
    <dgm:pt modelId="{82459163-ABD7-4570-A5A7-4DF4AE584C7D}" type="pres">
      <dgm:prSet presAssocID="{1CC661AE-D07D-4004-9D2E-4EB042B0447F}" presName="hierChild5" presStyleCnt="0"/>
      <dgm:spPr/>
    </dgm:pt>
    <dgm:pt modelId="{53FF87AA-475B-4DEA-A3D7-C7AD87EE7D80}" type="pres">
      <dgm:prSet presAssocID="{06856472-5D49-4B96-A2D5-C692CA85CFC4}" presName="Name35" presStyleLbl="parChTrans1D3" presStyleIdx="3" presStyleCnt="4"/>
      <dgm:spPr/>
      <dgm:t>
        <a:bodyPr/>
        <a:lstStyle/>
        <a:p>
          <a:endParaRPr kumimoji="1" lang="ja-JP" altLang="en-US"/>
        </a:p>
      </dgm:t>
    </dgm:pt>
    <dgm:pt modelId="{0125A1C4-7897-4434-A2BA-212CF34E99FA}" type="pres">
      <dgm:prSet presAssocID="{A543A109-CF32-4B75-AB29-E222EB007145}" presName="hierRoot2" presStyleCnt="0">
        <dgm:presLayoutVars>
          <dgm:hierBranch val="init"/>
        </dgm:presLayoutVars>
      </dgm:prSet>
      <dgm:spPr/>
    </dgm:pt>
    <dgm:pt modelId="{B42BA512-230D-46BF-ADE1-BD5A21B7E28B}" type="pres">
      <dgm:prSet presAssocID="{A543A109-CF32-4B75-AB29-E222EB007145}" presName="rootComposite" presStyleCnt="0"/>
      <dgm:spPr/>
    </dgm:pt>
    <dgm:pt modelId="{76FDC102-5113-4B2D-B419-4EA3008BB25C}" type="pres">
      <dgm:prSet presAssocID="{A543A109-CF32-4B75-AB29-E222EB007145}" presName="rootText" presStyleLbl="node3" presStyleIdx="3" presStyleCnt="4">
        <dgm:presLayoutVars>
          <dgm:chPref val="3"/>
        </dgm:presLayoutVars>
      </dgm:prSet>
      <dgm:spPr/>
      <dgm:t>
        <a:bodyPr/>
        <a:lstStyle/>
        <a:p>
          <a:endParaRPr kumimoji="1" lang="ja-JP" altLang="en-US"/>
        </a:p>
      </dgm:t>
    </dgm:pt>
    <dgm:pt modelId="{3597B164-A4A8-4808-9021-1F5978200584}" type="pres">
      <dgm:prSet presAssocID="{A543A109-CF32-4B75-AB29-E222EB007145}" presName="rootConnector" presStyleLbl="node3" presStyleIdx="3" presStyleCnt="4"/>
      <dgm:spPr/>
      <dgm:t>
        <a:bodyPr/>
        <a:lstStyle/>
        <a:p>
          <a:endParaRPr kumimoji="1" lang="ja-JP" altLang="en-US"/>
        </a:p>
      </dgm:t>
    </dgm:pt>
    <dgm:pt modelId="{B0B8CDD4-E9D0-4C1D-B322-7BF8BD1CE0BF}" type="pres">
      <dgm:prSet presAssocID="{A543A109-CF32-4B75-AB29-E222EB007145}" presName="hierChild4" presStyleCnt="0"/>
      <dgm:spPr/>
    </dgm:pt>
    <dgm:pt modelId="{B99F8242-73BB-44F2-88E0-30F35C3CDE0A}" type="pres">
      <dgm:prSet presAssocID="{A543A109-CF32-4B75-AB29-E222EB007145}" presName="hierChild5" presStyleCnt="0"/>
      <dgm:spPr/>
    </dgm:pt>
    <dgm:pt modelId="{E3CC410B-17C3-4A01-8416-74C65C7585A1}" type="pres">
      <dgm:prSet presAssocID="{144150A2-15EC-4C91-B40A-0347378D2497}" presName="hierChild5" presStyleCnt="0"/>
      <dgm:spPr/>
    </dgm:pt>
    <dgm:pt modelId="{B909FBBD-31C1-4A51-8052-F93307100B28}" type="pres">
      <dgm:prSet presAssocID="{EDA4EE06-F489-4A57-BB6E-31D497455C8F}" presName="hierChild3" presStyleCnt="0"/>
      <dgm:spPr/>
    </dgm:pt>
    <dgm:pt modelId="{E12F915F-0919-435B-AEDD-D214B4E86E07}" type="pres">
      <dgm:prSet presAssocID="{AC32DCBB-210E-4E69-A933-9D2E0E4D7A81}" presName="Name111" presStyleLbl="parChTrans1D2" presStyleIdx="1" presStyleCnt="2"/>
      <dgm:spPr/>
      <dgm:t>
        <a:bodyPr/>
        <a:lstStyle/>
        <a:p>
          <a:endParaRPr kumimoji="1" lang="ja-JP" altLang="en-US"/>
        </a:p>
      </dgm:t>
    </dgm:pt>
    <dgm:pt modelId="{FC4C6900-FCA8-4077-A829-4D0093F6461B}" type="pres">
      <dgm:prSet presAssocID="{BDF0A557-5D1B-4284-9FDC-E74E4733DB37}" presName="hierRoot3" presStyleCnt="0">
        <dgm:presLayoutVars>
          <dgm:hierBranch val="init"/>
        </dgm:presLayoutVars>
      </dgm:prSet>
      <dgm:spPr/>
    </dgm:pt>
    <dgm:pt modelId="{0C1C9F28-E2D7-41AC-9C37-7BEDB0237684}" type="pres">
      <dgm:prSet presAssocID="{BDF0A557-5D1B-4284-9FDC-E74E4733DB37}" presName="rootComposite3" presStyleCnt="0"/>
      <dgm:spPr/>
    </dgm:pt>
    <dgm:pt modelId="{BA4F6CB0-DA20-4096-8BDA-AB76D68FF2B7}" type="pres">
      <dgm:prSet presAssocID="{BDF0A557-5D1B-4284-9FDC-E74E4733DB37}" presName="rootText3" presStyleLbl="asst1" presStyleIdx="0" presStyleCnt="1">
        <dgm:presLayoutVars>
          <dgm:chPref val="3"/>
        </dgm:presLayoutVars>
      </dgm:prSet>
      <dgm:spPr/>
      <dgm:t>
        <a:bodyPr/>
        <a:lstStyle/>
        <a:p>
          <a:endParaRPr kumimoji="1" lang="ja-JP" altLang="en-US"/>
        </a:p>
      </dgm:t>
    </dgm:pt>
    <dgm:pt modelId="{D23AB1F9-F6A0-4623-BDB1-786072F12A34}" type="pres">
      <dgm:prSet presAssocID="{BDF0A557-5D1B-4284-9FDC-E74E4733DB37}" presName="rootConnector3" presStyleLbl="asst1" presStyleIdx="0" presStyleCnt="1"/>
      <dgm:spPr/>
      <dgm:t>
        <a:bodyPr/>
        <a:lstStyle/>
        <a:p>
          <a:endParaRPr kumimoji="1" lang="ja-JP" altLang="en-US"/>
        </a:p>
      </dgm:t>
    </dgm:pt>
    <dgm:pt modelId="{DBEA1DDD-DE87-4C44-97D0-BBAF16BC343B}" type="pres">
      <dgm:prSet presAssocID="{BDF0A557-5D1B-4284-9FDC-E74E4733DB37}" presName="hierChild6" presStyleCnt="0"/>
      <dgm:spPr/>
    </dgm:pt>
    <dgm:pt modelId="{BFC5DD67-538D-4925-AAFF-A90A2C023693}" type="pres">
      <dgm:prSet presAssocID="{BDF0A557-5D1B-4284-9FDC-E74E4733DB37}" presName="hierChild7" presStyleCnt="0"/>
      <dgm:spPr/>
    </dgm:pt>
  </dgm:ptLst>
  <dgm:cxnLst>
    <dgm:cxn modelId="{02E0D477-8317-4A53-BB7B-D1E4A8CFB40B}" type="presOf" srcId="{766FE2E4-4F1C-4331-9BEC-1BF73CEF0E87}" destId="{35128181-2E02-4030-A88F-6F02634D826E}" srcOrd="0" destOrd="0" presId="urn:microsoft.com/office/officeart/2005/8/layout/orgChart1"/>
    <dgm:cxn modelId="{5FCB128E-EE3D-4031-8DBC-B3943737761B}" type="presOf" srcId="{A543A109-CF32-4B75-AB29-E222EB007145}" destId="{76FDC102-5113-4B2D-B419-4EA3008BB25C}" srcOrd="0" destOrd="0" presId="urn:microsoft.com/office/officeart/2005/8/layout/orgChart1"/>
    <dgm:cxn modelId="{1DCDA414-0072-42B0-8241-AA1A65665AC3}" type="presOf" srcId="{0B67A5F0-3E08-4B3B-A044-C2B964BB7FAB}" destId="{3C0E2D1E-BB3B-4999-A337-6C7E4E6D101E}" srcOrd="0" destOrd="0" presId="urn:microsoft.com/office/officeart/2005/8/layout/orgChart1"/>
    <dgm:cxn modelId="{1AD84742-C39C-46BD-A983-1CD2633D48F7}" type="presOf" srcId="{67BE4747-9955-4F78-AF35-4D37F4B8AA29}" destId="{F3CA15D5-6964-4B70-ACF5-A24E01588694}" srcOrd="0" destOrd="0" presId="urn:microsoft.com/office/officeart/2005/8/layout/orgChart1"/>
    <dgm:cxn modelId="{58D903FA-2448-43B2-8F0C-18EE3B1B3527}" srcId="{144150A2-15EC-4C91-B40A-0347378D2497}" destId="{A543A109-CF32-4B75-AB29-E222EB007145}" srcOrd="3" destOrd="0" parTransId="{06856472-5D49-4B96-A2D5-C692CA85CFC4}" sibTransId="{4DA90EFF-4DE4-4A42-ACF7-A6933491991C}"/>
    <dgm:cxn modelId="{6F16B7D6-0A62-49A3-A92C-A015168AFE89}" type="presOf" srcId="{BDF0A557-5D1B-4284-9FDC-E74E4733DB37}" destId="{D23AB1F9-F6A0-4623-BDB1-786072F12A34}" srcOrd="1" destOrd="0" presId="urn:microsoft.com/office/officeart/2005/8/layout/orgChart1"/>
    <dgm:cxn modelId="{C30C91F3-3298-4712-949F-24EB4791D589}" type="presOf" srcId="{2D652DB7-4424-4871-BE69-9E08FE4774AB}" destId="{97AF2FCB-D030-40E5-97E2-94622613B741}" srcOrd="0" destOrd="0" presId="urn:microsoft.com/office/officeart/2005/8/layout/orgChart1"/>
    <dgm:cxn modelId="{F01CDE55-FDF8-4C7F-898A-D17F370D6030}" type="presOf" srcId="{AC32DCBB-210E-4E69-A933-9D2E0E4D7A81}" destId="{E12F915F-0919-435B-AEDD-D214B4E86E07}" srcOrd="0" destOrd="0" presId="urn:microsoft.com/office/officeart/2005/8/layout/orgChart1"/>
    <dgm:cxn modelId="{040CC3F1-60A6-4214-BF98-58205EA31D80}" srcId="{EDA4EE06-F489-4A57-BB6E-31D497455C8F}" destId="{BDF0A557-5D1B-4284-9FDC-E74E4733DB37}" srcOrd="0" destOrd="0" parTransId="{AC32DCBB-210E-4E69-A933-9D2E0E4D7A81}" sibTransId="{72975B2F-3BF5-4125-B270-736104366848}"/>
    <dgm:cxn modelId="{F01C630D-C44E-443C-A97E-57E57F64632E}" type="presOf" srcId="{84B707F5-3D3B-4F7C-8929-1F650E8B2D8E}" destId="{8AE070F5-BE75-4835-96E4-CBF1658EBE4F}" srcOrd="1" destOrd="0" presId="urn:microsoft.com/office/officeart/2005/8/layout/orgChart1"/>
    <dgm:cxn modelId="{53492C2E-0016-486A-A1A4-265776BB2E12}" type="presOf" srcId="{1CC661AE-D07D-4004-9D2E-4EB042B0447F}" destId="{F7258FDB-FAC3-43F6-B7C1-1D2251D04668}" srcOrd="0" destOrd="0" presId="urn:microsoft.com/office/officeart/2005/8/layout/orgChart1"/>
    <dgm:cxn modelId="{E482CC8F-A447-4F5B-9878-58AEF644628F}" srcId="{EDA4EE06-F489-4A57-BB6E-31D497455C8F}" destId="{144150A2-15EC-4C91-B40A-0347378D2497}" srcOrd="1" destOrd="0" parTransId="{766FE2E4-4F1C-4331-9BEC-1BF73CEF0E87}" sibTransId="{18C22F9F-FDB1-43DE-BB49-2F9427765B1C}"/>
    <dgm:cxn modelId="{1189F9DC-F3A1-4B17-846A-4B02452970FC}" srcId="{144150A2-15EC-4C91-B40A-0347378D2497}" destId="{67BE4747-9955-4F78-AF35-4D37F4B8AA29}" srcOrd="1" destOrd="0" parTransId="{BC7A42D1-0191-42B3-8BA7-BC509EC29968}" sibTransId="{2315955C-C450-4C6A-AE67-D03C4C6898A4}"/>
    <dgm:cxn modelId="{B40C1DEB-E8B5-4BF4-9B61-222B0D3E512A}" type="presOf" srcId="{84B707F5-3D3B-4F7C-8929-1F650E8B2D8E}" destId="{4168DE4A-F2EE-461F-9600-F844C2F15C59}" srcOrd="0" destOrd="0" presId="urn:microsoft.com/office/officeart/2005/8/layout/orgChart1"/>
    <dgm:cxn modelId="{21154756-EF96-408A-A6C4-6741E3A78FD1}" srcId="{144150A2-15EC-4C91-B40A-0347378D2497}" destId="{1CC661AE-D07D-4004-9D2E-4EB042B0447F}" srcOrd="2" destOrd="0" parTransId="{0B67A5F0-3E08-4B3B-A044-C2B964BB7FAB}" sibTransId="{68E51C77-3FDD-4FCA-8502-5A6075017BE0}"/>
    <dgm:cxn modelId="{176787D0-0189-400F-B708-E4936A133B81}" type="presOf" srcId="{EDA4EE06-F489-4A57-BB6E-31D497455C8F}" destId="{FAD17D88-E036-459A-860D-6BD5A40AD700}" srcOrd="1" destOrd="0" presId="urn:microsoft.com/office/officeart/2005/8/layout/orgChart1"/>
    <dgm:cxn modelId="{EECA8733-24BD-49C8-B0AE-79E09062E5CB}" type="presOf" srcId="{144150A2-15EC-4C91-B40A-0347378D2497}" destId="{7D17199F-314F-468C-BE75-608C9D7572F2}" srcOrd="1" destOrd="0" presId="urn:microsoft.com/office/officeart/2005/8/layout/orgChart1"/>
    <dgm:cxn modelId="{C050CEC7-52B7-469F-9450-A4B62820FF8E}" type="presOf" srcId="{EDA4EE06-F489-4A57-BB6E-31D497455C8F}" destId="{2612DDAB-0B8B-4321-8562-0E8B22D843B9}" srcOrd="0" destOrd="0" presId="urn:microsoft.com/office/officeart/2005/8/layout/orgChart1"/>
    <dgm:cxn modelId="{99C7CAB1-7193-4C2E-B828-577A7A270881}" srcId="{144150A2-15EC-4C91-B40A-0347378D2497}" destId="{84B707F5-3D3B-4F7C-8929-1F650E8B2D8E}" srcOrd="0" destOrd="0" parTransId="{D5C9D0CF-E761-415D-93DE-8410D349CF8A}" sibTransId="{DA2E3577-AD86-4FDE-9CF0-CC78CE036EBC}"/>
    <dgm:cxn modelId="{94019551-8482-4FD0-9291-53719F65D1D2}" type="presOf" srcId="{BC7A42D1-0191-42B3-8BA7-BC509EC29968}" destId="{D87ECDAD-77F8-4E5F-BC09-6BBB4F32755B}" srcOrd="0" destOrd="0" presId="urn:microsoft.com/office/officeart/2005/8/layout/orgChart1"/>
    <dgm:cxn modelId="{B9DEC15D-2DBC-4D7D-A878-262C2058A62A}" type="presOf" srcId="{1CC661AE-D07D-4004-9D2E-4EB042B0447F}" destId="{1061E962-F97E-4B04-988C-7946176D9FC0}" srcOrd="1" destOrd="0" presId="urn:microsoft.com/office/officeart/2005/8/layout/orgChart1"/>
    <dgm:cxn modelId="{8D3B4209-B093-444C-8736-0387854CFFB5}" type="presOf" srcId="{BDF0A557-5D1B-4284-9FDC-E74E4733DB37}" destId="{BA4F6CB0-DA20-4096-8BDA-AB76D68FF2B7}" srcOrd="0" destOrd="0" presId="urn:microsoft.com/office/officeart/2005/8/layout/orgChart1"/>
    <dgm:cxn modelId="{2F1002BF-FB5A-4DB7-8A54-1861AB8C312D}" type="presOf" srcId="{06856472-5D49-4B96-A2D5-C692CA85CFC4}" destId="{53FF87AA-475B-4DEA-A3D7-C7AD87EE7D80}" srcOrd="0" destOrd="0" presId="urn:microsoft.com/office/officeart/2005/8/layout/orgChart1"/>
    <dgm:cxn modelId="{D68E65DC-C796-479F-9BB1-86CF08338C3E}" type="presOf" srcId="{144150A2-15EC-4C91-B40A-0347378D2497}" destId="{B51EA79B-B167-487C-86DC-F11A816B997B}" srcOrd="0" destOrd="0" presId="urn:microsoft.com/office/officeart/2005/8/layout/orgChart1"/>
    <dgm:cxn modelId="{9F1D31DD-F564-4663-A30E-095150FB8150}" type="presOf" srcId="{A543A109-CF32-4B75-AB29-E222EB007145}" destId="{3597B164-A4A8-4808-9021-1F5978200584}" srcOrd="1" destOrd="0" presId="urn:microsoft.com/office/officeart/2005/8/layout/orgChart1"/>
    <dgm:cxn modelId="{D828CF2A-4333-4364-8D46-D4EC992900F2}" type="presOf" srcId="{D5C9D0CF-E761-415D-93DE-8410D349CF8A}" destId="{F1B28B08-FAA6-4754-A549-8AE69C8BBE7E}" srcOrd="0" destOrd="0" presId="urn:microsoft.com/office/officeart/2005/8/layout/orgChart1"/>
    <dgm:cxn modelId="{941DE2F0-440B-4378-B179-FB59936F6276}" type="presOf" srcId="{67BE4747-9955-4F78-AF35-4D37F4B8AA29}" destId="{C1842D0F-9B97-4022-8B83-0AF0EE6B6FED}" srcOrd="1" destOrd="0" presId="urn:microsoft.com/office/officeart/2005/8/layout/orgChart1"/>
    <dgm:cxn modelId="{8C8E24F0-1FF2-4B7A-8CA5-4B278491BAB9}" srcId="{2D652DB7-4424-4871-BE69-9E08FE4774AB}" destId="{EDA4EE06-F489-4A57-BB6E-31D497455C8F}" srcOrd="0" destOrd="0" parTransId="{8CAFE547-EEE5-4912-88CD-357C00DD4A38}" sibTransId="{95847659-4E26-463E-B214-E4CE1A43CB24}"/>
    <dgm:cxn modelId="{E6184760-4D3E-4899-A204-1D014D0D51A8}" type="presParOf" srcId="{97AF2FCB-D030-40E5-97E2-94622613B741}" destId="{08BF14AF-BF82-4C4D-B5A9-8A074433B3A8}" srcOrd="0" destOrd="0" presId="urn:microsoft.com/office/officeart/2005/8/layout/orgChart1"/>
    <dgm:cxn modelId="{54F400A0-EE87-40B1-A610-C095CB854470}" type="presParOf" srcId="{08BF14AF-BF82-4C4D-B5A9-8A074433B3A8}" destId="{D1612C2E-FDCA-4324-BC7E-20614BD9D667}" srcOrd="0" destOrd="0" presId="urn:microsoft.com/office/officeart/2005/8/layout/orgChart1"/>
    <dgm:cxn modelId="{8AADEBE2-F0C7-45EF-BB32-967BCDE1BAD1}" type="presParOf" srcId="{D1612C2E-FDCA-4324-BC7E-20614BD9D667}" destId="{2612DDAB-0B8B-4321-8562-0E8B22D843B9}" srcOrd="0" destOrd="0" presId="urn:microsoft.com/office/officeart/2005/8/layout/orgChart1"/>
    <dgm:cxn modelId="{0F504191-F6BA-4799-9F05-0A9D9FD1D720}" type="presParOf" srcId="{D1612C2E-FDCA-4324-BC7E-20614BD9D667}" destId="{FAD17D88-E036-459A-860D-6BD5A40AD700}" srcOrd="1" destOrd="0" presId="urn:microsoft.com/office/officeart/2005/8/layout/orgChart1"/>
    <dgm:cxn modelId="{52CBF7FE-624A-4929-BFB4-741CC1E5822A}" type="presParOf" srcId="{08BF14AF-BF82-4C4D-B5A9-8A074433B3A8}" destId="{6F7B72B9-5A11-4E4B-A3CF-E5577CBBB905}" srcOrd="1" destOrd="0" presId="urn:microsoft.com/office/officeart/2005/8/layout/orgChart1"/>
    <dgm:cxn modelId="{26102A57-5491-482C-8690-E29F7411E229}" type="presParOf" srcId="{6F7B72B9-5A11-4E4B-A3CF-E5577CBBB905}" destId="{35128181-2E02-4030-A88F-6F02634D826E}" srcOrd="0" destOrd="0" presId="urn:microsoft.com/office/officeart/2005/8/layout/orgChart1"/>
    <dgm:cxn modelId="{56D5A7BB-22B6-40D5-83F6-2B3EC624A417}" type="presParOf" srcId="{6F7B72B9-5A11-4E4B-A3CF-E5577CBBB905}" destId="{0F647B12-4CEB-4BAA-8202-86AF55EA687A}" srcOrd="1" destOrd="0" presId="urn:microsoft.com/office/officeart/2005/8/layout/orgChart1"/>
    <dgm:cxn modelId="{2DE2D055-9584-4322-ADE1-6FDA3AE98713}" type="presParOf" srcId="{0F647B12-4CEB-4BAA-8202-86AF55EA687A}" destId="{EF1F56A2-2651-4191-8DBD-C78774BD952F}" srcOrd="0" destOrd="0" presId="urn:microsoft.com/office/officeart/2005/8/layout/orgChart1"/>
    <dgm:cxn modelId="{B3C69BE7-AA81-4710-9C09-F9ADB899DB3F}" type="presParOf" srcId="{EF1F56A2-2651-4191-8DBD-C78774BD952F}" destId="{B51EA79B-B167-487C-86DC-F11A816B997B}" srcOrd="0" destOrd="0" presId="urn:microsoft.com/office/officeart/2005/8/layout/orgChart1"/>
    <dgm:cxn modelId="{D36F5D19-BD28-41C2-832A-D5510B4B08B3}" type="presParOf" srcId="{EF1F56A2-2651-4191-8DBD-C78774BD952F}" destId="{7D17199F-314F-468C-BE75-608C9D7572F2}" srcOrd="1" destOrd="0" presId="urn:microsoft.com/office/officeart/2005/8/layout/orgChart1"/>
    <dgm:cxn modelId="{AD07F22E-26F7-43E6-88E8-5145910AC4AB}" type="presParOf" srcId="{0F647B12-4CEB-4BAA-8202-86AF55EA687A}" destId="{9D64CF72-26C0-4DBE-84C7-3E334B9ABCFB}" srcOrd="1" destOrd="0" presId="urn:microsoft.com/office/officeart/2005/8/layout/orgChart1"/>
    <dgm:cxn modelId="{D25104D3-7701-416E-BF53-50AE7FF60052}" type="presParOf" srcId="{9D64CF72-26C0-4DBE-84C7-3E334B9ABCFB}" destId="{F1B28B08-FAA6-4754-A549-8AE69C8BBE7E}" srcOrd="0" destOrd="0" presId="urn:microsoft.com/office/officeart/2005/8/layout/orgChart1"/>
    <dgm:cxn modelId="{D4915074-546C-49BE-A537-F6EFD36F78AF}" type="presParOf" srcId="{9D64CF72-26C0-4DBE-84C7-3E334B9ABCFB}" destId="{91D48640-629E-406C-808B-821CB150E4A4}" srcOrd="1" destOrd="0" presId="urn:microsoft.com/office/officeart/2005/8/layout/orgChart1"/>
    <dgm:cxn modelId="{E5C15E38-7EDA-486E-95B7-475D2D85C2B6}" type="presParOf" srcId="{91D48640-629E-406C-808B-821CB150E4A4}" destId="{83A25D45-D44D-4326-89D8-86627CE15CEE}" srcOrd="0" destOrd="0" presId="urn:microsoft.com/office/officeart/2005/8/layout/orgChart1"/>
    <dgm:cxn modelId="{4C3E9759-2962-481A-91AD-549B8781CB0B}" type="presParOf" srcId="{83A25D45-D44D-4326-89D8-86627CE15CEE}" destId="{4168DE4A-F2EE-461F-9600-F844C2F15C59}" srcOrd="0" destOrd="0" presId="urn:microsoft.com/office/officeart/2005/8/layout/orgChart1"/>
    <dgm:cxn modelId="{29A4A9B1-F6A9-43C0-99F3-09B0B724FE01}" type="presParOf" srcId="{83A25D45-D44D-4326-89D8-86627CE15CEE}" destId="{8AE070F5-BE75-4835-96E4-CBF1658EBE4F}" srcOrd="1" destOrd="0" presId="urn:microsoft.com/office/officeart/2005/8/layout/orgChart1"/>
    <dgm:cxn modelId="{EADB8296-D25B-4D40-8EBD-355CA9D0D317}" type="presParOf" srcId="{91D48640-629E-406C-808B-821CB150E4A4}" destId="{396C5850-BEAA-4300-93AD-7554C47ECF53}" srcOrd="1" destOrd="0" presId="urn:microsoft.com/office/officeart/2005/8/layout/orgChart1"/>
    <dgm:cxn modelId="{413B34B8-71A6-4429-9835-ACB684031745}" type="presParOf" srcId="{91D48640-629E-406C-808B-821CB150E4A4}" destId="{4444B9B4-8EB8-488E-8042-36388E415943}" srcOrd="2" destOrd="0" presId="urn:microsoft.com/office/officeart/2005/8/layout/orgChart1"/>
    <dgm:cxn modelId="{8A31B772-D2F9-43F3-A7D4-DC8F22442C16}" type="presParOf" srcId="{9D64CF72-26C0-4DBE-84C7-3E334B9ABCFB}" destId="{D87ECDAD-77F8-4E5F-BC09-6BBB4F32755B}" srcOrd="2" destOrd="0" presId="urn:microsoft.com/office/officeart/2005/8/layout/orgChart1"/>
    <dgm:cxn modelId="{9D75A948-0568-4B4B-9B8E-F071CD5728EE}" type="presParOf" srcId="{9D64CF72-26C0-4DBE-84C7-3E334B9ABCFB}" destId="{89F0F290-3E9A-47D9-B1B9-78D79B4A2954}" srcOrd="3" destOrd="0" presId="urn:microsoft.com/office/officeart/2005/8/layout/orgChart1"/>
    <dgm:cxn modelId="{EB4BB5DB-E098-4DCC-87FC-4514F4ABBD03}" type="presParOf" srcId="{89F0F290-3E9A-47D9-B1B9-78D79B4A2954}" destId="{428F78F9-1083-4C43-9540-4C21555B2145}" srcOrd="0" destOrd="0" presId="urn:microsoft.com/office/officeart/2005/8/layout/orgChart1"/>
    <dgm:cxn modelId="{ED6CF1DD-11A6-4146-9F23-DCF2C1F0B4B2}" type="presParOf" srcId="{428F78F9-1083-4C43-9540-4C21555B2145}" destId="{F3CA15D5-6964-4B70-ACF5-A24E01588694}" srcOrd="0" destOrd="0" presId="urn:microsoft.com/office/officeart/2005/8/layout/orgChart1"/>
    <dgm:cxn modelId="{DB713679-37F0-4EC3-BE73-0710C33F45CF}" type="presParOf" srcId="{428F78F9-1083-4C43-9540-4C21555B2145}" destId="{C1842D0F-9B97-4022-8B83-0AF0EE6B6FED}" srcOrd="1" destOrd="0" presId="urn:microsoft.com/office/officeart/2005/8/layout/orgChart1"/>
    <dgm:cxn modelId="{CDB4E3A6-6334-4A4C-97C2-3C940F85C36A}" type="presParOf" srcId="{89F0F290-3E9A-47D9-B1B9-78D79B4A2954}" destId="{26DC260A-0ED8-491D-AD07-04AAEF19CA9E}" srcOrd="1" destOrd="0" presId="urn:microsoft.com/office/officeart/2005/8/layout/orgChart1"/>
    <dgm:cxn modelId="{7E56E359-8372-4403-97A1-6BC55A9C49EF}" type="presParOf" srcId="{89F0F290-3E9A-47D9-B1B9-78D79B4A2954}" destId="{37C59A14-1C47-4034-B3B4-4318AE9ACF68}" srcOrd="2" destOrd="0" presId="urn:microsoft.com/office/officeart/2005/8/layout/orgChart1"/>
    <dgm:cxn modelId="{29DB69A5-366F-42B4-A5DA-B33EA4907857}" type="presParOf" srcId="{9D64CF72-26C0-4DBE-84C7-3E334B9ABCFB}" destId="{3C0E2D1E-BB3B-4999-A337-6C7E4E6D101E}" srcOrd="4" destOrd="0" presId="urn:microsoft.com/office/officeart/2005/8/layout/orgChart1"/>
    <dgm:cxn modelId="{75A754F7-D187-4520-A8D0-9E3BD13038AC}" type="presParOf" srcId="{9D64CF72-26C0-4DBE-84C7-3E334B9ABCFB}" destId="{6DC79ED7-93FB-479D-A22B-5D9C653F5ABF}" srcOrd="5" destOrd="0" presId="urn:microsoft.com/office/officeart/2005/8/layout/orgChart1"/>
    <dgm:cxn modelId="{B2E414ED-D58D-4E77-A61B-4C68F4FB7A0D}" type="presParOf" srcId="{6DC79ED7-93FB-479D-A22B-5D9C653F5ABF}" destId="{D3CF306C-105D-4458-B3A4-A271F97A4449}" srcOrd="0" destOrd="0" presId="urn:microsoft.com/office/officeart/2005/8/layout/orgChart1"/>
    <dgm:cxn modelId="{225E1265-7F21-442C-AA85-1244708E41B9}" type="presParOf" srcId="{D3CF306C-105D-4458-B3A4-A271F97A4449}" destId="{F7258FDB-FAC3-43F6-B7C1-1D2251D04668}" srcOrd="0" destOrd="0" presId="urn:microsoft.com/office/officeart/2005/8/layout/orgChart1"/>
    <dgm:cxn modelId="{1E107CC4-25E5-471E-9F56-AE223013BA3D}" type="presParOf" srcId="{D3CF306C-105D-4458-B3A4-A271F97A4449}" destId="{1061E962-F97E-4B04-988C-7946176D9FC0}" srcOrd="1" destOrd="0" presId="urn:microsoft.com/office/officeart/2005/8/layout/orgChart1"/>
    <dgm:cxn modelId="{74F555FB-38F0-4AAD-838C-0893EB5AE452}" type="presParOf" srcId="{6DC79ED7-93FB-479D-A22B-5D9C653F5ABF}" destId="{7FD9794F-9A87-4EF6-9CA0-9BD214B2C093}" srcOrd="1" destOrd="0" presId="urn:microsoft.com/office/officeart/2005/8/layout/orgChart1"/>
    <dgm:cxn modelId="{E412AC56-D1E3-4399-A34D-8E4872BAFFA5}" type="presParOf" srcId="{6DC79ED7-93FB-479D-A22B-5D9C653F5ABF}" destId="{82459163-ABD7-4570-A5A7-4DF4AE584C7D}" srcOrd="2" destOrd="0" presId="urn:microsoft.com/office/officeart/2005/8/layout/orgChart1"/>
    <dgm:cxn modelId="{7D14F7C7-9441-4BDC-89B4-E14EA36EA59C}" type="presParOf" srcId="{9D64CF72-26C0-4DBE-84C7-3E334B9ABCFB}" destId="{53FF87AA-475B-4DEA-A3D7-C7AD87EE7D80}" srcOrd="6" destOrd="0" presId="urn:microsoft.com/office/officeart/2005/8/layout/orgChart1"/>
    <dgm:cxn modelId="{009C7BF9-15F4-4531-B6C6-404CDE2CCC1E}" type="presParOf" srcId="{9D64CF72-26C0-4DBE-84C7-3E334B9ABCFB}" destId="{0125A1C4-7897-4434-A2BA-212CF34E99FA}" srcOrd="7" destOrd="0" presId="urn:microsoft.com/office/officeart/2005/8/layout/orgChart1"/>
    <dgm:cxn modelId="{3CC86923-FE4C-4771-941A-A2991C2D616C}" type="presParOf" srcId="{0125A1C4-7897-4434-A2BA-212CF34E99FA}" destId="{B42BA512-230D-46BF-ADE1-BD5A21B7E28B}" srcOrd="0" destOrd="0" presId="urn:microsoft.com/office/officeart/2005/8/layout/orgChart1"/>
    <dgm:cxn modelId="{003154B9-A45E-485A-957F-E4490136688A}" type="presParOf" srcId="{B42BA512-230D-46BF-ADE1-BD5A21B7E28B}" destId="{76FDC102-5113-4B2D-B419-4EA3008BB25C}" srcOrd="0" destOrd="0" presId="urn:microsoft.com/office/officeart/2005/8/layout/orgChart1"/>
    <dgm:cxn modelId="{C6CEBD9A-A0B3-4D8D-B459-0387A1341A0D}" type="presParOf" srcId="{B42BA512-230D-46BF-ADE1-BD5A21B7E28B}" destId="{3597B164-A4A8-4808-9021-1F5978200584}" srcOrd="1" destOrd="0" presId="urn:microsoft.com/office/officeart/2005/8/layout/orgChart1"/>
    <dgm:cxn modelId="{2CC702CC-4C0E-4248-9CF0-50A0B53A3FA8}" type="presParOf" srcId="{0125A1C4-7897-4434-A2BA-212CF34E99FA}" destId="{B0B8CDD4-E9D0-4C1D-B322-7BF8BD1CE0BF}" srcOrd="1" destOrd="0" presId="urn:microsoft.com/office/officeart/2005/8/layout/orgChart1"/>
    <dgm:cxn modelId="{DE3FE986-9A03-46A3-A2CC-DD4B482FAE39}" type="presParOf" srcId="{0125A1C4-7897-4434-A2BA-212CF34E99FA}" destId="{B99F8242-73BB-44F2-88E0-30F35C3CDE0A}" srcOrd="2" destOrd="0" presId="urn:microsoft.com/office/officeart/2005/8/layout/orgChart1"/>
    <dgm:cxn modelId="{280E209C-2612-406F-8821-9124C2795E13}" type="presParOf" srcId="{0F647B12-4CEB-4BAA-8202-86AF55EA687A}" destId="{E3CC410B-17C3-4A01-8416-74C65C7585A1}" srcOrd="2" destOrd="0" presId="urn:microsoft.com/office/officeart/2005/8/layout/orgChart1"/>
    <dgm:cxn modelId="{9253843D-A104-4144-B33F-F7937DD424F7}" type="presParOf" srcId="{08BF14AF-BF82-4C4D-B5A9-8A074433B3A8}" destId="{B909FBBD-31C1-4A51-8052-F93307100B28}" srcOrd="2" destOrd="0" presId="urn:microsoft.com/office/officeart/2005/8/layout/orgChart1"/>
    <dgm:cxn modelId="{8DCC1FEC-F8CF-46DC-86C7-62B7A6A3214E}" type="presParOf" srcId="{B909FBBD-31C1-4A51-8052-F93307100B28}" destId="{E12F915F-0919-435B-AEDD-D214B4E86E07}" srcOrd="0" destOrd="0" presId="urn:microsoft.com/office/officeart/2005/8/layout/orgChart1"/>
    <dgm:cxn modelId="{F5F225E9-7445-4FA2-AF5F-5FDF65AE085C}" type="presParOf" srcId="{B909FBBD-31C1-4A51-8052-F93307100B28}" destId="{FC4C6900-FCA8-4077-A829-4D0093F6461B}" srcOrd="1" destOrd="0" presId="urn:microsoft.com/office/officeart/2005/8/layout/orgChart1"/>
    <dgm:cxn modelId="{EC61F6CC-17D5-49EA-8DC4-2B9AEE76436B}" type="presParOf" srcId="{FC4C6900-FCA8-4077-A829-4D0093F6461B}" destId="{0C1C9F28-E2D7-41AC-9C37-7BEDB0237684}" srcOrd="0" destOrd="0" presId="urn:microsoft.com/office/officeart/2005/8/layout/orgChart1"/>
    <dgm:cxn modelId="{5A7089A3-7237-4E94-939D-F34035E53741}" type="presParOf" srcId="{0C1C9F28-E2D7-41AC-9C37-7BEDB0237684}" destId="{BA4F6CB0-DA20-4096-8BDA-AB76D68FF2B7}" srcOrd="0" destOrd="0" presId="urn:microsoft.com/office/officeart/2005/8/layout/orgChart1"/>
    <dgm:cxn modelId="{FD567FCD-6429-4075-8751-A91CED3EF17B}" type="presParOf" srcId="{0C1C9F28-E2D7-41AC-9C37-7BEDB0237684}" destId="{D23AB1F9-F6A0-4623-BDB1-786072F12A34}" srcOrd="1" destOrd="0" presId="urn:microsoft.com/office/officeart/2005/8/layout/orgChart1"/>
    <dgm:cxn modelId="{786604AA-EEB8-4658-991F-114C2B614E22}" type="presParOf" srcId="{FC4C6900-FCA8-4077-A829-4D0093F6461B}" destId="{DBEA1DDD-DE87-4C44-97D0-BBAF16BC343B}" srcOrd="1" destOrd="0" presId="urn:microsoft.com/office/officeart/2005/8/layout/orgChart1"/>
    <dgm:cxn modelId="{B98E00D6-6D12-43D1-919F-78197421C39C}" type="presParOf" srcId="{FC4C6900-FCA8-4077-A829-4D0093F6461B}" destId="{BFC5DD67-538D-4925-AAFF-A90A2C02369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B4A366-C823-45C3-BAA6-D8A63A270D80}"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kumimoji="1" lang="ja-JP" altLang="en-US"/>
        </a:p>
      </dgm:t>
    </dgm:pt>
    <dgm:pt modelId="{F6C67331-E9EB-4FB1-9C53-9E84500D9885}">
      <dgm:prSet phldrT="[テキスト]"/>
      <dgm:spPr/>
      <dgm:t>
        <a:bodyPr/>
        <a:lstStyle/>
        <a:p>
          <a:r>
            <a:rPr kumimoji="1" lang="en-US" altLang="ja-JP"/>
            <a:t>【</a:t>
          </a:r>
          <a:r>
            <a:rPr kumimoji="1" lang="ja-JP" altLang="en-US"/>
            <a:t>分類２</a:t>
          </a:r>
          <a:r>
            <a:rPr kumimoji="1" lang="en-US" altLang="ja-JP"/>
            <a:t>】</a:t>
          </a:r>
        </a:p>
        <a:p>
          <a:r>
            <a:rPr kumimoji="1" lang="ja-JP" altLang="en-US"/>
            <a:t>日常生活支援世帯</a:t>
          </a:r>
        </a:p>
      </dgm:t>
    </dgm:pt>
    <dgm:pt modelId="{FFDA6E9D-43D8-4D55-B1D7-2169DA73503B}" type="parTrans" cxnId="{73D73611-3219-4A88-86A9-B247559BD07F}">
      <dgm:prSet/>
      <dgm:spPr/>
      <dgm:t>
        <a:bodyPr/>
        <a:lstStyle/>
        <a:p>
          <a:endParaRPr kumimoji="1" lang="ja-JP" altLang="en-US"/>
        </a:p>
      </dgm:t>
    </dgm:pt>
    <dgm:pt modelId="{9A4A645B-0F40-4856-A083-815FFBF5D6F5}" type="sibTrans" cxnId="{73D73611-3219-4A88-86A9-B247559BD07F}">
      <dgm:prSet/>
      <dgm:spPr/>
      <dgm:t>
        <a:bodyPr/>
        <a:lstStyle/>
        <a:p>
          <a:endParaRPr kumimoji="1" lang="ja-JP" altLang="en-US"/>
        </a:p>
      </dgm:t>
    </dgm:pt>
    <dgm:pt modelId="{95214CD8-5293-4EB7-8C9C-42244F4E9FDE}">
      <dgm:prSet phldrT="[テキスト]"/>
      <dgm:spPr/>
      <dgm:t>
        <a:bodyPr/>
        <a:lstStyle/>
        <a:p>
          <a:r>
            <a:rPr kumimoji="1" lang="en-US" altLang="ja-JP"/>
            <a:t>【</a:t>
          </a:r>
          <a:r>
            <a:rPr kumimoji="1" lang="ja-JP" altLang="en-US"/>
            <a:t>分類１</a:t>
          </a:r>
          <a:r>
            <a:rPr kumimoji="1" lang="en-US" altLang="ja-JP"/>
            <a:t>】</a:t>
          </a:r>
        </a:p>
        <a:p>
          <a:r>
            <a:rPr kumimoji="1" lang="ja-JP" altLang="en-US"/>
            <a:t>生活再建可能世帯</a:t>
          </a:r>
        </a:p>
      </dgm:t>
    </dgm:pt>
    <dgm:pt modelId="{17A4BAFF-EEB2-4DD3-92F9-81C954FE6F07}" type="parTrans" cxnId="{22AD31C3-839E-4A56-B417-4D49F75006BE}">
      <dgm:prSet/>
      <dgm:spPr/>
      <dgm:t>
        <a:bodyPr/>
        <a:lstStyle/>
        <a:p>
          <a:endParaRPr kumimoji="1" lang="ja-JP" altLang="en-US"/>
        </a:p>
      </dgm:t>
    </dgm:pt>
    <dgm:pt modelId="{5B130A49-2A44-4C80-A0D5-0093B411B9FF}" type="sibTrans" cxnId="{22AD31C3-839E-4A56-B417-4D49F75006BE}">
      <dgm:prSet/>
      <dgm:spPr/>
      <dgm:t>
        <a:bodyPr/>
        <a:lstStyle/>
        <a:p>
          <a:endParaRPr kumimoji="1" lang="ja-JP" altLang="en-US"/>
        </a:p>
      </dgm:t>
    </dgm:pt>
    <dgm:pt modelId="{8A809A41-684F-4484-8F0C-380A3DD2621C}">
      <dgm:prSet phldrT="[テキスト]"/>
      <dgm:spPr/>
      <dgm:t>
        <a:bodyPr/>
        <a:lstStyle/>
        <a:p>
          <a:r>
            <a:rPr kumimoji="1" lang="en-US" altLang="ja-JP"/>
            <a:t>【</a:t>
          </a:r>
          <a:r>
            <a:rPr kumimoji="1" lang="ja-JP" altLang="en-US"/>
            <a:t>分類４</a:t>
          </a:r>
          <a:r>
            <a:rPr kumimoji="1" lang="en-US" altLang="ja-JP"/>
            <a:t>】</a:t>
          </a:r>
        </a:p>
        <a:p>
          <a:r>
            <a:rPr kumimoji="1" lang="ja-JP" altLang="en-US"/>
            <a:t>日常生活・住まいの再建支援世帯</a:t>
          </a:r>
        </a:p>
      </dgm:t>
    </dgm:pt>
    <dgm:pt modelId="{66018B4C-DAF9-441A-B9AF-A06481127C3D}" type="parTrans" cxnId="{5EA955DF-F5DD-45C9-A054-539AABA68AFE}">
      <dgm:prSet/>
      <dgm:spPr/>
      <dgm:t>
        <a:bodyPr/>
        <a:lstStyle/>
        <a:p>
          <a:endParaRPr kumimoji="1" lang="ja-JP" altLang="en-US"/>
        </a:p>
      </dgm:t>
    </dgm:pt>
    <dgm:pt modelId="{2DD3303B-092D-4921-9125-28F1B4ECE07D}" type="sibTrans" cxnId="{5EA955DF-F5DD-45C9-A054-539AABA68AFE}">
      <dgm:prSet/>
      <dgm:spPr/>
      <dgm:t>
        <a:bodyPr/>
        <a:lstStyle/>
        <a:p>
          <a:endParaRPr kumimoji="1" lang="ja-JP" altLang="en-US"/>
        </a:p>
      </dgm:t>
    </dgm:pt>
    <dgm:pt modelId="{CE19ACA9-66BB-4542-AB20-65A17E519E9B}">
      <dgm:prSet phldrT="[テキスト]"/>
      <dgm:spPr/>
      <dgm:t>
        <a:bodyPr/>
        <a:lstStyle/>
        <a:p>
          <a:r>
            <a:rPr kumimoji="1" lang="en-US" altLang="ja-JP"/>
            <a:t>【</a:t>
          </a:r>
          <a:r>
            <a:rPr kumimoji="1" lang="ja-JP" altLang="en-US"/>
            <a:t>分類３</a:t>
          </a:r>
          <a:r>
            <a:rPr kumimoji="1" lang="en-US" altLang="ja-JP"/>
            <a:t>】</a:t>
          </a:r>
        </a:p>
        <a:p>
          <a:r>
            <a:rPr kumimoji="1" lang="ja-JP" altLang="en-US"/>
            <a:t>住まいの再建支援世帯</a:t>
          </a:r>
        </a:p>
      </dgm:t>
    </dgm:pt>
    <dgm:pt modelId="{583A9DF0-821F-409B-967D-11EC37FA49BF}" type="parTrans" cxnId="{9B886E62-4482-4B4B-974A-BF9BB08B6685}">
      <dgm:prSet/>
      <dgm:spPr/>
      <dgm:t>
        <a:bodyPr/>
        <a:lstStyle/>
        <a:p>
          <a:endParaRPr kumimoji="1" lang="ja-JP" altLang="en-US"/>
        </a:p>
      </dgm:t>
    </dgm:pt>
    <dgm:pt modelId="{4952429E-9FB3-4896-A7D9-445B34D4ACB2}" type="sibTrans" cxnId="{9B886E62-4482-4B4B-974A-BF9BB08B6685}">
      <dgm:prSet/>
      <dgm:spPr/>
      <dgm:t>
        <a:bodyPr/>
        <a:lstStyle/>
        <a:p>
          <a:endParaRPr kumimoji="1" lang="ja-JP" altLang="en-US"/>
        </a:p>
      </dgm:t>
    </dgm:pt>
    <dgm:pt modelId="{ED53A5A9-F413-4354-9D7F-D038710E7EA1}">
      <dgm:prSet/>
      <dgm:spPr/>
      <dgm:t>
        <a:bodyPr/>
        <a:lstStyle/>
        <a:p>
          <a:endParaRPr kumimoji="1" lang="ja-JP" altLang="en-US"/>
        </a:p>
      </dgm:t>
    </dgm:pt>
    <dgm:pt modelId="{690C3396-7A63-41EF-A7BB-0D5E6178FDCB}" type="parTrans" cxnId="{2F231663-50D8-4061-87E6-E713BC56EB27}">
      <dgm:prSet/>
      <dgm:spPr/>
      <dgm:t>
        <a:bodyPr/>
        <a:lstStyle/>
        <a:p>
          <a:endParaRPr kumimoji="1" lang="ja-JP" altLang="en-US"/>
        </a:p>
      </dgm:t>
    </dgm:pt>
    <dgm:pt modelId="{3F619EF4-0965-47F1-B192-82035EB81DB5}" type="sibTrans" cxnId="{2F231663-50D8-4061-87E6-E713BC56EB27}">
      <dgm:prSet/>
      <dgm:spPr/>
      <dgm:t>
        <a:bodyPr/>
        <a:lstStyle/>
        <a:p>
          <a:endParaRPr kumimoji="1" lang="ja-JP" altLang="en-US"/>
        </a:p>
      </dgm:t>
    </dgm:pt>
    <dgm:pt modelId="{2F434123-3061-4A71-A898-981914C2271C}">
      <dgm:prSet/>
      <dgm:spPr/>
      <dgm:t>
        <a:bodyPr/>
        <a:lstStyle/>
        <a:p>
          <a:endParaRPr kumimoji="1" lang="ja-JP" altLang="en-US"/>
        </a:p>
      </dgm:t>
    </dgm:pt>
    <dgm:pt modelId="{E11B4373-986E-4CAE-8C7A-F9567C26354E}" type="parTrans" cxnId="{02318D9B-EEAD-47A4-8EDF-16334F383E6E}">
      <dgm:prSet/>
      <dgm:spPr/>
      <dgm:t>
        <a:bodyPr/>
        <a:lstStyle/>
        <a:p>
          <a:endParaRPr kumimoji="1" lang="ja-JP" altLang="en-US"/>
        </a:p>
      </dgm:t>
    </dgm:pt>
    <dgm:pt modelId="{E015224B-0F6E-409E-AB49-C334CFBB2260}" type="sibTrans" cxnId="{02318D9B-EEAD-47A4-8EDF-16334F383E6E}">
      <dgm:prSet/>
      <dgm:spPr/>
      <dgm:t>
        <a:bodyPr/>
        <a:lstStyle/>
        <a:p>
          <a:endParaRPr kumimoji="1" lang="ja-JP" altLang="en-US"/>
        </a:p>
      </dgm:t>
    </dgm:pt>
    <dgm:pt modelId="{A0ED1C6E-D101-44D0-A397-0D9525655FCB}" type="pres">
      <dgm:prSet presAssocID="{42B4A366-C823-45C3-BAA6-D8A63A270D80}" presName="matrix" presStyleCnt="0">
        <dgm:presLayoutVars>
          <dgm:chMax val="1"/>
          <dgm:dir/>
          <dgm:resizeHandles val="exact"/>
        </dgm:presLayoutVars>
      </dgm:prSet>
      <dgm:spPr/>
      <dgm:t>
        <a:bodyPr/>
        <a:lstStyle/>
        <a:p>
          <a:endParaRPr kumimoji="1" lang="ja-JP" altLang="en-US"/>
        </a:p>
      </dgm:t>
    </dgm:pt>
    <dgm:pt modelId="{069BC740-1DF6-4BB5-9C9E-0847714C476B}" type="pres">
      <dgm:prSet presAssocID="{42B4A366-C823-45C3-BAA6-D8A63A270D80}" presName="axisShape" presStyleLbl="bgShp" presStyleIdx="0" presStyleCnt="1"/>
      <dgm:spPr/>
    </dgm:pt>
    <dgm:pt modelId="{F17F92C8-DFA4-4A83-B50C-FC6614A889B0}" type="pres">
      <dgm:prSet presAssocID="{42B4A366-C823-45C3-BAA6-D8A63A270D80}" presName="rect1" presStyleLbl="node1" presStyleIdx="0" presStyleCnt="4">
        <dgm:presLayoutVars>
          <dgm:chMax val="0"/>
          <dgm:chPref val="0"/>
          <dgm:bulletEnabled val="1"/>
        </dgm:presLayoutVars>
      </dgm:prSet>
      <dgm:spPr/>
      <dgm:t>
        <a:bodyPr/>
        <a:lstStyle/>
        <a:p>
          <a:endParaRPr kumimoji="1" lang="ja-JP" altLang="en-US"/>
        </a:p>
      </dgm:t>
    </dgm:pt>
    <dgm:pt modelId="{6721AFF9-4E00-41C6-8432-B8EE689D3683}" type="pres">
      <dgm:prSet presAssocID="{42B4A366-C823-45C3-BAA6-D8A63A270D80}" presName="rect2" presStyleLbl="node1" presStyleIdx="1" presStyleCnt="4">
        <dgm:presLayoutVars>
          <dgm:chMax val="0"/>
          <dgm:chPref val="0"/>
          <dgm:bulletEnabled val="1"/>
        </dgm:presLayoutVars>
      </dgm:prSet>
      <dgm:spPr/>
      <dgm:t>
        <a:bodyPr/>
        <a:lstStyle/>
        <a:p>
          <a:endParaRPr kumimoji="1" lang="ja-JP" altLang="en-US"/>
        </a:p>
      </dgm:t>
    </dgm:pt>
    <dgm:pt modelId="{2D368037-BB05-4B64-90D4-02EDF85D36FA}" type="pres">
      <dgm:prSet presAssocID="{42B4A366-C823-45C3-BAA6-D8A63A270D80}" presName="rect3" presStyleLbl="node1" presStyleIdx="2" presStyleCnt="4">
        <dgm:presLayoutVars>
          <dgm:chMax val="0"/>
          <dgm:chPref val="0"/>
          <dgm:bulletEnabled val="1"/>
        </dgm:presLayoutVars>
      </dgm:prSet>
      <dgm:spPr/>
      <dgm:t>
        <a:bodyPr/>
        <a:lstStyle/>
        <a:p>
          <a:endParaRPr kumimoji="1" lang="ja-JP" altLang="en-US"/>
        </a:p>
      </dgm:t>
    </dgm:pt>
    <dgm:pt modelId="{2820103F-DC3B-4ACA-A102-2F858F8A0919}" type="pres">
      <dgm:prSet presAssocID="{42B4A366-C823-45C3-BAA6-D8A63A270D80}" presName="rect4" presStyleLbl="node1" presStyleIdx="3" presStyleCnt="4">
        <dgm:presLayoutVars>
          <dgm:chMax val="0"/>
          <dgm:chPref val="0"/>
          <dgm:bulletEnabled val="1"/>
        </dgm:presLayoutVars>
      </dgm:prSet>
      <dgm:spPr/>
      <dgm:t>
        <a:bodyPr/>
        <a:lstStyle/>
        <a:p>
          <a:endParaRPr kumimoji="1" lang="ja-JP" altLang="en-US"/>
        </a:p>
      </dgm:t>
    </dgm:pt>
  </dgm:ptLst>
  <dgm:cxnLst>
    <dgm:cxn modelId="{884EF4D2-95CF-4B19-805D-072BFC4EA39B}" type="presOf" srcId="{F6C67331-E9EB-4FB1-9C53-9E84500D9885}" destId="{F17F92C8-DFA4-4A83-B50C-FC6614A889B0}" srcOrd="0" destOrd="0" presId="urn:microsoft.com/office/officeart/2005/8/layout/matrix2"/>
    <dgm:cxn modelId="{2F231663-50D8-4061-87E6-E713BC56EB27}" srcId="{42B4A366-C823-45C3-BAA6-D8A63A270D80}" destId="{ED53A5A9-F413-4354-9D7F-D038710E7EA1}" srcOrd="4" destOrd="0" parTransId="{690C3396-7A63-41EF-A7BB-0D5E6178FDCB}" sibTransId="{3F619EF4-0965-47F1-B192-82035EB81DB5}"/>
    <dgm:cxn modelId="{00C1CDF3-CCD8-4E6B-931E-196736B13872}" type="presOf" srcId="{42B4A366-C823-45C3-BAA6-D8A63A270D80}" destId="{A0ED1C6E-D101-44D0-A397-0D9525655FCB}" srcOrd="0" destOrd="0" presId="urn:microsoft.com/office/officeart/2005/8/layout/matrix2"/>
    <dgm:cxn modelId="{7E84CBA6-F31A-4758-AD73-D04672175DC9}" type="presOf" srcId="{8A809A41-684F-4484-8F0C-380A3DD2621C}" destId="{2D368037-BB05-4B64-90D4-02EDF85D36FA}" srcOrd="0" destOrd="0" presId="urn:microsoft.com/office/officeart/2005/8/layout/matrix2"/>
    <dgm:cxn modelId="{5EA955DF-F5DD-45C9-A054-539AABA68AFE}" srcId="{42B4A366-C823-45C3-BAA6-D8A63A270D80}" destId="{8A809A41-684F-4484-8F0C-380A3DD2621C}" srcOrd="2" destOrd="0" parTransId="{66018B4C-DAF9-441A-B9AF-A06481127C3D}" sibTransId="{2DD3303B-092D-4921-9125-28F1B4ECE07D}"/>
    <dgm:cxn modelId="{9B886E62-4482-4B4B-974A-BF9BB08B6685}" srcId="{42B4A366-C823-45C3-BAA6-D8A63A270D80}" destId="{CE19ACA9-66BB-4542-AB20-65A17E519E9B}" srcOrd="3" destOrd="0" parTransId="{583A9DF0-821F-409B-967D-11EC37FA49BF}" sibTransId="{4952429E-9FB3-4896-A7D9-445B34D4ACB2}"/>
    <dgm:cxn modelId="{B2A84742-50DC-4A4D-BC78-0566A3090EC4}" type="presOf" srcId="{95214CD8-5293-4EB7-8C9C-42244F4E9FDE}" destId="{6721AFF9-4E00-41C6-8432-B8EE689D3683}" srcOrd="0" destOrd="0" presId="urn:microsoft.com/office/officeart/2005/8/layout/matrix2"/>
    <dgm:cxn modelId="{02318D9B-EEAD-47A4-8EDF-16334F383E6E}" srcId="{42B4A366-C823-45C3-BAA6-D8A63A270D80}" destId="{2F434123-3061-4A71-A898-981914C2271C}" srcOrd="5" destOrd="0" parTransId="{E11B4373-986E-4CAE-8C7A-F9567C26354E}" sibTransId="{E015224B-0F6E-409E-AB49-C334CFBB2260}"/>
    <dgm:cxn modelId="{7D6DB7B4-5FB1-419B-9B07-6CDD9BB2C693}" type="presOf" srcId="{CE19ACA9-66BB-4542-AB20-65A17E519E9B}" destId="{2820103F-DC3B-4ACA-A102-2F858F8A0919}" srcOrd="0" destOrd="0" presId="urn:microsoft.com/office/officeart/2005/8/layout/matrix2"/>
    <dgm:cxn modelId="{22AD31C3-839E-4A56-B417-4D49F75006BE}" srcId="{42B4A366-C823-45C3-BAA6-D8A63A270D80}" destId="{95214CD8-5293-4EB7-8C9C-42244F4E9FDE}" srcOrd="1" destOrd="0" parTransId="{17A4BAFF-EEB2-4DD3-92F9-81C954FE6F07}" sibTransId="{5B130A49-2A44-4C80-A0D5-0093B411B9FF}"/>
    <dgm:cxn modelId="{73D73611-3219-4A88-86A9-B247559BD07F}" srcId="{42B4A366-C823-45C3-BAA6-D8A63A270D80}" destId="{F6C67331-E9EB-4FB1-9C53-9E84500D9885}" srcOrd="0" destOrd="0" parTransId="{FFDA6E9D-43D8-4D55-B1D7-2169DA73503B}" sibTransId="{9A4A645B-0F40-4856-A083-815FFBF5D6F5}"/>
    <dgm:cxn modelId="{EDCE8F00-B20E-420F-B179-FC577D546662}" type="presParOf" srcId="{A0ED1C6E-D101-44D0-A397-0D9525655FCB}" destId="{069BC740-1DF6-4BB5-9C9E-0847714C476B}" srcOrd="0" destOrd="0" presId="urn:microsoft.com/office/officeart/2005/8/layout/matrix2"/>
    <dgm:cxn modelId="{F70130FA-E2F1-4649-98D6-1D284C76641B}" type="presParOf" srcId="{A0ED1C6E-D101-44D0-A397-0D9525655FCB}" destId="{F17F92C8-DFA4-4A83-B50C-FC6614A889B0}" srcOrd="1" destOrd="0" presId="urn:microsoft.com/office/officeart/2005/8/layout/matrix2"/>
    <dgm:cxn modelId="{0205DCC7-E561-4EE6-BCB2-2AF5AE8F67AE}" type="presParOf" srcId="{A0ED1C6E-D101-44D0-A397-0D9525655FCB}" destId="{6721AFF9-4E00-41C6-8432-B8EE689D3683}" srcOrd="2" destOrd="0" presId="urn:microsoft.com/office/officeart/2005/8/layout/matrix2"/>
    <dgm:cxn modelId="{5BFEB684-10F2-4FBF-9E7E-6C0F2F9CAB05}" type="presParOf" srcId="{A0ED1C6E-D101-44D0-A397-0D9525655FCB}" destId="{2D368037-BB05-4B64-90D4-02EDF85D36FA}" srcOrd="3" destOrd="0" presId="urn:microsoft.com/office/officeart/2005/8/layout/matrix2"/>
    <dgm:cxn modelId="{EAEF978E-193C-4E72-B969-61D7249F38FF}" type="presParOf" srcId="{A0ED1C6E-D101-44D0-A397-0D9525655FCB}" destId="{2820103F-DC3B-4ACA-A102-2F858F8A0919}" srcOrd="4" destOrd="0" presId="urn:microsoft.com/office/officeart/2005/8/layout/matrix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F915F-0919-435B-AEDD-D214B4E86E07}">
      <dsp:nvSpPr>
        <dsp:cNvPr id="0" name=""/>
        <dsp:cNvSpPr/>
      </dsp:nvSpPr>
      <dsp:spPr>
        <a:xfrm>
          <a:off x="2283872" y="483322"/>
          <a:ext cx="101187" cy="443297"/>
        </a:xfrm>
        <a:custGeom>
          <a:avLst/>
          <a:gdLst/>
          <a:ahLst/>
          <a:cxnLst/>
          <a:rect l="0" t="0" r="0" b="0"/>
          <a:pathLst>
            <a:path>
              <a:moveTo>
                <a:pt x="101187" y="0"/>
              </a:moveTo>
              <a:lnTo>
                <a:pt x="101187" y="443297"/>
              </a:lnTo>
              <a:lnTo>
                <a:pt x="0" y="4432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FF87AA-475B-4DEA-A3D7-C7AD87EE7D80}">
      <dsp:nvSpPr>
        <dsp:cNvPr id="0" name=""/>
        <dsp:cNvSpPr/>
      </dsp:nvSpPr>
      <dsp:spPr>
        <a:xfrm>
          <a:off x="2385059" y="1851762"/>
          <a:ext cx="1683373" cy="202374"/>
        </a:xfrm>
        <a:custGeom>
          <a:avLst/>
          <a:gdLst/>
          <a:ahLst/>
          <a:cxnLst/>
          <a:rect l="0" t="0" r="0" b="0"/>
          <a:pathLst>
            <a:path>
              <a:moveTo>
                <a:pt x="0" y="0"/>
              </a:moveTo>
              <a:lnTo>
                <a:pt x="0" y="101187"/>
              </a:lnTo>
              <a:lnTo>
                <a:pt x="1683373" y="101187"/>
              </a:lnTo>
              <a:lnTo>
                <a:pt x="1683373" y="2023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E2D1E-BB3B-4999-A337-6C7E4E6D101E}">
      <dsp:nvSpPr>
        <dsp:cNvPr id="0" name=""/>
        <dsp:cNvSpPr/>
      </dsp:nvSpPr>
      <dsp:spPr>
        <a:xfrm>
          <a:off x="1802875" y="1851762"/>
          <a:ext cx="582184" cy="197720"/>
        </a:xfrm>
        <a:custGeom>
          <a:avLst/>
          <a:gdLst/>
          <a:ahLst/>
          <a:cxnLst/>
          <a:rect l="0" t="0" r="0" b="0"/>
          <a:pathLst>
            <a:path>
              <a:moveTo>
                <a:pt x="582184" y="0"/>
              </a:moveTo>
              <a:lnTo>
                <a:pt x="582184" y="96532"/>
              </a:lnTo>
              <a:lnTo>
                <a:pt x="0" y="96532"/>
              </a:lnTo>
              <a:lnTo>
                <a:pt x="0" y="197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ECDAD-77F8-4E5F-BC09-6BBB4F32755B}">
      <dsp:nvSpPr>
        <dsp:cNvPr id="0" name=""/>
        <dsp:cNvSpPr/>
      </dsp:nvSpPr>
      <dsp:spPr>
        <a:xfrm>
          <a:off x="2385059" y="1851762"/>
          <a:ext cx="524218" cy="203762"/>
        </a:xfrm>
        <a:custGeom>
          <a:avLst/>
          <a:gdLst/>
          <a:ahLst/>
          <a:cxnLst/>
          <a:rect l="0" t="0" r="0" b="0"/>
          <a:pathLst>
            <a:path>
              <a:moveTo>
                <a:pt x="0" y="0"/>
              </a:moveTo>
              <a:lnTo>
                <a:pt x="0" y="102575"/>
              </a:lnTo>
              <a:lnTo>
                <a:pt x="524218" y="102575"/>
              </a:lnTo>
              <a:lnTo>
                <a:pt x="524218" y="2037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B28B08-FAA6-4754-A549-8AE69C8BBE7E}">
      <dsp:nvSpPr>
        <dsp:cNvPr id="0" name=""/>
        <dsp:cNvSpPr/>
      </dsp:nvSpPr>
      <dsp:spPr>
        <a:xfrm>
          <a:off x="416121" y="1851762"/>
          <a:ext cx="1968938" cy="203852"/>
        </a:xfrm>
        <a:custGeom>
          <a:avLst/>
          <a:gdLst/>
          <a:ahLst/>
          <a:cxnLst/>
          <a:rect l="0" t="0" r="0" b="0"/>
          <a:pathLst>
            <a:path>
              <a:moveTo>
                <a:pt x="1968938" y="0"/>
              </a:moveTo>
              <a:lnTo>
                <a:pt x="1968938" y="102665"/>
              </a:lnTo>
              <a:lnTo>
                <a:pt x="0" y="102665"/>
              </a:lnTo>
              <a:lnTo>
                <a:pt x="0" y="2038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128181-2E02-4030-A88F-6F02634D826E}">
      <dsp:nvSpPr>
        <dsp:cNvPr id="0" name=""/>
        <dsp:cNvSpPr/>
      </dsp:nvSpPr>
      <dsp:spPr>
        <a:xfrm>
          <a:off x="2339339" y="483322"/>
          <a:ext cx="91440" cy="886594"/>
        </a:xfrm>
        <a:custGeom>
          <a:avLst/>
          <a:gdLst/>
          <a:ahLst/>
          <a:cxnLst/>
          <a:rect l="0" t="0" r="0" b="0"/>
          <a:pathLst>
            <a:path>
              <a:moveTo>
                <a:pt x="45720" y="0"/>
              </a:moveTo>
              <a:lnTo>
                <a:pt x="45720" y="8865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2DDAB-0B8B-4321-8562-0E8B22D843B9}">
      <dsp:nvSpPr>
        <dsp:cNvPr id="0" name=""/>
        <dsp:cNvSpPr/>
      </dsp:nvSpPr>
      <dsp:spPr>
        <a:xfrm>
          <a:off x="1903214" y="1477"/>
          <a:ext cx="963690" cy="4818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kumimoji="1" lang="ja-JP" altLang="en-US" sz="1800" kern="1200">
              <a:solidFill>
                <a:sysClr val="windowText" lastClr="000000"/>
              </a:solidFill>
            </a:rPr>
            <a:t>市長</a:t>
          </a:r>
        </a:p>
      </dsp:txBody>
      <dsp:txXfrm>
        <a:off x="1903214" y="1477"/>
        <a:ext cx="963690" cy="481845"/>
      </dsp:txXfrm>
    </dsp:sp>
    <dsp:sp modelId="{B51EA79B-B167-487C-86DC-F11A816B997B}">
      <dsp:nvSpPr>
        <dsp:cNvPr id="0" name=""/>
        <dsp:cNvSpPr/>
      </dsp:nvSpPr>
      <dsp:spPr>
        <a:xfrm>
          <a:off x="1903214" y="1369917"/>
          <a:ext cx="963690" cy="4818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kumimoji="1" lang="ja-JP" altLang="en-US" sz="1300" kern="1200">
              <a:solidFill>
                <a:sysClr val="windowText" lastClr="000000"/>
              </a:solidFill>
            </a:rPr>
            <a:t>全体</a:t>
          </a:r>
          <a:r>
            <a:rPr kumimoji="1" lang="ja-JP" altLang="en-US" sz="1050" kern="1200">
              <a:solidFill>
                <a:sysClr val="windowText" lastClr="000000"/>
              </a:solidFill>
            </a:rPr>
            <a:t>統括</a:t>
          </a:r>
          <a:endParaRPr kumimoji="1" lang="en-US" altLang="ja-JP" sz="1300" kern="1200">
            <a:solidFill>
              <a:sysClr val="windowText" lastClr="000000"/>
            </a:solidFill>
          </a:endParaRPr>
        </a:p>
        <a:p>
          <a:pPr lvl="0" algn="ctr" defTabSz="577850">
            <a:lnSpc>
              <a:spcPct val="90000"/>
            </a:lnSpc>
            <a:spcBef>
              <a:spcPct val="0"/>
            </a:spcBef>
            <a:spcAft>
              <a:spcPct val="35000"/>
            </a:spcAft>
          </a:pPr>
          <a:r>
            <a:rPr kumimoji="1" lang="ja-JP" altLang="en-US" sz="1300" kern="1200">
              <a:solidFill>
                <a:sysClr val="windowText" lastClr="000000"/>
              </a:solidFill>
            </a:rPr>
            <a:t>副市長</a:t>
          </a:r>
        </a:p>
      </dsp:txBody>
      <dsp:txXfrm>
        <a:off x="1903214" y="1369917"/>
        <a:ext cx="963690" cy="481845"/>
      </dsp:txXfrm>
    </dsp:sp>
    <dsp:sp modelId="{4168DE4A-F2EE-461F-9600-F844C2F15C59}">
      <dsp:nvSpPr>
        <dsp:cNvPr id="0" name=""/>
        <dsp:cNvSpPr/>
      </dsp:nvSpPr>
      <dsp:spPr>
        <a:xfrm>
          <a:off x="0" y="2055614"/>
          <a:ext cx="832242" cy="4818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kumimoji="1" lang="ja-JP" altLang="en-US" sz="1800" kern="1200">
              <a:solidFill>
                <a:sysClr val="windowText" lastClr="000000"/>
              </a:solidFill>
            </a:rPr>
            <a:t>〇〇課</a:t>
          </a:r>
        </a:p>
      </dsp:txBody>
      <dsp:txXfrm>
        <a:off x="0" y="2055614"/>
        <a:ext cx="832242" cy="481845"/>
      </dsp:txXfrm>
    </dsp:sp>
    <dsp:sp modelId="{F3CA15D5-6964-4B70-ACF5-A24E01588694}">
      <dsp:nvSpPr>
        <dsp:cNvPr id="0" name=""/>
        <dsp:cNvSpPr/>
      </dsp:nvSpPr>
      <dsp:spPr>
        <a:xfrm>
          <a:off x="2427433" y="2055525"/>
          <a:ext cx="963690" cy="4818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kumimoji="1" lang="ja-JP" altLang="en-US" sz="1800" kern="1200">
              <a:solidFill>
                <a:sysClr val="windowText" lastClr="000000"/>
              </a:solidFill>
            </a:rPr>
            <a:t>〇〇課</a:t>
          </a:r>
        </a:p>
      </dsp:txBody>
      <dsp:txXfrm>
        <a:off x="2427433" y="2055525"/>
        <a:ext cx="963690" cy="481845"/>
      </dsp:txXfrm>
    </dsp:sp>
    <dsp:sp modelId="{F7258FDB-FAC3-43F6-B7C1-1D2251D04668}">
      <dsp:nvSpPr>
        <dsp:cNvPr id="0" name=""/>
        <dsp:cNvSpPr/>
      </dsp:nvSpPr>
      <dsp:spPr>
        <a:xfrm>
          <a:off x="1321030" y="2049482"/>
          <a:ext cx="963690" cy="4818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kumimoji="1" lang="ja-JP" altLang="en-US" sz="1800" kern="1200">
              <a:solidFill>
                <a:sysClr val="windowText" lastClr="000000"/>
              </a:solidFill>
            </a:rPr>
            <a:t>〇〇課</a:t>
          </a:r>
        </a:p>
      </dsp:txBody>
      <dsp:txXfrm>
        <a:off x="1321030" y="2049482"/>
        <a:ext cx="963690" cy="481845"/>
      </dsp:txXfrm>
    </dsp:sp>
    <dsp:sp modelId="{76FDC102-5113-4B2D-B419-4EA3008BB25C}">
      <dsp:nvSpPr>
        <dsp:cNvPr id="0" name=""/>
        <dsp:cNvSpPr/>
      </dsp:nvSpPr>
      <dsp:spPr>
        <a:xfrm>
          <a:off x="3586588" y="2054137"/>
          <a:ext cx="963690" cy="4818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kumimoji="1" lang="ja-JP" altLang="en-US" sz="1800" kern="1200">
              <a:solidFill>
                <a:sysClr val="windowText" lastClr="000000"/>
              </a:solidFill>
            </a:rPr>
            <a:t>・・・</a:t>
          </a:r>
        </a:p>
      </dsp:txBody>
      <dsp:txXfrm>
        <a:off x="3586588" y="2054137"/>
        <a:ext cx="963690" cy="481845"/>
      </dsp:txXfrm>
    </dsp:sp>
    <dsp:sp modelId="{BA4F6CB0-DA20-4096-8BDA-AB76D68FF2B7}">
      <dsp:nvSpPr>
        <dsp:cNvPr id="0" name=""/>
        <dsp:cNvSpPr/>
      </dsp:nvSpPr>
      <dsp:spPr>
        <a:xfrm>
          <a:off x="1320182" y="685697"/>
          <a:ext cx="963690" cy="4818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kumimoji="1" lang="ja-JP" altLang="en-US" sz="1800" kern="1200">
              <a:solidFill>
                <a:sysClr val="windowText" lastClr="000000"/>
              </a:solidFill>
            </a:rPr>
            <a:t>調整会議</a:t>
          </a:r>
        </a:p>
      </dsp:txBody>
      <dsp:txXfrm>
        <a:off x="1320182" y="685697"/>
        <a:ext cx="963690" cy="481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9BC740-1DF6-4BB5-9C9E-0847714C476B}">
      <dsp:nvSpPr>
        <dsp:cNvPr id="0" name=""/>
        <dsp:cNvSpPr/>
      </dsp:nvSpPr>
      <dsp:spPr>
        <a:xfrm>
          <a:off x="1350433" y="0"/>
          <a:ext cx="3462867" cy="3462867"/>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17F92C8-DFA4-4A83-B50C-FC6614A889B0}">
      <dsp:nvSpPr>
        <dsp:cNvPr id="0" name=""/>
        <dsp:cNvSpPr/>
      </dsp:nvSpPr>
      <dsp:spPr>
        <a:xfrm>
          <a:off x="1575519" y="225086"/>
          <a:ext cx="1385146" cy="1385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a:t>
          </a:r>
          <a:r>
            <a:rPr kumimoji="1" lang="ja-JP" altLang="en-US" sz="1700" kern="1200"/>
            <a:t>分類２</a:t>
          </a:r>
          <a:r>
            <a:rPr kumimoji="1" lang="en-US" altLang="ja-JP" sz="1700" kern="1200"/>
            <a:t>】</a:t>
          </a:r>
        </a:p>
        <a:p>
          <a:pPr lvl="0" algn="ctr" defTabSz="755650">
            <a:lnSpc>
              <a:spcPct val="90000"/>
            </a:lnSpc>
            <a:spcBef>
              <a:spcPct val="0"/>
            </a:spcBef>
            <a:spcAft>
              <a:spcPct val="35000"/>
            </a:spcAft>
          </a:pPr>
          <a:r>
            <a:rPr kumimoji="1" lang="ja-JP" altLang="en-US" sz="1700" kern="1200"/>
            <a:t>日常生活支援世帯</a:t>
          </a:r>
        </a:p>
      </dsp:txBody>
      <dsp:txXfrm>
        <a:off x="1643136" y="292703"/>
        <a:ext cx="1249912" cy="1249912"/>
      </dsp:txXfrm>
    </dsp:sp>
    <dsp:sp modelId="{6721AFF9-4E00-41C6-8432-B8EE689D3683}">
      <dsp:nvSpPr>
        <dsp:cNvPr id="0" name=""/>
        <dsp:cNvSpPr/>
      </dsp:nvSpPr>
      <dsp:spPr>
        <a:xfrm>
          <a:off x="3203066" y="225086"/>
          <a:ext cx="1385146" cy="1385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a:t>
          </a:r>
          <a:r>
            <a:rPr kumimoji="1" lang="ja-JP" altLang="en-US" sz="1700" kern="1200"/>
            <a:t>分類１</a:t>
          </a:r>
          <a:r>
            <a:rPr kumimoji="1" lang="en-US" altLang="ja-JP" sz="1700" kern="1200"/>
            <a:t>】</a:t>
          </a:r>
        </a:p>
        <a:p>
          <a:pPr lvl="0" algn="ctr" defTabSz="755650">
            <a:lnSpc>
              <a:spcPct val="90000"/>
            </a:lnSpc>
            <a:spcBef>
              <a:spcPct val="0"/>
            </a:spcBef>
            <a:spcAft>
              <a:spcPct val="35000"/>
            </a:spcAft>
          </a:pPr>
          <a:r>
            <a:rPr kumimoji="1" lang="ja-JP" altLang="en-US" sz="1700" kern="1200"/>
            <a:t>生活再建可能世帯</a:t>
          </a:r>
        </a:p>
      </dsp:txBody>
      <dsp:txXfrm>
        <a:off x="3270683" y="292703"/>
        <a:ext cx="1249912" cy="1249912"/>
      </dsp:txXfrm>
    </dsp:sp>
    <dsp:sp modelId="{2D368037-BB05-4B64-90D4-02EDF85D36FA}">
      <dsp:nvSpPr>
        <dsp:cNvPr id="0" name=""/>
        <dsp:cNvSpPr/>
      </dsp:nvSpPr>
      <dsp:spPr>
        <a:xfrm>
          <a:off x="1575519" y="1852633"/>
          <a:ext cx="1385146" cy="1385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a:t>
          </a:r>
          <a:r>
            <a:rPr kumimoji="1" lang="ja-JP" altLang="en-US" sz="1700" kern="1200"/>
            <a:t>分類４</a:t>
          </a:r>
          <a:r>
            <a:rPr kumimoji="1" lang="en-US" altLang="ja-JP" sz="1700" kern="1200"/>
            <a:t>】</a:t>
          </a:r>
        </a:p>
        <a:p>
          <a:pPr lvl="0" algn="ctr" defTabSz="755650">
            <a:lnSpc>
              <a:spcPct val="90000"/>
            </a:lnSpc>
            <a:spcBef>
              <a:spcPct val="0"/>
            </a:spcBef>
            <a:spcAft>
              <a:spcPct val="35000"/>
            </a:spcAft>
          </a:pPr>
          <a:r>
            <a:rPr kumimoji="1" lang="ja-JP" altLang="en-US" sz="1700" kern="1200"/>
            <a:t>日常生活・住まいの再建支援世帯</a:t>
          </a:r>
        </a:p>
      </dsp:txBody>
      <dsp:txXfrm>
        <a:off x="1643136" y="1920250"/>
        <a:ext cx="1249912" cy="1249912"/>
      </dsp:txXfrm>
    </dsp:sp>
    <dsp:sp modelId="{2820103F-DC3B-4ACA-A102-2F858F8A0919}">
      <dsp:nvSpPr>
        <dsp:cNvPr id="0" name=""/>
        <dsp:cNvSpPr/>
      </dsp:nvSpPr>
      <dsp:spPr>
        <a:xfrm>
          <a:off x="3203066" y="1852633"/>
          <a:ext cx="1385146" cy="1385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t>【</a:t>
          </a:r>
          <a:r>
            <a:rPr kumimoji="1" lang="ja-JP" altLang="en-US" sz="1700" kern="1200"/>
            <a:t>分類３</a:t>
          </a:r>
          <a:r>
            <a:rPr kumimoji="1" lang="en-US" altLang="ja-JP" sz="1700" kern="1200"/>
            <a:t>】</a:t>
          </a:r>
        </a:p>
        <a:p>
          <a:pPr lvl="0" algn="ctr" defTabSz="755650">
            <a:lnSpc>
              <a:spcPct val="90000"/>
            </a:lnSpc>
            <a:spcBef>
              <a:spcPct val="0"/>
            </a:spcBef>
            <a:spcAft>
              <a:spcPct val="35000"/>
            </a:spcAft>
          </a:pPr>
          <a:r>
            <a:rPr kumimoji="1" lang="ja-JP" altLang="en-US" sz="1700" kern="1200"/>
            <a:t>住まいの再建支援世帯</a:t>
          </a:r>
        </a:p>
      </dsp:txBody>
      <dsp:txXfrm>
        <a:off x="3270683" y="1920250"/>
        <a:ext cx="1249912" cy="12499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F2B8-55EE-4F50-AF79-6A738327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4039</TotalTime>
  <Pages>19</Pages>
  <Words>1728</Words>
  <Characters>9853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50</cp:revision>
  <cp:lastPrinted>2023-03-17T01:55:00Z</cp:lastPrinted>
  <dcterms:created xsi:type="dcterms:W3CDTF">2022-08-22T04:15:00Z</dcterms:created>
  <dcterms:modified xsi:type="dcterms:W3CDTF">2023-03-17T01:56:00Z</dcterms:modified>
</cp:coreProperties>
</file>