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03" w:rsidRDefault="006C2303" w:rsidP="006C2303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（様式第</w:t>
      </w:r>
      <w:r w:rsidR="00174E37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号）</w:t>
      </w:r>
    </w:p>
    <w:p w:rsidR="00550A93" w:rsidRDefault="00926810" w:rsidP="00550A93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36726">
        <w:rPr>
          <w:rFonts w:ascii="ＭＳ 明朝" w:hAnsi="ＭＳ 明朝" w:hint="eastAsia"/>
          <w:sz w:val="22"/>
          <w:szCs w:val="22"/>
        </w:rPr>
        <w:t xml:space="preserve">　　</w:t>
      </w:r>
      <w:r w:rsidR="00550A93" w:rsidRPr="008365D2">
        <w:rPr>
          <w:rFonts w:ascii="ＭＳ 明朝" w:hAnsi="ＭＳ 明朝" w:hint="eastAsia"/>
          <w:sz w:val="22"/>
          <w:szCs w:val="22"/>
        </w:rPr>
        <w:t>年　　月　　日</w:t>
      </w:r>
    </w:p>
    <w:p w:rsidR="00A04CA0" w:rsidRDefault="00A04CA0" w:rsidP="00A04CA0">
      <w:pPr>
        <w:rPr>
          <w:rFonts w:ascii="ＭＳ 明朝" w:hAnsi="ＭＳ 明朝" w:hint="eastAsia"/>
          <w:sz w:val="22"/>
          <w:szCs w:val="22"/>
        </w:rPr>
      </w:pPr>
    </w:p>
    <w:p w:rsidR="00A04CA0" w:rsidRDefault="00A04CA0" w:rsidP="00A04CA0">
      <w:pPr>
        <w:rPr>
          <w:rFonts w:ascii="ＭＳ 明朝" w:hAnsi="ＭＳ 明朝" w:hint="eastAsia"/>
          <w:sz w:val="22"/>
          <w:szCs w:val="22"/>
        </w:rPr>
      </w:pPr>
      <w:r w:rsidRPr="008365D2">
        <w:rPr>
          <w:rFonts w:ascii="ＭＳ 明朝" w:hAnsi="ＭＳ 明朝" w:hint="eastAsia"/>
          <w:sz w:val="22"/>
          <w:szCs w:val="22"/>
        </w:rPr>
        <w:t>鳥取県男女共同参画センター所長　様</w:t>
      </w:r>
    </w:p>
    <w:p w:rsidR="00550A93" w:rsidRDefault="00550A93">
      <w:pPr>
        <w:rPr>
          <w:rFonts w:ascii="ＭＳ 明朝" w:hAnsi="ＭＳ 明朝" w:hint="eastAsia"/>
          <w:sz w:val="22"/>
          <w:szCs w:val="22"/>
        </w:rPr>
      </w:pPr>
    </w:p>
    <w:p w:rsidR="00550A93" w:rsidRDefault="00550A9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875FA2" w:rsidRPr="009146F0">
        <w:rPr>
          <w:rFonts w:ascii="ＭＳ 明朝" w:hAnsi="ＭＳ 明朝" w:hint="eastAsia"/>
          <w:spacing w:val="165"/>
          <w:kern w:val="0"/>
          <w:sz w:val="22"/>
          <w:szCs w:val="22"/>
          <w:fitText w:val="1320" w:id="-398768896"/>
        </w:rPr>
        <w:t>団体</w:t>
      </w:r>
      <w:r w:rsidR="00875FA2" w:rsidRPr="009146F0">
        <w:rPr>
          <w:rFonts w:ascii="ＭＳ 明朝" w:hAnsi="ＭＳ 明朝" w:hint="eastAsia"/>
          <w:kern w:val="0"/>
          <w:sz w:val="22"/>
          <w:szCs w:val="22"/>
          <w:fitText w:val="1320" w:id="-398768896"/>
        </w:rPr>
        <w:t>名</w:t>
      </w:r>
      <w:r w:rsidR="00113FC2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50A93" w:rsidRDefault="00550A9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875FA2" w:rsidRPr="009146F0">
        <w:rPr>
          <w:rFonts w:ascii="ＭＳ 明朝" w:hAnsi="ＭＳ 明朝" w:hint="eastAsia"/>
          <w:spacing w:val="165"/>
          <w:kern w:val="0"/>
          <w:sz w:val="22"/>
          <w:szCs w:val="22"/>
          <w:fitText w:val="1320" w:id="-398768895"/>
        </w:rPr>
        <w:t>所在</w:t>
      </w:r>
      <w:r w:rsidR="00875FA2" w:rsidRPr="009146F0">
        <w:rPr>
          <w:rFonts w:ascii="ＭＳ 明朝" w:hAnsi="ＭＳ 明朝" w:hint="eastAsia"/>
          <w:kern w:val="0"/>
          <w:sz w:val="22"/>
          <w:szCs w:val="22"/>
          <w:fitText w:val="1320" w:id="-398768895"/>
        </w:rPr>
        <w:t>地</w:t>
      </w:r>
      <w:r w:rsidR="009146F0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50A93" w:rsidRDefault="009146F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代表者職氏名　</w:t>
      </w:r>
    </w:p>
    <w:p w:rsidR="00A04CA0" w:rsidRDefault="00A04CA0">
      <w:pPr>
        <w:rPr>
          <w:rFonts w:ascii="ＭＳ 明朝" w:hAnsi="ＭＳ 明朝" w:hint="eastAsia"/>
          <w:sz w:val="22"/>
          <w:szCs w:val="22"/>
        </w:rPr>
      </w:pPr>
    </w:p>
    <w:p w:rsidR="00667F9A" w:rsidRDefault="00667F9A" w:rsidP="00667F9A">
      <w:pPr>
        <w:rPr>
          <w:rFonts w:ascii="ＭＳ 明朝" w:hAnsi="ＭＳ 明朝" w:hint="eastAsia"/>
          <w:sz w:val="22"/>
          <w:szCs w:val="22"/>
        </w:rPr>
      </w:pPr>
    </w:p>
    <w:p w:rsidR="00A04CA0" w:rsidRPr="00FD54CA" w:rsidRDefault="00721ACC" w:rsidP="00FD54CA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令和５</w:t>
      </w:r>
      <w:r w:rsidR="00C71640" w:rsidRPr="003F54BB">
        <w:rPr>
          <w:rFonts w:ascii="ＭＳ 明朝" w:hAnsi="ＭＳ 明朝" w:hint="eastAsia"/>
          <w:color w:val="000000"/>
          <w:sz w:val="24"/>
        </w:rPr>
        <w:t>年度</w:t>
      </w:r>
      <w:r w:rsidR="00B36726" w:rsidRPr="003F54BB">
        <w:rPr>
          <w:rFonts w:ascii="ＭＳ 明朝" w:hAnsi="ＭＳ 明朝" w:hint="eastAsia"/>
          <w:color w:val="000000"/>
          <w:sz w:val="24"/>
        </w:rPr>
        <w:t>男</w:t>
      </w:r>
      <w:r w:rsidR="009146F0">
        <w:rPr>
          <w:rFonts w:ascii="ＭＳ 明朝" w:hAnsi="ＭＳ 明朝" w:hint="eastAsia"/>
          <w:sz w:val="24"/>
        </w:rPr>
        <w:t>女共同参画セミナー企画提案</w:t>
      </w:r>
      <w:r w:rsidR="00B36726">
        <w:rPr>
          <w:rFonts w:ascii="ＭＳ 明朝" w:hAnsi="ＭＳ 明朝" w:hint="eastAsia"/>
          <w:sz w:val="24"/>
        </w:rPr>
        <w:t>事業</w:t>
      </w:r>
      <w:r w:rsidR="00A04CA0" w:rsidRPr="00FD54CA">
        <w:rPr>
          <w:rFonts w:ascii="ＭＳ 明朝" w:hAnsi="ＭＳ 明朝" w:hint="eastAsia"/>
          <w:sz w:val="24"/>
        </w:rPr>
        <w:t>実施計画書</w:t>
      </w:r>
    </w:p>
    <w:p w:rsidR="00875FA2" w:rsidRPr="00A04CA0" w:rsidRDefault="00875FA2">
      <w:pPr>
        <w:rPr>
          <w:rFonts w:ascii="ＭＳ 明朝" w:hAnsi="ＭＳ 明朝" w:hint="eastAsia"/>
          <w:sz w:val="22"/>
          <w:szCs w:val="22"/>
        </w:rPr>
      </w:pPr>
    </w:p>
    <w:p w:rsidR="00875FA2" w:rsidRDefault="00EA6857" w:rsidP="00A04CA0">
      <w:pPr>
        <w:rPr>
          <w:rFonts w:hint="eastAsia"/>
        </w:rPr>
      </w:pPr>
      <w:r>
        <w:rPr>
          <w:rFonts w:hint="eastAsia"/>
        </w:rPr>
        <w:t xml:space="preserve">　標記</w:t>
      </w:r>
      <w:r w:rsidR="00875FA2">
        <w:rPr>
          <w:rFonts w:hint="eastAsia"/>
        </w:rPr>
        <w:t>に係る</w:t>
      </w:r>
      <w:r w:rsidR="00550A93">
        <w:rPr>
          <w:rFonts w:hint="eastAsia"/>
        </w:rPr>
        <w:t>実施計画書を</w:t>
      </w:r>
      <w:r w:rsidR="00875FA2">
        <w:rPr>
          <w:rFonts w:hint="eastAsia"/>
        </w:rPr>
        <w:t>別紙のとおり</w:t>
      </w:r>
      <w:r w:rsidR="00550A93">
        <w:rPr>
          <w:rFonts w:hint="eastAsia"/>
        </w:rPr>
        <w:t>提出します。</w:t>
      </w:r>
    </w:p>
    <w:p w:rsidR="00A04CA0" w:rsidRDefault="00A04CA0" w:rsidP="00A04CA0">
      <w:pPr>
        <w:rPr>
          <w:rFonts w:hint="eastAsia"/>
        </w:rPr>
      </w:pPr>
      <w:r>
        <w:rPr>
          <w:rFonts w:hint="eastAsia"/>
        </w:rPr>
        <w:t xml:space="preserve">　なお、下記理由により委託料の概算払を希望します。</w:t>
      </w:r>
      <w:r w:rsidR="00EA545C">
        <w:rPr>
          <w:rFonts w:hint="eastAsia"/>
        </w:rPr>
        <w:t>（希望される場合のみ）</w:t>
      </w:r>
    </w:p>
    <w:p w:rsidR="00A04CA0" w:rsidRDefault="00A04CA0" w:rsidP="00A04CA0">
      <w:pPr>
        <w:rPr>
          <w:rFonts w:ascii="ＭＳ 明朝" w:hAnsi="ＭＳ 明朝" w:hint="eastAsia"/>
          <w:sz w:val="22"/>
          <w:szCs w:val="22"/>
        </w:rPr>
      </w:pPr>
    </w:p>
    <w:p w:rsidR="00A04CA0" w:rsidRPr="00A04CA0" w:rsidRDefault="00A04CA0" w:rsidP="00A04CA0">
      <w:pPr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875FA2" w:rsidRDefault="00875FA2" w:rsidP="00875FA2">
      <w:pPr>
        <w:pStyle w:val="a6"/>
        <w:ind w:right="880"/>
        <w:jc w:val="both"/>
        <w:rPr>
          <w:rFonts w:hint="eastAsia"/>
        </w:rPr>
      </w:pPr>
    </w:p>
    <w:p w:rsidR="00550A93" w:rsidRDefault="00550A9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926810">
        <w:rPr>
          <w:rFonts w:ascii="ＭＳ 明朝" w:hAnsi="ＭＳ 明朝" w:hint="eastAsia"/>
          <w:spacing w:val="18"/>
          <w:kern w:val="0"/>
          <w:sz w:val="22"/>
          <w:szCs w:val="22"/>
          <w:fitText w:val="1760" w:id="-398769663"/>
        </w:rPr>
        <w:t>事業の実施期</w:t>
      </w:r>
      <w:r w:rsidRPr="00926810">
        <w:rPr>
          <w:rFonts w:ascii="ＭＳ 明朝" w:hAnsi="ＭＳ 明朝" w:hint="eastAsia"/>
          <w:spacing w:val="2"/>
          <w:kern w:val="0"/>
          <w:sz w:val="22"/>
          <w:szCs w:val="22"/>
          <w:fitText w:val="1760" w:id="-398769663"/>
        </w:rPr>
        <w:t>間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75FA2">
        <w:rPr>
          <w:rFonts w:ascii="ＭＳ 明朝" w:hAnsi="ＭＳ 明朝" w:hint="eastAsia"/>
          <w:sz w:val="22"/>
          <w:szCs w:val="22"/>
        </w:rPr>
        <w:t xml:space="preserve">　　</w:t>
      </w:r>
      <w:r w:rsidR="00926810">
        <w:rPr>
          <w:rFonts w:ascii="ＭＳ 明朝" w:hAnsi="ＭＳ 明朝" w:hint="eastAsia"/>
          <w:sz w:val="22"/>
          <w:szCs w:val="22"/>
        </w:rPr>
        <w:t>委託を受けた日から令和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0A93" w:rsidRDefault="00550A93">
      <w:pPr>
        <w:rPr>
          <w:rFonts w:ascii="ＭＳ 明朝" w:hAnsi="ＭＳ 明朝" w:hint="eastAsia"/>
          <w:sz w:val="22"/>
          <w:szCs w:val="22"/>
        </w:rPr>
      </w:pPr>
    </w:p>
    <w:p w:rsidR="00550A93" w:rsidRDefault="00550A9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875FA2" w:rsidRPr="00875FA2">
        <w:rPr>
          <w:rFonts w:ascii="ＭＳ 明朝" w:hAnsi="ＭＳ 明朝" w:hint="eastAsia"/>
          <w:spacing w:val="275"/>
          <w:kern w:val="0"/>
          <w:sz w:val="22"/>
          <w:szCs w:val="22"/>
          <w:fitText w:val="1760" w:id="-398769662"/>
        </w:rPr>
        <w:t>事業</w:t>
      </w:r>
      <w:r w:rsidR="00875FA2" w:rsidRPr="00875FA2">
        <w:rPr>
          <w:rFonts w:ascii="ＭＳ 明朝" w:hAnsi="ＭＳ 明朝" w:hint="eastAsia"/>
          <w:kern w:val="0"/>
          <w:sz w:val="22"/>
          <w:szCs w:val="22"/>
          <w:fitText w:val="1760" w:id="-398769662"/>
        </w:rPr>
        <w:t>名</w:t>
      </w:r>
      <w:r w:rsidR="00875FA2">
        <w:rPr>
          <w:rFonts w:ascii="ＭＳ 明朝" w:hAnsi="ＭＳ 明朝" w:hint="eastAsia"/>
          <w:sz w:val="22"/>
          <w:szCs w:val="22"/>
        </w:rPr>
        <w:t xml:space="preserve">　　　</w:t>
      </w:r>
    </w:p>
    <w:p w:rsidR="00875FA2" w:rsidRDefault="00875FA2">
      <w:pPr>
        <w:rPr>
          <w:rFonts w:ascii="ＭＳ 明朝" w:hAnsi="ＭＳ 明朝" w:hint="eastAsia"/>
          <w:sz w:val="22"/>
          <w:szCs w:val="22"/>
        </w:rPr>
      </w:pPr>
    </w:p>
    <w:p w:rsidR="00875FA2" w:rsidRDefault="00875FA2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Pr="00875FA2">
        <w:rPr>
          <w:rFonts w:ascii="ＭＳ 明朝" w:hAnsi="ＭＳ 明朝" w:hint="eastAsia"/>
          <w:spacing w:val="146"/>
          <w:kern w:val="0"/>
          <w:sz w:val="22"/>
          <w:szCs w:val="22"/>
          <w:fitText w:val="1760" w:id="-398769661"/>
        </w:rPr>
        <w:t>委託金</w:t>
      </w:r>
      <w:r w:rsidRPr="00875FA2">
        <w:rPr>
          <w:rFonts w:ascii="ＭＳ 明朝" w:hAnsi="ＭＳ 明朝" w:hint="eastAsia"/>
          <w:spacing w:val="2"/>
          <w:kern w:val="0"/>
          <w:sz w:val="22"/>
          <w:szCs w:val="22"/>
          <w:fitText w:val="1760" w:id="-398769661"/>
        </w:rPr>
        <w:t>額</w:t>
      </w:r>
      <w:r w:rsidR="00783E2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>円</w:t>
      </w:r>
    </w:p>
    <w:p w:rsidR="00875FA2" w:rsidRDefault="00875FA2">
      <w:pPr>
        <w:rPr>
          <w:rFonts w:ascii="ＭＳ 明朝" w:hAnsi="ＭＳ 明朝" w:hint="eastAsia"/>
          <w:kern w:val="0"/>
          <w:sz w:val="22"/>
          <w:szCs w:val="22"/>
        </w:rPr>
      </w:pPr>
    </w:p>
    <w:p w:rsidR="00550A93" w:rsidRPr="008365D2" w:rsidRDefault="00875FA2" w:rsidP="00783E2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４　</w:t>
      </w:r>
      <w:r>
        <w:rPr>
          <w:rFonts w:ascii="ＭＳ 明朝" w:hAnsi="ＭＳ 明朝" w:hint="eastAsia"/>
          <w:sz w:val="22"/>
          <w:szCs w:val="22"/>
        </w:rPr>
        <w:t xml:space="preserve">概算払希望の理由　　　</w:t>
      </w:r>
    </w:p>
    <w:p w:rsidR="006C2303" w:rsidRPr="006C2303" w:rsidRDefault="008365D2" w:rsidP="006C2303">
      <w:pPr>
        <w:spacing w:line="240" w:lineRule="exact"/>
        <w:rPr>
          <w:rFonts w:ascii="ＭＳ 明朝" w:hAnsi="ＭＳ 明朝" w:hint="eastAsia"/>
          <w:szCs w:val="21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6C2303" w:rsidRPr="006C2303">
        <w:rPr>
          <w:rFonts w:ascii="ＭＳ 明朝" w:hAnsi="ＭＳ 明朝" w:hint="eastAsia"/>
          <w:szCs w:val="21"/>
        </w:rPr>
        <w:lastRenderedPageBreak/>
        <w:t>（様式第</w:t>
      </w:r>
      <w:r w:rsidR="00174E37">
        <w:rPr>
          <w:rFonts w:ascii="ＭＳ 明朝" w:hAnsi="ＭＳ 明朝" w:hint="eastAsia"/>
          <w:szCs w:val="21"/>
        </w:rPr>
        <w:t>４</w:t>
      </w:r>
      <w:r w:rsidR="006C2303" w:rsidRPr="006C2303">
        <w:rPr>
          <w:rFonts w:ascii="ＭＳ 明朝" w:hAnsi="ＭＳ 明朝" w:hint="eastAsia"/>
          <w:szCs w:val="21"/>
        </w:rPr>
        <w:t>号）</w:t>
      </w:r>
    </w:p>
    <w:p w:rsidR="00A04CA0" w:rsidRPr="00A04CA0" w:rsidRDefault="00721ACC" w:rsidP="00A04CA0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令和５</w:t>
      </w:r>
      <w:r w:rsidR="00E465FC" w:rsidRPr="003F54BB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</w:t>
      </w:r>
      <w:r w:rsidR="00E465FC">
        <w:rPr>
          <w:rFonts w:ascii="ＭＳ ゴシック" w:eastAsia="ＭＳ ゴシック" w:hAnsi="ＭＳ ゴシック" w:hint="eastAsia"/>
          <w:sz w:val="28"/>
          <w:szCs w:val="28"/>
        </w:rPr>
        <w:t>度</w:t>
      </w:r>
      <w:r w:rsidR="009146F0">
        <w:rPr>
          <w:rFonts w:ascii="ＭＳ ゴシック" w:eastAsia="ＭＳ ゴシック" w:hAnsi="ＭＳ ゴシック" w:hint="eastAsia"/>
          <w:sz w:val="28"/>
          <w:szCs w:val="28"/>
        </w:rPr>
        <w:t>男女共同参画セミナー企画提案</w:t>
      </w:r>
      <w:r w:rsidR="00B36726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A04CA0" w:rsidRPr="00A04CA0">
        <w:rPr>
          <w:rFonts w:ascii="ＭＳ ゴシック" w:eastAsia="ＭＳ ゴシック" w:hAnsi="ＭＳ ゴシック" w:hint="eastAsia"/>
          <w:sz w:val="28"/>
          <w:szCs w:val="28"/>
        </w:rPr>
        <w:t>実施計画書</w:t>
      </w:r>
    </w:p>
    <w:p w:rsidR="00EC3FEF" w:rsidRPr="00B664CC" w:rsidRDefault="00A04CA0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316B20">
        <w:rPr>
          <w:rFonts w:ascii="ＭＳ ゴシック" w:eastAsia="ＭＳ ゴシック" w:hAnsi="ＭＳ ゴシック" w:hint="eastAsia"/>
          <w:sz w:val="24"/>
        </w:rPr>
        <w:t xml:space="preserve">　計画</w:t>
      </w:r>
      <w:r w:rsidR="008365D2" w:rsidRPr="00B664CC">
        <w:rPr>
          <w:rFonts w:ascii="ＭＳ ゴシック" w:eastAsia="ＭＳ ゴシック" w:hAnsi="ＭＳ ゴシック" w:hint="eastAsia"/>
          <w:sz w:val="24"/>
        </w:rPr>
        <w:t>の概要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8365D2" w:rsidRPr="00A83C02" w:rsidTr="00A83C02">
        <w:trPr>
          <w:trHeight w:val="652"/>
        </w:trPr>
        <w:tc>
          <w:tcPr>
            <w:tcW w:w="1728" w:type="dxa"/>
            <w:shd w:val="clear" w:color="auto" w:fill="auto"/>
          </w:tcPr>
          <w:p w:rsidR="008365D2" w:rsidRPr="00A83C02" w:rsidRDefault="00836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</w:t>
            </w:r>
            <w:r w:rsidR="00174E37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</w:t>
            </w:r>
            <w:r w:rsidR="00174E37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560" w:type="dxa"/>
            <w:shd w:val="clear" w:color="auto" w:fill="auto"/>
          </w:tcPr>
          <w:p w:rsidR="008365D2" w:rsidRPr="00D45BEA" w:rsidRDefault="008365D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03D5E" w:rsidRPr="00D45BEA" w:rsidRDefault="00D03D5E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45BEA" w:rsidRPr="00A83C02" w:rsidTr="00A83C02">
        <w:trPr>
          <w:trHeight w:val="652"/>
        </w:trPr>
        <w:tc>
          <w:tcPr>
            <w:tcW w:w="1728" w:type="dxa"/>
            <w:shd w:val="clear" w:color="auto" w:fill="auto"/>
          </w:tcPr>
          <w:p w:rsidR="00D45BEA" w:rsidRPr="00A83C02" w:rsidRDefault="00D45BEA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分</w:t>
            </w:r>
          </w:p>
        </w:tc>
        <w:tc>
          <w:tcPr>
            <w:tcW w:w="7560" w:type="dxa"/>
            <w:shd w:val="clear" w:color="auto" w:fill="auto"/>
          </w:tcPr>
          <w:p w:rsidR="00D45BEA" w:rsidRDefault="00D45BE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45BEA" w:rsidRPr="00D45BEA" w:rsidRDefault="00D45BEA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D45BEA">
              <w:rPr>
                <w:rFonts w:ascii="ＭＳ 明朝" w:hAnsi="ＭＳ 明朝"/>
                <w:sz w:val="18"/>
                <w:szCs w:val="22"/>
              </w:rPr>
              <w:t>※</w:t>
            </w:r>
            <w:r>
              <w:rPr>
                <w:rFonts w:ascii="ＭＳ 明朝" w:hAnsi="ＭＳ 明朝"/>
                <w:sz w:val="18"/>
                <w:szCs w:val="22"/>
              </w:rPr>
              <w:t>「</w:t>
            </w:r>
            <w:r w:rsidRPr="00D45BEA">
              <w:rPr>
                <w:rFonts w:ascii="ＭＳ 明朝" w:hAnsi="ＭＳ 明朝"/>
                <w:sz w:val="18"/>
                <w:szCs w:val="22"/>
              </w:rPr>
              <w:t>基礎編</w:t>
            </w:r>
            <w:r>
              <w:rPr>
                <w:rFonts w:ascii="ＭＳ 明朝" w:hAnsi="ＭＳ 明朝"/>
                <w:sz w:val="18"/>
                <w:szCs w:val="22"/>
              </w:rPr>
              <w:t>」</w:t>
            </w:r>
            <w:r w:rsidRPr="00D45BEA">
              <w:rPr>
                <w:rFonts w:ascii="ＭＳ 明朝" w:hAnsi="ＭＳ 明朝"/>
                <w:sz w:val="18"/>
                <w:szCs w:val="22"/>
              </w:rPr>
              <w:t>または</w:t>
            </w:r>
            <w:r>
              <w:rPr>
                <w:rFonts w:ascii="ＭＳ 明朝" w:hAnsi="ＭＳ 明朝"/>
                <w:sz w:val="18"/>
                <w:szCs w:val="22"/>
              </w:rPr>
              <w:t>「</w:t>
            </w:r>
            <w:r w:rsidRPr="00D45BEA">
              <w:rPr>
                <w:rFonts w:ascii="ＭＳ 明朝" w:hAnsi="ＭＳ 明朝"/>
                <w:sz w:val="18"/>
                <w:szCs w:val="22"/>
              </w:rPr>
              <w:t>ステップアップ編</w:t>
            </w:r>
            <w:r>
              <w:rPr>
                <w:rFonts w:ascii="ＭＳ 明朝" w:hAnsi="ＭＳ 明朝"/>
                <w:sz w:val="18"/>
                <w:szCs w:val="22"/>
              </w:rPr>
              <w:t>」と</w:t>
            </w:r>
            <w:r w:rsidRPr="00D45BEA">
              <w:rPr>
                <w:rFonts w:ascii="ＭＳ 明朝" w:hAnsi="ＭＳ 明朝"/>
                <w:sz w:val="18"/>
                <w:szCs w:val="22"/>
              </w:rPr>
              <w:t>記載してください。</w:t>
            </w:r>
          </w:p>
        </w:tc>
      </w:tr>
      <w:tr w:rsidR="00FF1478" w:rsidRPr="00A83C02" w:rsidTr="00A83C02">
        <w:trPr>
          <w:trHeight w:val="1592"/>
        </w:trPr>
        <w:tc>
          <w:tcPr>
            <w:tcW w:w="1728" w:type="dxa"/>
            <w:shd w:val="clear" w:color="auto" w:fill="auto"/>
          </w:tcPr>
          <w:p w:rsidR="00FF1478" w:rsidRPr="00A83C02" w:rsidRDefault="00FF147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事業概要</w:t>
            </w:r>
          </w:p>
        </w:tc>
        <w:tc>
          <w:tcPr>
            <w:tcW w:w="7560" w:type="dxa"/>
            <w:shd w:val="clear" w:color="auto" w:fill="auto"/>
          </w:tcPr>
          <w:p w:rsidR="00FF1478" w:rsidRPr="00D45BEA" w:rsidRDefault="00FF147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F1478" w:rsidRPr="00D45BEA" w:rsidRDefault="00FF147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F1478" w:rsidRPr="00D45BEA" w:rsidRDefault="00FF147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FF1478" w:rsidRPr="00D45BEA" w:rsidRDefault="00FF1478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365D2" w:rsidRPr="00A83C02" w:rsidTr="00A83C02">
        <w:trPr>
          <w:trHeight w:val="888"/>
        </w:trPr>
        <w:tc>
          <w:tcPr>
            <w:tcW w:w="1728" w:type="dxa"/>
            <w:shd w:val="clear" w:color="auto" w:fill="auto"/>
          </w:tcPr>
          <w:p w:rsidR="008365D2" w:rsidRPr="00A83C02" w:rsidRDefault="00836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実施時期</w:t>
            </w:r>
          </w:p>
        </w:tc>
        <w:tc>
          <w:tcPr>
            <w:tcW w:w="7560" w:type="dxa"/>
            <w:shd w:val="clear" w:color="auto" w:fill="auto"/>
          </w:tcPr>
          <w:p w:rsidR="008365D2" w:rsidRPr="00A83C02" w:rsidRDefault="00836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E6D2C" w:rsidRPr="00A83C02" w:rsidRDefault="00DE6D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  <w:r w:rsidRPr="00A83C0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44D1C" w:rsidRPr="00A83C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3C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67E5D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～　</w:t>
            </w:r>
            <w:r w:rsidRPr="00A83C02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DE6D2C" w:rsidRPr="00A83C02" w:rsidRDefault="00DE6D2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8365D2" w:rsidRPr="00A83C02" w:rsidTr="00A83C02">
        <w:trPr>
          <w:trHeight w:val="713"/>
        </w:trPr>
        <w:tc>
          <w:tcPr>
            <w:tcW w:w="1728" w:type="dxa"/>
            <w:shd w:val="clear" w:color="auto" w:fill="auto"/>
          </w:tcPr>
          <w:p w:rsidR="008365D2" w:rsidRPr="00A83C02" w:rsidRDefault="00836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参加見込</w:t>
            </w:r>
            <w:r w:rsidR="00DE6D2C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8365D2" w:rsidRPr="00A83C02" w:rsidRDefault="008365D2" w:rsidP="006E5C3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E6D2C" w:rsidRPr="00A83C02" w:rsidRDefault="00DE6D2C" w:rsidP="006E5C3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03D5E" w:rsidRPr="00A83C02" w:rsidRDefault="00D03D5E" w:rsidP="006E5C31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8365D2" w:rsidRPr="00A83C02" w:rsidTr="00A83C02">
        <w:trPr>
          <w:trHeight w:val="1066"/>
        </w:trPr>
        <w:tc>
          <w:tcPr>
            <w:tcW w:w="1728" w:type="dxa"/>
            <w:shd w:val="clear" w:color="auto" w:fill="auto"/>
          </w:tcPr>
          <w:p w:rsidR="008365D2" w:rsidRPr="00A83C02" w:rsidRDefault="008365D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7560" w:type="dxa"/>
            <w:shd w:val="clear" w:color="auto" w:fill="auto"/>
            <w:vAlign w:val="bottom"/>
          </w:tcPr>
          <w:p w:rsidR="008365D2" w:rsidRPr="00A83C02" w:rsidRDefault="008365D2" w:rsidP="006E5C3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E6D2C" w:rsidRPr="00A83C02" w:rsidRDefault="00DE6D2C" w:rsidP="006E5C3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03D5E" w:rsidRPr="00A83C02" w:rsidRDefault="00D03D5E" w:rsidP="006E5C31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DE6D2C" w:rsidRPr="00A83C02" w:rsidTr="00D45BEA">
        <w:trPr>
          <w:trHeight w:val="2477"/>
        </w:trPr>
        <w:tc>
          <w:tcPr>
            <w:tcW w:w="9288" w:type="dxa"/>
            <w:gridSpan w:val="2"/>
            <w:shd w:val="clear" w:color="auto" w:fill="auto"/>
          </w:tcPr>
          <w:p w:rsidR="00DE6D2C" w:rsidRPr="00A83C02" w:rsidRDefault="00DE6D2C" w:rsidP="00A83C02">
            <w:pPr>
              <w:ind w:left="1980" w:hangingChars="900" w:hanging="19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（１）</w:t>
            </w:r>
            <w:r w:rsidR="00316B20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事業の背景</w:t>
            </w:r>
          </w:p>
        </w:tc>
      </w:tr>
      <w:tr w:rsidR="00DE6D2C" w:rsidRPr="00A83C02" w:rsidTr="00D45BEA">
        <w:trPr>
          <w:trHeight w:val="2314"/>
        </w:trPr>
        <w:tc>
          <w:tcPr>
            <w:tcW w:w="9288" w:type="dxa"/>
            <w:gridSpan w:val="2"/>
            <w:shd w:val="clear" w:color="auto" w:fill="auto"/>
          </w:tcPr>
          <w:p w:rsidR="00DE6D2C" w:rsidRPr="00A83C02" w:rsidRDefault="00DE6D2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（２）事業の目的・目標</w:t>
            </w:r>
          </w:p>
        </w:tc>
      </w:tr>
      <w:tr w:rsidR="00DE6D2C" w:rsidRPr="00A83C02" w:rsidTr="00D45BEA">
        <w:trPr>
          <w:trHeight w:val="2363"/>
        </w:trPr>
        <w:tc>
          <w:tcPr>
            <w:tcW w:w="9288" w:type="dxa"/>
            <w:gridSpan w:val="2"/>
            <w:shd w:val="clear" w:color="auto" w:fill="auto"/>
          </w:tcPr>
          <w:p w:rsidR="00DE6D2C" w:rsidRPr="00A83C02" w:rsidRDefault="00DE6D2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（３）事業のアピールポイント</w:t>
            </w:r>
          </w:p>
          <w:p w:rsidR="00D61ABF" w:rsidRPr="00A83C02" w:rsidRDefault="00D61AB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</w:tbl>
    <w:p w:rsidR="006E5C31" w:rsidRDefault="006E5C31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pPr w:leftFromText="142" w:rightFromText="142" w:horzAnchor="margin" w:tblpY="533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192" w:rsidRPr="00A83C02" w:rsidTr="00A83C02">
        <w:trPr>
          <w:trHeight w:val="5577"/>
        </w:trPr>
        <w:tc>
          <w:tcPr>
            <w:tcW w:w="9288" w:type="dxa"/>
            <w:shd w:val="clear" w:color="auto" w:fill="auto"/>
          </w:tcPr>
          <w:p w:rsidR="00782192" w:rsidRPr="00A83C02" w:rsidRDefault="00D45BEA" w:rsidP="00A83C0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（４）具体的な取組</w:t>
            </w:r>
            <w:r w:rsidR="00782192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</w:tr>
      <w:tr w:rsidR="00782192" w:rsidRPr="00A83C02" w:rsidTr="00A83C02">
        <w:trPr>
          <w:trHeight w:val="7708"/>
        </w:trPr>
        <w:tc>
          <w:tcPr>
            <w:tcW w:w="9288" w:type="dxa"/>
            <w:shd w:val="clear" w:color="auto" w:fill="auto"/>
          </w:tcPr>
          <w:p w:rsidR="00782192" w:rsidRPr="00A83C02" w:rsidRDefault="00782192" w:rsidP="00A83C02">
            <w:pPr>
              <w:spacing w:line="300" w:lineRule="exact"/>
              <w:ind w:left="3300" w:hangingChars="1500" w:hanging="330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（５）事業の継続性・発展性等</w:t>
            </w:r>
          </w:p>
        </w:tc>
      </w:tr>
    </w:tbl>
    <w:p w:rsidR="00174E37" w:rsidRDefault="00174E37" w:rsidP="00782192">
      <w:pPr>
        <w:rPr>
          <w:rFonts w:ascii="ＭＳ ゴシック" w:eastAsia="ＭＳ ゴシック" w:hAnsi="ＭＳ ゴシック" w:hint="eastAsia"/>
          <w:sz w:val="24"/>
        </w:rPr>
      </w:pPr>
    </w:p>
    <w:p w:rsidR="00174E37" w:rsidRDefault="00174E37" w:rsidP="00782192">
      <w:pPr>
        <w:rPr>
          <w:rFonts w:ascii="ＭＳ ゴシック" w:eastAsia="ＭＳ ゴシック" w:hAnsi="ＭＳ ゴシック" w:hint="eastAsia"/>
          <w:sz w:val="24"/>
        </w:rPr>
      </w:pPr>
    </w:p>
    <w:p w:rsidR="00174E37" w:rsidRDefault="00174E37" w:rsidP="00782192">
      <w:pPr>
        <w:rPr>
          <w:rFonts w:ascii="ＭＳ ゴシック" w:eastAsia="ＭＳ ゴシック" w:hAnsi="ＭＳ ゴシック" w:hint="eastAsia"/>
          <w:sz w:val="24"/>
        </w:rPr>
      </w:pPr>
    </w:p>
    <w:p w:rsidR="00782192" w:rsidRPr="00B664CC" w:rsidRDefault="00A04CA0" w:rsidP="0078219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２</w:t>
      </w:r>
      <w:r w:rsidR="00782192" w:rsidRPr="00B664CC">
        <w:rPr>
          <w:rFonts w:ascii="ＭＳ ゴシック" w:eastAsia="ＭＳ ゴシック" w:hAnsi="ＭＳ ゴシック" w:hint="eastAsia"/>
          <w:sz w:val="24"/>
        </w:rPr>
        <w:t xml:space="preserve">　スケジュール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5220"/>
        <w:gridCol w:w="2343"/>
      </w:tblGrid>
      <w:tr w:rsidR="00782192" w:rsidRPr="00A83C02" w:rsidTr="00A83C02">
        <w:trPr>
          <w:trHeight w:val="537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192" w:rsidRPr="00A83C02" w:rsidRDefault="00782192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実施時期</w:t>
            </w:r>
          </w:p>
        </w:tc>
        <w:tc>
          <w:tcPr>
            <w:tcW w:w="52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B37A5" w:rsidRPr="00A83C02" w:rsidRDefault="007B37A5" w:rsidP="00A83C02">
            <w:pPr>
              <w:pStyle w:val="a4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A83C02">
              <w:rPr>
                <w:rFonts w:ascii="ＭＳ ゴシック" w:eastAsia="ＭＳ ゴシック" w:hAnsi="ＭＳ ゴシック" w:hint="eastAsia"/>
                <w:spacing w:val="0"/>
              </w:rPr>
              <w:t>事業内容</w:t>
            </w:r>
          </w:p>
          <w:p w:rsidR="007B37A5" w:rsidRPr="00A83C02" w:rsidRDefault="007B37A5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</w:rPr>
              <w:t>（講座のテーマ、講師名、内容、参加者数など）</w:t>
            </w:r>
          </w:p>
        </w:tc>
        <w:tc>
          <w:tcPr>
            <w:tcW w:w="23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192" w:rsidRPr="00A83C02" w:rsidRDefault="00782192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実施場所</w:t>
            </w:r>
          </w:p>
        </w:tc>
      </w:tr>
      <w:tr w:rsidR="00782192" w:rsidRPr="00A83C02" w:rsidTr="00A83C02">
        <w:trPr>
          <w:trHeight w:val="6112"/>
        </w:trPr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782192" w:rsidRPr="00A83C02" w:rsidRDefault="00782192" w:rsidP="007B6A9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5220" w:type="dxa"/>
            <w:tcBorders>
              <w:left w:val="single" w:sz="4" w:space="0" w:color="auto"/>
            </w:tcBorders>
            <w:shd w:val="clear" w:color="auto" w:fill="auto"/>
          </w:tcPr>
          <w:p w:rsidR="00782192" w:rsidRPr="00A83C02" w:rsidRDefault="00782192" w:rsidP="007B6A9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343" w:type="dxa"/>
            <w:tcBorders>
              <w:left w:val="single" w:sz="4" w:space="0" w:color="auto"/>
            </w:tcBorders>
            <w:shd w:val="clear" w:color="auto" w:fill="auto"/>
          </w:tcPr>
          <w:p w:rsidR="00782192" w:rsidRPr="00A83C02" w:rsidRDefault="00782192" w:rsidP="007B6A9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7B37A5" w:rsidRDefault="007B37A5" w:rsidP="00782192">
      <w:pPr>
        <w:rPr>
          <w:rFonts w:ascii="ＭＳ ゴシック" w:eastAsia="ＭＳ ゴシック" w:hAnsi="ＭＳ ゴシック" w:hint="eastAsia"/>
          <w:sz w:val="24"/>
        </w:rPr>
      </w:pPr>
    </w:p>
    <w:p w:rsidR="00782192" w:rsidRPr="00B664CC" w:rsidRDefault="00A04CA0" w:rsidP="0078219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782192" w:rsidRPr="00B664CC">
        <w:rPr>
          <w:rFonts w:ascii="ＭＳ ゴシック" w:eastAsia="ＭＳ ゴシック" w:hAnsi="ＭＳ ゴシック" w:hint="eastAsia"/>
          <w:sz w:val="24"/>
        </w:rPr>
        <w:t xml:space="preserve">　実施体制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82192" w:rsidRPr="00A83C02" w:rsidTr="00A83C02">
        <w:trPr>
          <w:trHeight w:val="6650"/>
        </w:trPr>
        <w:tc>
          <w:tcPr>
            <w:tcW w:w="9288" w:type="dxa"/>
            <w:shd w:val="clear" w:color="auto" w:fill="auto"/>
          </w:tcPr>
          <w:p w:rsidR="00782192" w:rsidRPr="00A83C02" w:rsidRDefault="00782192" w:rsidP="007B6A90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782192" w:rsidRPr="00782192" w:rsidRDefault="00782192" w:rsidP="0078219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544D1C" w:rsidRPr="006C2303" w:rsidRDefault="006C2303" w:rsidP="006C2303">
      <w:pPr>
        <w:spacing w:line="240" w:lineRule="exact"/>
        <w:rPr>
          <w:rFonts w:ascii="ＭＳ 明朝" w:hAnsi="ＭＳ 明朝"/>
          <w:szCs w:val="21"/>
        </w:rPr>
        <w:sectPr w:rsidR="00544D1C" w:rsidRPr="006C2303" w:rsidSect="00A04CA0">
          <w:pgSz w:w="11906" w:h="16838"/>
          <w:pgMar w:top="1080" w:right="1106" w:bottom="720" w:left="1701" w:header="851" w:footer="992" w:gutter="0"/>
          <w:cols w:space="425"/>
          <w:docGrid w:type="lines" w:linePitch="360"/>
        </w:sectPr>
      </w:pPr>
      <w:r w:rsidRPr="006C2303">
        <w:rPr>
          <w:rFonts w:ascii="ＭＳ 明朝" w:hAnsi="ＭＳ 明朝" w:hint="eastAsia"/>
          <w:szCs w:val="21"/>
        </w:rPr>
        <w:lastRenderedPageBreak/>
        <w:t>（様式第</w:t>
      </w:r>
      <w:r w:rsidR="00174E37">
        <w:rPr>
          <w:rFonts w:ascii="ＭＳ 明朝" w:hAnsi="ＭＳ 明朝" w:hint="eastAsia"/>
          <w:szCs w:val="21"/>
        </w:rPr>
        <w:t>５</w:t>
      </w:r>
      <w:r w:rsidRPr="006C2303">
        <w:rPr>
          <w:rFonts w:ascii="ＭＳ 明朝" w:hAnsi="ＭＳ 明朝" w:hint="eastAsia"/>
          <w:szCs w:val="21"/>
        </w:rPr>
        <w:t>号）</w:t>
      </w:r>
    </w:p>
    <w:p w:rsidR="00782192" w:rsidRDefault="00B664CC" w:rsidP="00B664CC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 業 収 支 計 画 書</w:t>
      </w:r>
    </w:p>
    <w:p w:rsidR="00B664CC" w:rsidRDefault="00B664CC" w:rsidP="00782192">
      <w:pPr>
        <w:rPr>
          <w:rFonts w:ascii="ＭＳ ゴシック" w:eastAsia="ＭＳ ゴシック" w:hAnsi="ＭＳ ゴシック" w:hint="eastAsia"/>
          <w:sz w:val="24"/>
        </w:rPr>
      </w:pPr>
    </w:p>
    <w:p w:rsidR="00B664CC" w:rsidRPr="00544D1C" w:rsidRDefault="00B664CC" w:rsidP="00174E37">
      <w:pPr>
        <w:ind w:firstLineChars="2000" w:firstLine="44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44D1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団体名　</w:t>
      </w:r>
      <w:r w:rsidR="00D669E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</w:t>
      </w:r>
      <w:r w:rsidR="00BC4CF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B664CC" w:rsidRDefault="00B664CC">
      <w:pPr>
        <w:rPr>
          <w:rFonts w:ascii="ＭＳ ゴシック" w:eastAsia="ＭＳ ゴシック" w:hAnsi="ＭＳ ゴシック" w:hint="eastAsia"/>
          <w:sz w:val="24"/>
        </w:rPr>
      </w:pPr>
      <w:r w:rsidRPr="00544D1C">
        <w:rPr>
          <w:rFonts w:ascii="ＭＳ ゴシック" w:eastAsia="ＭＳ ゴシック" w:hAnsi="ＭＳ ゴシック" w:hint="eastAsia"/>
          <w:sz w:val="22"/>
          <w:szCs w:val="22"/>
        </w:rPr>
        <w:t xml:space="preserve">１　収入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</w:t>
      </w:r>
      <w:r w:rsidRPr="00B664CC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5580"/>
      </w:tblGrid>
      <w:tr w:rsidR="00B664CC" w:rsidRPr="00A83C02" w:rsidTr="00A83C02"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64CC" w:rsidRPr="00A83C02" w:rsidRDefault="00B664CC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区　</w:t>
            </w:r>
            <w:r w:rsidR="006C2303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64CC" w:rsidRPr="00A83C02" w:rsidRDefault="006C2303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 算 額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64CC" w:rsidRPr="00A83C02" w:rsidRDefault="00B664CC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積算根拠（数量・単価等）</w:t>
            </w:r>
          </w:p>
        </w:tc>
      </w:tr>
      <w:tr w:rsidR="00B664CC" w:rsidRPr="00A83C02" w:rsidTr="00A83C02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B664CC" w:rsidRPr="00A83C02" w:rsidRDefault="00B664CC" w:rsidP="00B664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</w:t>
            </w:r>
            <w:r w:rsidR="006C2303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委託料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B664CC" w:rsidRPr="00A83C02" w:rsidRDefault="00B664CC" w:rsidP="00A83C02">
            <w:pPr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shd w:val="clear" w:color="auto" w:fill="auto"/>
          </w:tcPr>
          <w:p w:rsidR="00B664CC" w:rsidRPr="00A83C02" w:rsidRDefault="00B664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664CC" w:rsidRPr="00A83C02" w:rsidTr="00A83C02">
        <w:tc>
          <w:tcPr>
            <w:tcW w:w="2448" w:type="dxa"/>
            <w:shd w:val="clear" w:color="auto" w:fill="auto"/>
          </w:tcPr>
          <w:p w:rsidR="00B664CC" w:rsidRPr="00A83C02" w:rsidRDefault="00B664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664CC" w:rsidRPr="00A83C02" w:rsidRDefault="00B664CC" w:rsidP="00A83C02">
            <w:pPr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B664CC" w:rsidRPr="00A83C02" w:rsidRDefault="00B664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664CC" w:rsidRPr="00A83C02" w:rsidTr="00A83C02">
        <w:tc>
          <w:tcPr>
            <w:tcW w:w="2448" w:type="dxa"/>
            <w:shd w:val="clear" w:color="auto" w:fill="auto"/>
          </w:tcPr>
          <w:p w:rsidR="00B664CC" w:rsidRPr="00A83C02" w:rsidRDefault="00B664CC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664CC" w:rsidRPr="00A83C02" w:rsidRDefault="00B664CC" w:rsidP="00A83C02">
            <w:pPr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B664CC" w:rsidRPr="00A83C02" w:rsidRDefault="00B664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664CC" w:rsidRPr="00A83C02" w:rsidTr="00A83C02"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64CC" w:rsidRPr="00A83C02" w:rsidRDefault="00B664CC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="002F1952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64CC" w:rsidRPr="00A83C02" w:rsidRDefault="00B664CC" w:rsidP="00A83C02">
            <w:pPr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664CC" w:rsidRPr="00A83C02" w:rsidRDefault="00B664C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B664CC" w:rsidRDefault="00B664CC">
      <w:pPr>
        <w:rPr>
          <w:rFonts w:ascii="ＭＳ ゴシック" w:eastAsia="ＭＳ ゴシック" w:hAnsi="ＭＳ ゴシック" w:hint="eastAsia"/>
          <w:sz w:val="24"/>
        </w:rPr>
      </w:pPr>
      <w:r w:rsidRPr="00544D1C">
        <w:rPr>
          <w:rFonts w:ascii="ＭＳ ゴシック" w:eastAsia="ＭＳ ゴシック" w:hAnsi="ＭＳ ゴシック" w:hint="eastAsia"/>
          <w:sz w:val="22"/>
          <w:szCs w:val="22"/>
        </w:rPr>
        <w:t>２　支出</w:t>
      </w:r>
      <w:r w:rsidR="00544D1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</w:t>
      </w:r>
      <w:r w:rsidR="00544D1C" w:rsidRPr="00B664CC">
        <w:rPr>
          <w:rFonts w:ascii="ＭＳ ゴシック" w:eastAsia="ＭＳ ゴシック" w:hAnsi="ＭＳ ゴシック" w:hint="eastAsia"/>
          <w:sz w:val="18"/>
          <w:szCs w:val="18"/>
        </w:rPr>
        <w:t>（単位：円）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0"/>
        <w:gridCol w:w="5580"/>
      </w:tblGrid>
      <w:tr w:rsidR="00544D1C" w:rsidRPr="00A83C02" w:rsidTr="00A83C02"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D1C" w:rsidRPr="00A83C02" w:rsidRDefault="00544D1C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  <w:r w:rsidR="006C2303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分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D1C" w:rsidRPr="00A83C02" w:rsidRDefault="006C2303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 算 額</w:t>
            </w: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D1C" w:rsidRPr="00A83C02" w:rsidRDefault="00544D1C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積算根拠（数量・単価等）</w:t>
            </w:r>
          </w:p>
        </w:tc>
      </w:tr>
      <w:tr w:rsidR="00544D1C" w:rsidRPr="00A83C02" w:rsidTr="00A83C02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</w:tcPr>
          <w:p w:rsidR="00544D1C" w:rsidRPr="00A83C02" w:rsidRDefault="00544D1C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auto"/>
            </w:tcBorders>
            <w:shd w:val="clear" w:color="auto" w:fill="auto"/>
          </w:tcPr>
          <w:p w:rsidR="00113FC2" w:rsidRPr="00A83C02" w:rsidRDefault="00113FC2" w:rsidP="00A83C02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D1C" w:rsidRPr="00A83C02" w:rsidTr="00A83C02">
        <w:tc>
          <w:tcPr>
            <w:tcW w:w="2448" w:type="dxa"/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44D1C" w:rsidRPr="00A83C02" w:rsidRDefault="00544D1C" w:rsidP="00A83C02">
            <w:pPr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113FC2" w:rsidRPr="00A83C02" w:rsidRDefault="00113FC2" w:rsidP="00A83C02">
            <w:pPr>
              <w:spacing w:line="30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D1C" w:rsidRPr="00A83C02" w:rsidTr="00A83C02">
        <w:tc>
          <w:tcPr>
            <w:tcW w:w="2448" w:type="dxa"/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44D1C" w:rsidRPr="00A83C02" w:rsidRDefault="00544D1C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669E2" w:rsidRPr="00A83C02" w:rsidTr="00A83C02">
        <w:tc>
          <w:tcPr>
            <w:tcW w:w="2448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69E2" w:rsidRPr="00A83C02" w:rsidRDefault="00D669E2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44D1C" w:rsidRPr="00A83C02" w:rsidTr="00A83C02">
        <w:tc>
          <w:tcPr>
            <w:tcW w:w="2448" w:type="dxa"/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44D1C" w:rsidRPr="00A83C02" w:rsidRDefault="00544D1C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702313" w:rsidRPr="00A83C02" w:rsidRDefault="00702313" w:rsidP="00A83C02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44D1C" w:rsidRPr="00A83C02" w:rsidTr="00A83C02">
        <w:tc>
          <w:tcPr>
            <w:tcW w:w="2448" w:type="dxa"/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544D1C" w:rsidRPr="00A83C02" w:rsidRDefault="00544D1C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544D1C" w:rsidRPr="00A83C02" w:rsidRDefault="00544D1C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669E2" w:rsidRPr="00A83C02" w:rsidTr="00A83C02">
        <w:tc>
          <w:tcPr>
            <w:tcW w:w="2448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69E2" w:rsidRPr="00A83C02" w:rsidRDefault="00D669E2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669E2" w:rsidRPr="00A83C02" w:rsidTr="00A83C02">
        <w:tc>
          <w:tcPr>
            <w:tcW w:w="2448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69E2" w:rsidRPr="00A83C02" w:rsidRDefault="00D669E2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669E2" w:rsidRPr="00A83C02" w:rsidTr="00A83C02">
        <w:tc>
          <w:tcPr>
            <w:tcW w:w="2448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D669E2" w:rsidRPr="00A83C02" w:rsidRDefault="00D669E2" w:rsidP="00A83C0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580" w:type="dxa"/>
            <w:shd w:val="clear" w:color="auto" w:fill="auto"/>
          </w:tcPr>
          <w:p w:rsidR="00D669E2" w:rsidRPr="00A83C02" w:rsidRDefault="00D669E2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44D1C" w:rsidRPr="00A83C02" w:rsidTr="00A83C02"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D1C" w:rsidRPr="00A83C02" w:rsidRDefault="00544D1C" w:rsidP="00A83C02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</w:t>
            </w:r>
            <w:r w:rsidR="002F1952"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83C0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D1C" w:rsidRPr="00A83C02" w:rsidRDefault="00544D1C" w:rsidP="00A83C02">
            <w:pPr>
              <w:jc w:val="right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4D1C" w:rsidRPr="00A83C02" w:rsidRDefault="00544D1C" w:rsidP="007B6A9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971C62" w:rsidRPr="00401238" w:rsidRDefault="00925C77" w:rsidP="00971C62">
      <w:pPr>
        <w:spacing w:line="24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※　</w:t>
      </w:r>
      <w:r w:rsidR="009146F0">
        <w:rPr>
          <w:rFonts w:ascii="ＭＳ 明朝" w:hAnsi="ＭＳ 明朝" w:hint="eastAsia"/>
          <w:sz w:val="18"/>
          <w:szCs w:val="18"/>
        </w:rPr>
        <w:t>委託対象経費は３</w:t>
      </w:r>
      <w:r w:rsidR="00926810">
        <w:rPr>
          <w:rFonts w:ascii="ＭＳ 明朝" w:hAnsi="ＭＳ 明朝" w:hint="eastAsia"/>
          <w:sz w:val="18"/>
          <w:szCs w:val="18"/>
        </w:rPr>
        <w:t>０万円以下とする。</w:t>
      </w:r>
    </w:p>
    <w:p w:rsidR="00EC3FEF" w:rsidRDefault="003B748B" w:rsidP="00925C77">
      <w:pPr>
        <w:spacing w:line="240" w:lineRule="exact"/>
        <w:ind w:left="360" w:hangingChars="200" w:hanging="360"/>
        <w:rPr>
          <w:rFonts w:ascii="ＭＳ 明朝" w:hAnsi="ＭＳ 明朝"/>
          <w:sz w:val="18"/>
          <w:szCs w:val="18"/>
        </w:rPr>
      </w:pPr>
      <w:r w:rsidRPr="00401238">
        <w:rPr>
          <w:rFonts w:ascii="ＭＳ 明朝" w:hAnsi="ＭＳ 明朝" w:hint="eastAsia"/>
          <w:sz w:val="18"/>
          <w:szCs w:val="18"/>
        </w:rPr>
        <w:t>※</w:t>
      </w:r>
      <w:r w:rsidR="00925C77">
        <w:rPr>
          <w:rFonts w:ascii="ＭＳ 明朝" w:hAnsi="ＭＳ 明朝" w:hint="eastAsia"/>
          <w:sz w:val="18"/>
          <w:szCs w:val="18"/>
        </w:rPr>
        <w:t xml:space="preserve">　</w:t>
      </w:r>
      <w:r w:rsidR="00337133" w:rsidRPr="00401238">
        <w:rPr>
          <w:rFonts w:ascii="ＭＳ 明朝" w:hAnsi="ＭＳ 明朝" w:hint="eastAsia"/>
          <w:sz w:val="18"/>
          <w:szCs w:val="18"/>
        </w:rPr>
        <w:t>「区分」欄には、事業の実施に直接必要となる経費（</w:t>
      </w:r>
      <w:r w:rsidR="00971C62" w:rsidRPr="00401238">
        <w:rPr>
          <w:rFonts w:ascii="ＭＳ 明朝" w:hAnsi="ＭＳ 明朝" w:hint="eastAsia"/>
          <w:sz w:val="18"/>
          <w:szCs w:val="18"/>
        </w:rPr>
        <w:t>講師謝金</w:t>
      </w:r>
      <w:r w:rsidR="00337133" w:rsidRPr="00401238">
        <w:rPr>
          <w:rFonts w:ascii="ＭＳ 明朝" w:hAnsi="ＭＳ 明朝" w:hint="eastAsia"/>
          <w:sz w:val="18"/>
          <w:szCs w:val="18"/>
        </w:rPr>
        <w:t>、</w:t>
      </w:r>
      <w:r w:rsidR="00926810">
        <w:rPr>
          <w:rFonts w:ascii="ＭＳ 明朝" w:hAnsi="ＭＳ 明朝" w:hint="eastAsia"/>
          <w:sz w:val="18"/>
          <w:szCs w:val="18"/>
        </w:rPr>
        <w:t>講師</w:t>
      </w:r>
      <w:r w:rsidR="00971C62" w:rsidRPr="00401238">
        <w:rPr>
          <w:rFonts w:ascii="ＭＳ 明朝" w:hAnsi="ＭＳ 明朝" w:hint="eastAsia"/>
          <w:sz w:val="18"/>
          <w:szCs w:val="18"/>
        </w:rPr>
        <w:t>旅費</w:t>
      </w:r>
      <w:r w:rsidR="00337133" w:rsidRPr="00401238">
        <w:rPr>
          <w:rFonts w:ascii="ＭＳ 明朝" w:hAnsi="ＭＳ 明朝" w:hint="eastAsia"/>
          <w:sz w:val="18"/>
          <w:szCs w:val="18"/>
        </w:rPr>
        <w:t>、</w:t>
      </w:r>
      <w:r w:rsidR="00926810">
        <w:rPr>
          <w:rFonts w:ascii="ＭＳ 明朝" w:hAnsi="ＭＳ 明朝" w:hint="eastAsia"/>
          <w:sz w:val="18"/>
          <w:szCs w:val="18"/>
        </w:rPr>
        <w:t>会場使用料</w:t>
      </w:r>
      <w:r w:rsidR="00682C1C">
        <w:rPr>
          <w:rFonts w:ascii="ＭＳ 明朝" w:hAnsi="ＭＳ 明朝" w:hint="eastAsia"/>
          <w:sz w:val="18"/>
          <w:szCs w:val="18"/>
        </w:rPr>
        <w:t>、</w:t>
      </w:r>
      <w:r w:rsidR="00337133" w:rsidRPr="00401238">
        <w:rPr>
          <w:rFonts w:ascii="ＭＳ 明朝" w:hAnsi="ＭＳ 明朝" w:hint="eastAsia"/>
          <w:sz w:val="18"/>
          <w:szCs w:val="18"/>
        </w:rPr>
        <w:t>印刷</w:t>
      </w:r>
      <w:r w:rsidR="00971C62" w:rsidRPr="00401238">
        <w:rPr>
          <w:rFonts w:ascii="ＭＳ 明朝" w:hAnsi="ＭＳ 明朝" w:hint="eastAsia"/>
          <w:sz w:val="18"/>
          <w:szCs w:val="18"/>
        </w:rPr>
        <w:t>製本</w:t>
      </w:r>
      <w:r w:rsidR="00337133" w:rsidRPr="00401238">
        <w:rPr>
          <w:rFonts w:ascii="ＭＳ 明朝" w:hAnsi="ＭＳ 明朝" w:hint="eastAsia"/>
          <w:sz w:val="18"/>
          <w:szCs w:val="18"/>
        </w:rPr>
        <w:t>費、</w:t>
      </w:r>
      <w:r w:rsidR="009146F0" w:rsidRPr="009146F0">
        <w:rPr>
          <w:rFonts w:ascii="ＭＳ 明朝" w:hAnsi="ＭＳ 明朝" w:hint="eastAsia"/>
          <w:sz w:val="18"/>
          <w:szCs w:val="18"/>
        </w:rPr>
        <w:t>オンライン開催及び感染防止に要する経費、</w:t>
      </w:r>
      <w:r w:rsidR="00926810">
        <w:rPr>
          <w:rFonts w:ascii="ＭＳ 明朝" w:hAnsi="ＭＳ 明朝" w:hint="eastAsia"/>
          <w:sz w:val="18"/>
          <w:szCs w:val="18"/>
        </w:rPr>
        <w:t>消耗品費、通信運搬費、人件費・</w:t>
      </w:r>
      <w:r w:rsidR="00971C62" w:rsidRPr="00401238">
        <w:rPr>
          <w:rFonts w:ascii="ＭＳ 明朝" w:hAnsi="ＭＳ 明朝" w:hint="eastAsia"/>
          <w:sz w:val="18"/>
          <w:szCs w:val="18"/>
        </w:rPr>
        <w:t>交通費</w:t>
      </w:r>
      <w:r w:rsidR="0040644C">
        <w:rPr>
          <w:rFonts w:ascii="ＭＳ 明朝" w:hAnsi="ＭＳ 明朝" w:hint="eastAsia"/>
          <w:sz w:val="18"/>
          <w:szCs w:val="18"/>
        </w:rPr>
        <w:t>、託児料</w:t>
      </w:r>
      <w:r w:rsidR="00337133" w:rsidRPr="00401238">
        <w:rPr>
          <w:rFonts w:ascii="ＭＳ 明朝" w:hAnsi="ＭＳ 明朝" w:hint="eastAsia"/>
          <w:sz w:val="18"/>
          <w:szCs w:val="18"/>
        </w:rPr>
        <w:t>など）を記載すること。</w:t>
      </w:r>
    </w:p>
    <w:p w:rsidR="00873287" w:rsidRPr="00401238" w:rsidRDefault="00873287" w:rsidP="00925C77">
      <w:pPr>
        <w:spacing w:line="240" w:lineRule="exact"/>
        <w:ind w:left="360" w:hangingChars="200" w:hanging="360"/>
        <w:rPr>
          <w:rFonts w:ascii="ＭＳ 明朝" w:hAnsi="ＭＳ 明朝" w:hint="eastAsia"/>
          <w:sz w:val="18"/>
          <w:szCs w:val="18"/>
        </w:rPr>
      </w:pPr>
      <w:r w:rsidRPr="00873287">
        <w:rPr>
          <w:rFonts w:ascii="ＭＳ 明朝" w:hAnsi="ＭＳ 明朝" w:hint="eastAsia"/>
          <w:sz w:val="18"/>
          <w:szCs w:val="18"/>
        </w:rPr>
        <w:t>※　消耗品費（講座準備のため使用する文房具等）、通信運搬費（講師との連絡費用等）、人件費・交通費（当日スタッフ賃金・交通費）＝事務的経費については、参加者50人以上で18,000円、50人未満で14,000円を上限としますので、参加者数と金額が突合するようにすること。</w:t>
      </w:r>
    </w:p>
    <w:p w:rsidR="00337133" w:rsidRPr="00401238" w:rsidRDefault="003B748B" w:rsidP="00971C62">
      <w:pPr>
        <w:spacing w:line="240" w:lineRule="exact"/>
        <w:rPr>
          <w:rFonts w:ascii="ＭＳ 明朝" w:hAnsi="ＭＳ 明朝" w:hint="eastAsia"/>
          <w:sz w:val="18"/>
          <w:szCs w:val="18"/>
        </w:rPr>
      </w:pPr>
      <w:r w:rsidRPr="00401238">
        <w:rPr>
          <w:rFonts w:ascii="ＭＳ 明朝" w:hAnsi="ＭＳ 明朝" w:hint="eastAsia"/>
          <w:sz w:val="18"/>
          <w:szCs w:val="18"/>
        </w:rPr>
        <w:t xml:space="preserve">※　</w:t>
      </w:r>
      <w:r w:rsidR="00971C62" w:rsidRPr="00401238">
        <w:rPr>
          <w:rFonts w:ascii="ＭＳ 明朝" w:hAnsi="ＭＳ 明朝" w:hint="eastAsia"/>
          <w:sz w:val="18"/>
          <w:szCs w:val="18"/>
        </w:rPr>
        <w:t>以下の経費は対象外とする。</w:t>
      </w:r>
    </w:p>
    <w:p w:rsidR="00550A93" w:rsidRPr="00550A93" w:rsidRDefault="00926810" w:rsidP="00BC4CF4">
      <w:pPr>
        <w:spacing w:line="240" w:lineRule="exact"/>
        <w:ind w:leftChars="200" w:left="420" w:firstLineChars="100" w:firstLine="180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企画提案書作成に要する経費、審査に要する経費、センターとの打ち合わせに要する</w:t>
      </w:r>
      <w:r w:rsidR="00872121" w:rsidRPr="00401238">
        <w:rPr>
          <w:rFonts w:ascii="ＭＳ 明朝" w:hAnsi="ＭＳ 明朝" w:hint="eastAsia"/>
          <w:sz w:val="18"/>
          <w:szCs w:val="18"/>
        </w:rPr>
        <w:t>経費、団体等の運営や維持</w:t>
      </w:r>
      <w:r w:rsidR="001D2D13">
        <w:rPr>
          <w:rFonts w:ascii="ＭＳ 明朝" w:hAnsi="ＭＳ 明朝" w:hint="eastAsia"/>
          <w:sz w:val="18"/>
          <w:szCs w:val="18"/>
        </w:rPr>
        <w:t>のための経常的な経費（パソコン等の備品購入費等）、講師への</w:t>
      </w:r>
      <w:r w:rsidR="00872121" w:rsidRPr="00401238">
        <w:rPr>
          <w:rFonts w:ascii="ＭＳ 明朝" w:hAnsi="ＭＳ 明朝" w:hint="eastAsia"/>
          <w:sz w:val="18"/>
          <w:szCs w:val="18"/>
        </w:rPr>
        <w:t>土産</w:t>
      </w:r>
      <w:r w:rsidR="001D2D13">
        <w:rPr>
          <w:rFonts w:ascii="ＭＳ 明朝" w:hAnsi="ＭＳ 明朝" w:hint="eastAsia"/>
          <w:sz w:val="18"/>
          <w:szCs w:val="18"/>
        </w:rPr>
        <w:t>代</w:t>
      </w:r>
      <w:r w:rsidR="00872121" w:rsidRPr="00401238">
        <w:rPr>
          <w:rFonts w:ascii="ＭＳ 明朝" w:hAnsi="ＭＳ 明朝" w:hint="eastAsia"/>
          <w:sz w:val="18"/>
          <w:szCs w:val="18"/>
        </w:rPr>
        <w:t>、スタッフの食糧費など</w:t>
      </w:r>
      <w:r w:rsidR="007B6A90" w:rsidRPr="00401238">
        <w:rPr>
          <w:rFonts w:ascii="ＭＳ 明朝" w:hAnsi="ＭＳ 明朝" w:hint="eastAsia"/>
          <w:sz w:val="18"/>
          <w:szCs w:val="18"/>
        </w:rPr>
        <w:t>事業の実施に直接必要とみなされない経費</w:t>
      </w:r>
      <w:r w:rsidR="00D251BB">
        <w:rPr>
          <w:rFonts w:ascii="ＭＳ 明朝" w:hAnsi="ＭＳ 明朝" w:hint="eastAsia"/>
          <w:sz w:val="18"/>
          <w:szCs w:val="18"/>
        </w:rPr>
        <w:t>及び</w:t>
      </w:r>
      <w:r w:rsidR="00D251BB" w:rsidRPr="00D251BB">
        <w:rPr>
          <w:rFonts w:ascii="ＭＳ 明朝" w:hAnsi="ＭＳ 明朝" w:hint="eastAsia"/>
          <w:sz w:val="18"/>
          <w:szCs w:val="18"/>
        </w:rPr>
        <w:t>事業参加者が消費する原材料費</w:t>
      </w:r>
      <w:r w:rsidR="007B6A90" w:rsidRPr="00401238">
        <w:rPr>
          <w:rFonts w:ascii="ＭＳ 明朝" w:hAnsi="ＭＳ 明朝" w:hint="eastAsia"/>
          <w:sz w:val="18"/>
          <w:szCs w:val="18"/>
        </w:rPr>
        <w:t>。</w:t>
      </w:r>
    </w:p>
    <w:sectPr w:rsidR="00550A93" w:rsidRPr="00550A93" w:rsidSect="00971C62">
      <w:type w:val="continuous"/>
      <w:pgSz w:w="11906" w:h="16838"/>
      <w:pgMar w:top="1077" w:right="926" w:bottom="259" w:left="1701" w:header="851" w:footer="992" w:gutter="0"/>
      <w:cols w:space="425"/>
      <w:docGrid w:type="lines" w:linePitch="5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0733B"/>
    <w:multiLevelType w:val="hybridMultilevel"/>
    <w:tmpl w:val="AD948764"/>
    <w:lvl w:ilvl="0" w:tplc="B8D8C812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92BCBCE8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EF"/>
    <w:rsid w:val="00067E5D"/>
    <w:rsid w:val="000C6015"/>
    <w:rsid w:val="00113FC2"/>
    <w:rsid w:val="00174E37"/>
    <w:rsid w:val="001D2D13"/>
    <w:rsid w:val="00237DFB"/>
    <w:rsid w:val="002559C2"/>
    <w:rsid w:val="002F1952"/>
    <w:rsid w:val="00316B20"/>
    <w:rsid w:val="00337133"/>
    <w:rsid w:val="003B748B"/>
    <w:rsid w:val="003F54BB"/>
    <w:rsid w:val="00401238"/>
    <w:rsid w:val="0040644C"/>
    <w:rsid w:val="00480DFA"/>
    <w:rsid w:val="004C1C22"/>
    <w:rsid w:val="00542FB8"/>
    <w:rsid w:val="00544D1C"/>
    <w:rsid w:val="00550A93"/>
    <w:rsid w:val="005F3C1F"/>
    <w:rsid w:val="00666967"/>
    <w:rsid w:val="00667F9A"/>
    <w:rsid w:val="00682C1C"/>
    <w:rsid w:val="006942E0"/>
    <w:rsid w:val="006C2303"/>
    <w:rsid w:val="006E5C31"/>
    <w:rsid w:val="00702313"/>
    <w:rsid w:val="00721ACC"/>
    <w:rsid w:val="00773B28"/>
    <w:rsid w:val="00782192"/>
    <w:rsid w:val="00783E22"/>
    <w:rsid w:val="007B37A5"/>
    <w:rsid w:val="007B6A90"/>
    <w:rsid w:val="008365D2"/>
    <w:rsid w:val="0084441E"/>
    <w:rsid w:val="00872121"/>
    <w:rsid w:val="00873287"/>
    <w:rsid w:val="00875FA2"/>
    <w:rsid w:val="008C30FA"/>
    <w:rsid w:val="009146F0"/>
    <w:rsid w:val="009221DD"/>
    <w:rsid w:val="00922B75"/>
    <w:rsid w:val="00925C77"/>
    <w:rsid w:val="00926810"/>
    <w:rsid w:val="00971C62"/>
    <w:rsid w:val="009C5524"/>
    <w:rsid w:val="009F4486"/>
    <w:rsid w:val="00A04CA0"/>
    <w:rsid w:val="00A1652A"/>
    <w:rsid w:val="00A3189D"/>
    <w:rsid w:val="00A83C02"/>
    <w:rsid w:val="00AA3C35"/>
    <w:rsid w:val="00B36726"/>
    <w:rsid w:val="00B664CC"/>
    <w:rsid w:val="00B70972"/>
    <w:rsid w:val="00B7441D"/>
    <w:rsid w:val="00B83231"/>
    <w:rsid w:val="00BC4CF4"/>
    <w:rsid w:val="00C71640"/>
    <w:rsid w:val="00CE7BA0"/>
    <w:rsid w:val="00D03D5E"/>
    <w:rsid w:val="00D13B28"/>
    <w:rsid w:val="00D251BB"/>
    <w:rsid w:val="00D3454D"/>
    <w:rsid w:val="00D45BEA"/>
    <w:rsid w:val="00D61ABF"/>
    <w:rsid w:val="00D669E2"/>
    <w:rsid w:val="00DA3844"/>
    <w:rsid w:val="00DE46DA"/>
    <w:rsid w:val="00DE6D2C"/>
    <w:rsid w:val="00E149B9"/>
    <w:rsid w:val="00E20087"/>
    <w:rsid w:val="00E32E08"/>
    <w:rsid w:val="00E465FC"/>
    <w:rsid w:val="00E7498A"/>
    <w:rsid w:val="00E909FF"/>
    <w:rsid w:val="00EA545C"/>
    <w:rsid w:val="00EA6857"/>
    <w:rsid w:val="00EC3FEF"/>
    <w:rsid w:val="00F10A5F"/>
    <w:rsid w:val="00FD54CA"/>
    <w:rsid w:val="00FF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D48820-9410-4E5E-A770-DC67BC44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C3F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B37A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5">
    <w:name w:val="Note Heading"/>
    <w:basedOn w:val="a"/>
    <w:next w:val="a"/>
    <w:rsid w:val="00875FA2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875FA2"/>
    <w:pPr>
      <w:jc w:val="right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FD54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A34A71-344E-407D-AC11-FF933EE2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「県民企画による人材育成協働事業」企画提案書</vt:lpstr>
      <vt:lpstr>「県民企画による人材育成協働事業」企画提案書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「県民企画による人材育成協働事業」企画提案書</dc:title>
  <dc:subject/>
  <dc:creator>鳥取県庁</dc:creator>
  <cp:keywords/>
  <cp:lastModifiedBy>鳥取県</cp:lastModifiedBy>
  <cp:revision>2</cp:revision>
  <cp:lastPrinted>2022-02-09T06:26:00Z</cp:lastPrinted>
  <dcterms:created xsi:type="dcterms:W3CDTF">2023-03-19T04:48:00Z</dcterms:created>
  <dcterms:modified xsi:type="dcterms:W3CDTF">2023-03-19T04:48:00Z</dcterms:modified>
</cp:coreProperties>
</file>