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4D" w:rsidRPr="007E21B6" w:rsidRDefault="000433E4" w:rsidP="000D3E4D">
      <w:pPr>
        <w:pStyle w:val="1"/>
        <w:rPr>
          <w:b w:val="0"/>
          <w:szCs w:val="21"/>
        </w:rPr>
      </w:pPr>
      <w:r>
        <w:rPr>
          <w:rFonts w:hint="eastAsia"/>
          <w:noProof/>
          <w:spacing w:val="49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283FD" wp14:editId="68FE66F6">
                <wp:simplePos x="0" y="0"/>
                <wp:positionH relativeFrom="column">
                  <wp:posOffset>3595104</wp:posOffset>
                </wp:positionH>
                <wp:positionV relativeFrom="paragraph">
                  <wp:posOffset>-126129</wp:posOffset>
                </wp:positionV>
                <wp:extent cx="2774566" cy="4781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566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3E4" w:rsidRDefault="000433E4" w:rsidP="000433E4">
                            <w:pPr>
                              <w:ind w:left="175" w:hangingChars="100" w:hanging="17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報告は情報が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更新され次第</w:t>
                            </w:r>
                            <w:r w:rsidR="00B86B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順次報告する。</w:t>
                            </w:r>
                          </w:p>
                          <w:p w:rsidR="000433E4" w:rsidRPr="000433E4" w:rsidRDefault="000433E4" w:rsidP="000433E4">
                            <w:pPr>
                              <w:ind w:left="175" w:hangingChars="100" w:hanging="17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「現場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作業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再開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の見込み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立つまで</w:t>
                            </w:r>
                            <w:r w:rsidR="00B86B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報告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28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83.1pt;margin-top:-9.95pt;width:218.4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EbTQIAAGIEAAAOAAAAZHJzL2Uyb0RvYy54bWysVM2O2jAQvlfqO1i+lwANsI0IK7orqkpo&#10;dyW22rNxHBIp8bi2IaFHkKo+RF+h6rnPkxfp2Aks2vZU9eLMn2c83zeT6XVdFmQntMlBxnTQ61Mi&#10;JIckl5uYfnpcvLmixFgmE1aAFDHdC0OvZ69fTSsViSFkUCRCE0wiTVSpmGbWqigIDM9EyUwPlJDo&#10;TEGXzKKqN0GiWYXZyyIY9vvjoAKdKA1cGIPW29ZJZz5/mgpu79PUCEuKmOLbrD+1P9fuDGZTFm00&#10;U1nOu2ewf3hFyXKJRc+pbpllZKvzP1KVOddgILU9DmUAaZpz4XvAbgb9F92sMqaE7wXBMeoMk/l/&#10;afnd7kGTPIlpSIlkJVLUHL82hx/N4Vdz/Eaa4/fmeGwOP1EnoYOrUibCWyuF92z9Hmqk/WQ3aHQo&#10;1Kku3Rf7I+hH4PdnsEVtCUfjcDIJR+MxJRx94eRqMBq5NMHzbaWN/SCgJE6IqUYyPcZstzS2DT2F&#10;uGISFnlReEILSaqYjt+O+v7C2YPJC4k1XA/tW51k63XdNbaGZI99aWgHxSi+yLH4khn7wDROBraC&#10;027v8UgLwCLQSZRkoL/8ze7ikTD0UlLhpMXUfN4yLSgpPkqk8t0gDN1oeiUcTYao6EvP+tIjt+UN&#10;4DAPcK8U96KLt8VJTDWUT7gUc1cVXUxyrB1TexJvbDv/uFRczOc+CIdRMbuUK8Vdageng/axfmJa&#10;dfhbZO4OTjPJohc0tLEtEfOthTT3HDmAW1Q73HGQPcvd0rlNudR91POvYfYbAAD//wMAUEsDBBQA&#10;BgAIAAAAIQDfPkJh4gAAAAsBAAAPAAAAZHJzL2Rvd25yZXYueG1sTI/BTsMwEETvSPyDtUjcWjuB&#10;RG0ap6oiVUgIDi29cNvE2yRqbIfYbQNfj3uC42qeZt7m60n37EKj66yREM0FMDK1VZ1pJBw+trMF&#10;MOfRKOytIQnf5GBd3N/lmCl7NTu67H3DQolxGUpovR8yzl3dkkY3twOZkB3tqNGHc2y4GvEaynXP&#10;YyFSrrEzYaHFgcqW6tP+rCW8ltt33FWxXvz05cvbcTN8HT4TKR8fps0KmKfJ/8Fw0w/qUASnyp6N&#10;cqyXkKRpHFAJs2i5BHYjhHiKgFUhS56BFzn//0PxCwAA//8DAFBLAQItABQABgAIAAAAIQC2gziS&#10;/gAAAOEBAAATAAAAAAAAAAAAAAAAAAAAAABbQ29udGVudF9UeXBlc10ueG1sUEsBAi0AFAAGAAgA&#10;AAAhADj9If/WAAAAlAEAAAsAAAAAAAAAAAAAAAAALwEAAF9yZWxzLy5yZWxzUEsBAi0AFAAGAAgA&#10;AAAhADubIRtNAgAAYgQAAA4AAAAAAAAAAAAAAAAALgIAAGRycy9lMm9Eb2MueG1sUEsBAi0AFAAG&#10;AAgAAAAhAN8+QmHiAAAACwEAAA8AAAAAAAAAAAAAAAAApwQAAGRycy9kb3ducmV2LnhtbFBLBQYA&#10;AAAABAAEAPMAAAC2BQAAAAA=&#10;" filled="f" stroked="f" strokeweight=".5pt">
                <v:textbox>
                  <w:txbxContent>
                    <w:p w:rsidR="000433E4" w:rsidRDefault="000433E4" w:rsidP="000433E4">
                      <w:pPr>
                        <w:ind w:left="175" w:hangingChars="100" w:hanging="175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D850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報告は情報が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更新され次第</w:t>
                      </w:r>
                      <w:r w:rsidR="00B86B2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順次報告する。</w:t>
                      </w:r>
                    </w:p>
                    <w:p w:rsidR="000433E4" w:rsidRPr="000433E4" w:rsidRDefault="000433E4" w:rsidP="000433E4">
                      <w:pPr>
                        <w:ind w:left="175" w:hangingChars="100" w:hanging="175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「現場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作業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再開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の見込み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立つまで</w:t>
                      </w:r>
                      <w:r w:rsidR="00B86B2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報告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09ED">
        <w:rPr>
          <w:rFonts w:hint="eastAsia"/>
          <w:b w:val="0"/>
          <w:szCs w:val="21"/>
        </w:rPr>
        <w:t>様式－１</w:t>
      </w:r>
    </w:p>
    <w:p w:rsidR="00266A40" w:rsidRPr="007E21B6" w:rsidRDefault="001647CB">
      <w:pPr>
        <w:pStyle w:val="1"/>
        <w:jc w:val="center"/>
        <w:rPr>
          <w:kern w:val="2"/>
          <w:sz w:val="30"/>
        </w:rPr>
      </w:pPr>
      <w:r w:rsidRPr="00720D36">
        <w:rPr>
          <w:rFonts w:hint="eastAsia"/>
          <w:w w:val="81"/>
          <w:sz w:val="30"/>
          <w:fitText w:val="5900" w:id="-2068669695"/>
        </w:rPr>
        <w:t>県発注工事（業務）</w:t>
      </w:r>
      <w:r w:rsidR="00C478B0" w:rsidRPr="00720D36">
        <w:rPr>
          <w:rFonts w:hint="eastAsia"/>
          <w:w w:val="81"/>
          <w:sz w:val="30"/>
          <w:fitText w:val="5900" w:id="-2068669695"/>
        </w:rPr>
        <w:t>における</w:t>
      </w:r>
      <w:r w:rsidR="003C4B51" w:rsidRPr="00720D36">
        <w:rPr>
          <w:rFonts w:hint="eastAsia"/>
          <w:w w:val="81"/>
          <w:sz w:val="30"/>
          <w:fitText w:val="5900" w:id="-2068669695"/>
        </w:rPr>
        <w:t>新型コロナ疑いについ</w:t>
      </w:r>
      <w:r w:rsidR="003C4B51" w:rsidRPr="00720D36">
        <w:rPr>
          <w:rFonts w:hint="eastAsia"/>
          <w:spacing w:val="39"/>
          <w:w w:val="81"/>
          <w:sz w:val="30"/>
          <w:fitText w:val="5900" w:id="-2068669695"/>
        </w:rPr>
        <w:t>て</w:t>
      </w:r>
      <w:r w:rsidR="008E1C6F">
        <w:rPr>
          <w:rFonts w:hint="eastAsia"/>
          <w:sz w:val="30"/>
        </w:rPr>
        <w:t>（第</w:t>
      </w:r>
      <w:r w:rsidR="00D51AD2">
        <w:rPr>
          <w:rFonts w:hint="eastAsia"/>
          <w:sz w:val="30"/>
        </w:rPr>
        <w:t>〇</w:t>
      </w:r>
      <w:r w:rsidR="008E1C6F">
        <w:rPr>
          <w:rFonts w:hint="eastAsia"/>
          <w:sz w:val="30"/>
        </w:rPr>
        <w:t>報）</w:t>
      </w:r>
      <w:r w:rsidR="0081091C" w:rsidRPr="000834FF">
        <w:rPr>
          <w:rFonts w:hint="eastAsia"/>
          <w:color w:val="FF0000"/>
          <w:sz w:val="24"/>
        </w:rPr>
        <w:t>〇/〇 〇時 時点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9"/>
      </w:tblGrid>
      <w:tr w:rsidR="007E21B6" w:rsidRPr="007E21B6" w:rsidTr="00A04894">
        <w:trPr>
          <w:jc w:val="right"/>
        </w:trPr>
        <w:tc>
          <w:tcPr>
            <w:tcW w:w="3549" w:type="dxa"/>
          </w:tcPr>
          <w:p w:rsidR="00266A40" w:rsidRPr="007E21B6" w:rsidRDefault="00C478B0" w:rsidP="002702E0">
            <w:pPr>
              <w:pStyle w:val="a8"/>
              <w:ind w:right="816"/>
              <w:jc w:val="both"/>
              <w:rPr>
                <w:rFonts w:ascii="Century" w:hAnsi="Century"/>
                <w:b w:val="0"/>
                <w:kern w:val="2"/>
                <w:sz w:val="21"/>
              </w:rPr>
            </w:pPr>
            <w:r>
              <w:rPr>
                <w:rFonts w:ascii="Century" w:hAnsi="Century" w:hint="eastAsia"/>
                <w:b w:val="0"/>
                <w:kern w:val="2"/>
                <w:sz w:val="21"/>
              </w:rPr>
              <w:t>○○県土整備事務所</w:t>
            </w:r>
          </w:p>
        </w:tc>
      </w:tr>
    </w:tbl>
    <w:p w:rsidR="00266A40" w:rsidRPr="007E21B6" w:rsidRDefault="00266A40">
      <w:r w:rsidRPr="007E21B6">
        <w:rPr>
          <w:rFonts w:hint="eastAsia"/>
        </w:rPr>
        <w:t>１　工事</w:t>
      </w:r>
      <w:r w:rsidR="00D51AD2">
        <w:rPr>
          <w:rFonts w:hint="eastAsia"/>
        </w:rPr>
        <w:t>（業務）</w:t>
      </w:r>
      <w:r w:rsidRPr="007E21B6">
        <w:rPr>
          <w:rFonts w:hint="eastAsia"/>
        </w:rPr>
        <w:t>概要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7771"/>
      </w:tblGrid>
      <w:tr w:rsidR="007E21B6" w:rsidRPr="007E21B6" w:rsidTr="00D51AD2">
        <w:trPr>
          <w:jc w:val="center"/>
        </w:trPr>
        <w:tc>
          <w:tcPr>
            <w:tcW w:w="2144" w:type="dxa"/>
          </w:tcPr>
          <w:p w:rsidR="00266A40" w:rsidRPr="007E21B6" w:rsidRDefault="00266A40">
            <w:pPr>
              <w:jc w:val="center"/>
            </w:pPr>
            <w:r w:rsidRPr="00D51AD2">
              <w:rPr>
                <w:rFonts w:hint="eastAsia"/>
                <w:spacing w:val="504"/>
                <w:kern w:val="0"/>
                <w:fitText w:val="1428" w:id="1130925570"/>
              </w:rPr>
              <w:t>項</w:t>
            </w:r>
            <w:r w:rsidRPr="00D51AD2">
              <w:rPr>
                <w:rFonts w:hint="eastAsia"/>
                <w:kern w:val="0"/>
                <w:fitText w:val="1428" w:id="1130925570"/>
              </w:rPr>
              <w:t>目</w:t>
            </w:r>
          </w:p>
        </w:tc>
        <w:tc>
          <w:tcPr>
            <w:tcW w:w="7771" w:type="dxa"/>
          </w:tcPr>
          <w:p w:rsidR="00266A40" w:rsidRPr="007E21B6" w:rsidRDefault="00266A40">
            <w:pPr>
              <w:jc w:val="center"/>
            </w:pPr>
            <w:r w:rsidRPr="007E21B6">
              <w:rPr>
                <w:rFonts w:hint="eastAsia"/>
              </w:rPr>
              <w:t>内　　　　　　　　　　容</w:t>
            </w:r>
          </w:p>
        </w:tc>
      </w:tr>
      <w:tr w:rsidR="007E21B6" w:rsidRPr="007E21B6" w:rsidTr="00D51AD2">
        <w:trPr>
          <w:trHeight w:val="375"/>
          <w:jc w:val="center"/>
        </w:trPr>
        <w:tc>
          <w:tcPr>
            <w:tcW w:w="2144" w:type="dxa"/>
            <w:vAlign w:val="center"/>
          </w:tcPr>
          <w:p w:rsidR="00266A40" w:rsidRPr="007E21B6" w:rsidRDefault="00266A40">
            <w:pPr>
              <w:jc w:val="center"/>
            </w:pPr>
            <w:r w:rsidRPr="00D51AD2">
              <w:rPr>
                <w:rFonts w:hint="eastAsia"/>
                <w:spacing w:val="40"/>
                <w:kern w:val="0"/>
                <w:fitText w:val="1944" w:id="1128813314"/>
              </w:rPr>
              <w:t>工事</w:t>
            </w:r>
            <w:r w:rsidR="001647CB" w:rsidRPr="00D51AD2">
              <w:rPr>
                <w:rFonts w:hint="eastAsia"/>
                <w:spacing w:val="40"/>
                <w:kern w:val="0"/>
                <w:fitText w:val="1944" w:id="1128813314"/>
              </w:rPr>
              <w:t>（業務）</w:t>
            </w:r>
            <w:r w:rsidRPr="00D51AD2">
              <w:rPr>
                <w:rFonts w:hint="eastAsia"/>
                <w:spacing w:val="-3"/>
                <w:kern w:val="0"/>
                <w:fitText w:val="1944" w:id="1128813314"/>
              </w:rPr>
              <w:t>名</w:t>
            </w:r>
          </w:p>
        </w:tc>
        <w:tc>
          <w:tcPr>
            <w:tcW w:w="7771" w:type="dxa"/>
            <w:vAlign w:val="center"/>
          </w:tcPr>
          <w:p w:rsidR="00266A40" w:rsidRPr="00947BC6" w:rsidRDefault="00C478B0" w:rsidP="00A720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県道○○○線</w:t>
            </w:r>
            <w:r w:rsidR="00947BC6" w:rsidRPr="00947BC6">
              <w:rPr>
                <w:rFonts w:hint="eastAsia"/>
                <w:szCs w:val="21"/>
              </w:rPr>
              <w:t>橋梁</w:t>
            </w:r>
            <w:r w:rsidR="00A72000">
              <w:rPr>
                <w:rFonts w:hint="eastAsia"/>
                <w:szCs w:val="21"/>
              </w:rPr>
              <w:t>上部工事</w:t>
            </w:r>
          </w:p>
        </w:tc>
      </w:tr>
      <w:tr w:rsidR="007E21B6" w:rsidRPr="007E21B6" w:rsidTr="00D51AD2">
        <w:trPr>
          <w:trHeight w:val="375"/>
          <w:jc w:val="center"/>
        </w:trPr>
        <w:tc>
          <w:tcPr>
            <w:tcW w:w="2144" w:type="dxa"/>
            <w:vAlign w:val="center"/>
          </w:tcPr>
          <w:p w:rsidR="00266A40" w:rsidRPr="007E21B6" w:rsidRDefault="00266A40">
            <w:pPr>
              <w:jc w:val="center"/>
            </w:pPr>
            <w:r w:rsidRPr="00795BBD">
              <w:rPr>
                <w:rFonts w:hint="eastAsia"/>
                <w:spacing w:val="19"/>
                <w:kern w:val="0"/>
                <w:fitText w:val="1944" w:id="1128813315"/>
              </w:rPr>
              <w:t>工事</w:t>
            </w:r>
            <w:r w:rsidR="001647CB" w:rsidRPr="00795BBD">
              <w:rPr>
                <w:rFonts w:hint="eastAsia"/>
                <w:spacing w:val="19"/>
                <w:kern w:val="0"/>
                <w:fitText w:val="1944" w:id="1128813315"/>
              </w:rPr>
              <w:t>（業務）</w:t>
            </w:r>
            <w:r w:rsidRPr="00795BBD">
              <w:rPr>
                <w:rFonts w:hint="eastAsia"/>
                <w:spacing w:val="19"/>
                <w:kern w:val="0"/>
                <w:fitText w:val="1944" w:id="1128813315"/>
              </w:rPr>
              <w:t>場</w:t>
            </w:r>
            <w:r w:rsidRPr="00795BBD">
              <w:rPr>
                <w:rFonts w:hint="eastAsia"/>
                <w:kern w:val="0"/>
                <w:fitText w:val="1944" w:id="1128813315"/>
              </w:rPr>
              <w:t>所</w:t>
            </w:r>
          </w:p>
        </w:tc>
        <w:tc>
          <w:tcPr>
            <w:tcW w:w="7771" w:type="dxa"/>
            <w:vAlign w:val="center"/>
          </w:tcPr>
          <w:p w:rsidR="00266A40" w:rsidRPr="00947BC6" w:rsidRDefault="00C478B0" w:rsidP="00A72000">
            <w:pPr>
              <w:jc w:val="left"/>
            </w:pPr>
            <w:r>
              <w:rPr>
                <w:rFonts w:hint="eastAsia"/>
              </w:rPr>
              <w:t>○○市○○</w:t>
            </w:r>
          </w:p>
        </w:tc>
      </w:tr>
      <w:tr w:rsidR="007E21B6" w:rsidRPr="007E21B6" w:rsidTr="00D51AD2">
        <w:trPr>
          <w:trHeight w:val="375"/>
          <w:jc w:val="center"/>
        </w:trPr>
        <w:tc>
          <w:tcPr>
            <w:tcW w:w="2144" w:type="dxa"/>
            <w:vAlign w:val="center"/>
          </w:tcPr>
          <w:p w:rsidR="00266A40" w:rsidRPr="007E21B6" w:rsidRDefault="00266A40">
            <w:pPr>
              <w:jc w:val="center"/>
            </w:pPr>
            <w:r w:rsidRPr="0046049C">
              <w:rPr>
                <w:rFonts w:hint="eastAsia"/>
                <w:spacing w:val="750"/>
                <w:kern w:val="0"/>
                <w:fitText w:val="1944" w:id="1128813568"/>
              </w:rPr>
              <w:t>工</w:t>
            </w:r>
            <w:r w:rsidRPr="0046049C">
              <w:rPr>
                <w:rFonts w:hint="eastAsia"/>
                <w:spacing w:val="7"/>
                <w:kern w:val="0"/>
                <w:fitText w:val="1944" w:id="1128813568"/>
              </w:rPr>
              <w:t>期</w:t>
            </w:r>
          </w:p>
        </w:tc>
        <w:tc>
          <w:tcPr>
            <w:tcW w:w="7771" w:type="dxa"/>
            <w:vAlign w:val="center"/>
          </w:tcPr>
          <w:p w:rsidR="00266A40" w:rsidRPr="00EB2038" w:rsidRDefault="008562C4" w:rsidP="00A72000">
            <w:pPr>
              <w:jc w:val="left"/>
            </w:pPr>
            <w:r w:rsidRPr="00EB2038">
              <w:rPr>
                <w:rFonts w:hint="eastAsia"/>
              </w:rPr>
              <w:t>着工：</w:t>
            </w:r>
            <w:r w:rsidR="00C478B0">
              <w:rPr>
                <w:rFonts w:hint="eastAsia"/>
              </w:rPr>
              <w:t>令和〇</w:t>
            </w:r>
            <w:r w:rsidR="00954738" w:rsidRPr="00EB2038">
              <w:rPr>
                <w:rFonts w:hint="eastAsia"/>
              </w:rPr>
              <w:t>年</w:t>
            </w:r>
            <w:r w:rsidR="00C478B0">
              <w:rPr>
                <w:rFonts w:hint="eastAsia"/>
              </w:rPr>
              <w:t>〇〇</w:t>
            </w:r>
            <w:r w:rsidR="00954738" w:rsidRPr="00EB2038">
              <w:rPr>
                <w:rFonts w:hint="eastAsia"/>
              </w:rPr>
              <w:t>月</w:t>
            </w:r>
            <w:r w:rsidR="00C478B0">
              <w:rPr>
                <w:rFonts w:hint="eastAsia"/>
              </w:rPr>
              <w:t>〇〇</w:t>
            </w:r>
            <w:r w:rsidR="002702E0" w:rsidRPr="00EB2038">
              <w:rPr>
                <w:rFonts w:hint="eastAsia"/>
              </w:rPr>
              <w:t>日　～</w:t>
            </w:r>
            <w:r w:rsidRPr="00EB2038">
              <w:rPr>
                <w:rFonts w:hint="eastAsia"/>
              </w:rPr>
              <w:t>完成：</w:t>
            </w:r>
            <w:r w:rsidR="00C478B0">
              <w:rPr>
                <w:rFonts w:hint="eastAsia"/>
              </w:rPr>
              <w:t>令和〇</w:t>
            </w:r>
            <w:r w:rsidR="0016088C" w:rsidRPr="00EB2038">
              <w:rPr>
                <w:rFonts w:hint="eastAsia"/>
              </w:rPr>
              <w:t>年</w:t>
            </w:r>
            <w:r w:rsidR="00C478B0">
              <w:rPr>
                <w:rFonts w:hint="eastAsia"/>
              </w:rPr>
              <w:t>〇〇</w:t>
            </w:r>
            <w:r w:rsidR="0016088C" w:rsidRPr="00EB2038">
              <w:rPr>
                <w:rFonts w:hint="eastAsia"/>
              </w:rPr>
              <w:t>月</w:t>
            </w:r>
            <w:r w:rsidR="00C478B0">
              <w:rPr>
                <w:rFonts w:hint="eastAsia"/>
              </w:rPr>
              <w:t>〇〇</w:t>
            </w:r>
            <w:r w:rsidR="0016088C" w:rsidRPr="00EB2038">
              <w:rPr>
                <w:rFonts w:hint="eastAsia"/>
              </w:rPr>
              <w:t>日</w:t>
            </w:r>
          </w:p>
        </w:tc>
      </w:tr>
      <w:tr w:rsidR="007E21B6" w:rsidRPr="007E21B6" w:rsidTr="00D51AD2">
        <w:trPr>
          <w:trHeight w:val="375"/>
          <w:jc w:val="center"/>
        </w:trPr>
        <w:tc>
          <w:tcPr>
            <w:tcW w:w="2144" w:type="dxa"/>
            <w:vAlign w:val="center"/>
          </w:tcPr>
          <w:p w:rsidR="00266A40" w:rsidRPr="007E21B6" w:rsidRDefault="00266A40">
            <w:pPr>
              <w:jc w:val="center"/>
            </w:pPr>
            <w:r w:rsidRPr="0046049C">
              <w:rPr>
                <w:rFonts w:hint="eastAsia"/>
                <w:spacing w:val="105"/>
                <w:kern w:val="0"/>
                <w:fitText w:val="1944" w:id="1128813569"/>
              </w:rPr>
              <w:t>請負代金</w:t>
            </w:r>
            <w:r w:rsidRPr="0046049C">
              <w:rPr>
                <w:rFonts w:hint="eastAsia"/>
                <w:spacing w:val="22"/>
                <w:kern w:val="0"/>
                <w:fitText w:val="1944" w:id="1128813569"/>
              </w:rPr>
              <w:t>額</w:t>
            </w:r>
          </w:p>
        </w:tc>
        <w:tc>
          <w:tcPr>
            <w:tcW w:w="7771" w:type="dxa"/>
            <w:vAlign w:val="center"/>
          </w:tcPr>
          <w:p w:rsidR="00266A40" w:rsidRPr="00EB2038" w:rsidRDefault="00266A40" w:rsidP="00C478B0">
            <w:pPr>
              <w:jc w:val="left"/>
            </w:pPr>
            <w:r w:rsidRPr="00EB2038">
              <w:rPr>
                <w:rFonts w:hint="eastAsia"/>
              </w:rPr>
              <w:t>金</w:t>
            </w:r>
            <w:r w:rsidR="00212D96" w:rsidRPr="00EB2038">
              <w:rPr>
                <w:rFonts w:hint="eastAsia"/>
              </w:rPr>
              <w:t xml:space="preserve">　</w:t>
            </w:r>
            <w:r w:rsidR="001A7767">
              <w:rPr>
                <w:rFonts w:hint="eastAsia"/>
              </w:rPr>
              <w:t>○○，○○○，○○○</w:t>
            </w:r>
            <w:r w:rsidR="003C4B51">
              <w:rPr>
                <w:rFonts w:hint="eastAsia"/>
              </w:rPr>
              <w:t xml:space="preserve">　</w:t>
            </w:r>
            <w:r w:rsidRPr="00EB2038">
              <w:rPr>
                <w:rFonts w:hint="eastAsia"/>
              </w:rPr>
              <w:t>円</w:t>
            </w:r>
          </w:p>
        </w:tc>
      </w:tr>
      <w:tr w:rsidR="007E21B6" w:rsidRPr="007E21B6" w:rsidTr="00D51AD2">
        <w:trPr>
          <w:trHeight w:val="375"/>
          <w:jc w:val="center"/>
        </w:trPr>
        <w:tc>
          <w:tcPr>
            <w:tcW w:w="2144" w:type="dxa"/>
            <w:vAlign w:val="center"/>
          </w:tcPr>
          <w:p w:rsidR="00266A40" w:rsidRPr="007E21B6" w:rsidRDefault="00A975EB" w:rsidP="00A975EB">
            <w:pPr>
              <w:jc w:val="center"/>
            </w:pPr>
            <w:r w:rsidRPr="00C478B0">
              <w:rPr>
                <w:rFonts w:hint="eastAsia"/>
                <w:spacing w:val="31"/>
                <w:kern w:val="0"/>
                <w:fitText w:val="1836" w:id="-65219840"/>
              </w:rPr>
              <w:t>受注者名連絡</w:t>
            </w:r>
            <w:r w:rsidRPr="00C478B0">
              <w:rPr>
                <w:rFonts w:hint="eastAsia"/>
                <w:spacing w:val="-3"/>
                <w:kern w:val="0"/>
                <w:fitText w:val="1836" w:id="-65219840"/>
              </w:rPr>
              <w:t>先</w:t>
            </w:r>
          </w:p>
        </w:tc>
        <w:tc>
          <w:tcPr>
            <w:tcW w:w="7771" w:type="dxa"/>
            <w:vAlign w:val="center"/>
          </w:tcPr>
          <w:p w:rsidR="00266A40" w:rsidRPr="00947BC6" w:rsidRDefault="00C478B0" w:rsidP="00A72000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○○建設株式会社</w:t>
            </w:r>
          </w:p>
        </w:tc>
      </w:tr>
      <w:tr w:rsidR="007E21B6" w:rsidRPr="007E21B6" w:rsidTr="00D51AD2">
        <w:trPr>
          <w:trHeight w:val="375"/>
          <w:jc w:val="center"/>
        </w:trPr>
        <w:tc>
          <w:tcPr>
            <w:tcW w:w="2144" w:type="dxa"/>
            <w:vAlign w:val="center"/>
          </w:tcPr>
          <w:p w:rsidR="00266A40" w:rsidRPr="007E21B6" w:rsidRDefault="00266A4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049C">
              <w:rPr>
                <w:rFonts w:hint="eastAsia"/>
                <w:spacing w:val="105"/>
                <w:kern w:val="0"/>
                <w:fitText w:val="1944" w:id="1128813313"/>
              </w:rPr>
              <w:t>現場代理</w:t>
            </w:r>
            <w:r w:rsidRPr="0046049C">
              <w:rPr>
                <w:rFonts w:hint="eastAsia"/>
                <w:spacing w:val="22"/>
                <w:kern w:val="0"/>
                <w:fitText w:val="1944" w:id="1128813313"/>
              </w:rPr>
              <w:t>人</w:t>
            </w:r>
          </w:p>
        </w:tc>
        <w:tc>
          <w:tcPr>
            <w:tcW w:w="7771" w:type="dxa"/>
            <w:vAlign w:val="center"/>
          </w:tcPr>
          <w:p w:rsidR="00266A40" w:rsidRPr="00A72000" w:rsidRDefault="00C478B0" w:rsidP="00A72000">
            <w:r>
              <w:rPr>
                <w:rFonts w:hint="eastAsia"/>
              </w:rPr>
              <w:t>鳥取　太郎</w:t>
            </w:r>
          </w:p>
        </w:tc>
      </w:tr>
      <w:tr w:rsidR="007E21B6" w:rsidRPr="007E21B6" w:rsidTr="00D51AD2">
        <w:trPr>
          <w:trHeight w:val="375"/>
          <w:jc w:val="center"/>
        </w:trPr>
        <w:tc>
          <w:tcPr>
            <w:tcW w:w="2144" w:type="dxa"/>
            <w:vAlign w:val="center"/>
          </w:tcPr>
          <w:p w:rsidR="00266A40" w:rsidRPr="007E21B6" w:rsidRDefault="00266A4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w w:val="80"/>
              </w:rPr>
            </w:pPr>
            <w:r w:rsidRPr="007E21B6">
              <w:rPr>
                <w:rFonts w:hint="eastAsia"/>
                <w:w w:val="80"/>
              </w:rPr>
              <w:t>主任技術者又は監理技術者</w:t>
            </w:r>
          </w:p>
        </w:tc>
        <w:tc>
          <w:tcPr>
            <w:tcW w:w="7771" w:type="dxa"/>
            <w:vAlign w:val="center"/>
          </w:tcPr>
          <w:p w:rsidR="00266A40" w:rsidRPr="00947BC6" w:rsidRDefault="00C478B0" w:rsidP="00B620F5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鳥取　次郎</w:t>
            </w:r>
          </w:p>
        </w:tc>
      </w:tr>
      <w:tr w:rsidR="00266A40" w:rsidRPr="007E21B6" w:rsidTr="000433E4">
        <w:trPr>
          <w:trHeight w:val="919"/>
          <w:jc w:val="center"/>
        </w:trPr>
        <w:tc>
          <w:tcPr>
            <w:tcW w:w="2144" w:type="dxa"/>
            <w:vAlign w:val="center"/>
          </w:tcPr>
          <w:p w:rsidR="00266A40" w:rsidRPr="007E21B6" w:rsidRDefault="00266A40">
            <w:pPr>
              <w:jc w:val="center"/>
            </w:pPr>
            <w:r w:rsidRPr="0046049C">
              <w:rPr>
                <w:rFonts w:hint="eastAsia"/>
                <w:spacing w:val="750"/>
                <w:kern w:val="0"/>
                <w:fitText w:val="1944" w:id="1128813571"/>
              </w:rPr>
              <w:t>概</w:t>
            </w:r>
            <w:r w:rsidRPr="0046049C">
              <w:rPr>
                <w:rFonts w:hint="eastAsia"/>
                <w:spacing w:val="7"/>
                <w:kern w:val="0"/>
                <w:fitText w:val="1944" w:id="1128813571"/>
              </w:rPr>
              <w:t>要</w:t>
            </w:r>
          </w:p>
        </w:tc>
        <w:tc>
          <w:tcPr>
            <w:tcW w:w="7771" w:type="dxa"/>
          </w:tcPr>
          <w:p w:rsidR="00D774BC" w:rsidRDefault="00D774BC" w:rsidP="00820F50"/>
          <w:p w:rsidR="00212D96" w:rsidRPr="00947BC6" w:rsidRDefault="00A72000" w:rsidP="00820F50">
            <w:r>
              <w:rPr>
                <w:rFonts w:hint="eastAsia"/>
              </w:rPr>
              <w:t>上部工</w:t>
            </w:r>
          </w:p>
          <w:p w:rsidR="00A72000" w:rsidRPr="00C478B0" w:rsidRDefault="00C478B0" w:rsidP="00C478B0">
            <w:pPr>
              <w:ind w:firstLineChars="100" w:firstLine="204"/>
            </w:pPr>
            <w:r>
              <w:rPr>
                <w:rFonts w:hint="eastAsia"/>
              </w:rPr>
              <w:t>ＰＣ桁架設</w:t>
            </w:r>
            <w:r w:rsidR="00212D96" w:rsidRPr="00947BC6">
              <w:rPr>
                <w:rFonts w:hint="eastAsia"/>
              </w:rPr>
              <w:t>工</w:t>
            </w:r>
          </w:p>
        </w:tc>
      </w:tr>
    </w:tbl>
    <w:p w:rsidR="00266A40" w:rsidRPr="007E21B6" w:rsidRDefault="00F9580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noProof/>
          <w:spacing w:val="495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18A09" wp14:editId="54495C4D">
                <wp:simplePos x="0" y="0"/>
                <wp:positionH relativeFrom="column">
                  <wp:posOffset>722630</wp:posOffset>
                </wp:positionH>
                <wp:positionV relativeFrom="paragraph">
                  <wp:posOffset>146050</wp:posOffset>
                </wp:positionV>
                <wp:extent cx="5604510" cy="2940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5022" w:rsidRPr="00D85022" w:rsidRDefault="0091275B" w:rsidP="0091275B">
                            <w:pPr>
                              <w:ind w:left="175" w:hangingChars="100" w:hanging="17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※</w:t>
                            </w:r>
                            <w:r w:rsidR="00F958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対応状況</w:t>
                            </w:r>
                            <w:r w:rsidRPr="00D8502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は</w:t>
                            </w:r>
                            <w:r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作業従事者</w:t>
                            </w:r>
                            <w:r w:rsidRPr="00D8502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に限る。</w:t>
                            </w:r>
                            <w:r w:rsidR="00F958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作業従事者</w:t>
                            </w:r>
                            <w:r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以外の情報</w:t>
                            </w:r>
                            <w:r w:rsidRPr="00D8502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（</w:t>
                            </w:r>
                            <w:r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会社内の</w:t>
                            </w:r>
                            <w:r w:rsidRPr="00D8502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感染状況等）</w:t>
                            </w:r>
                            <w:r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は</w:t>
                            </w:r>
                            <w:r w:rsidR="00F958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記載</w:t>
                            </w:r>
                            <w:r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8A09" id="テキスト ボックス 2" o:spid="_x0000_s1027" type="#_x0000_t202" style="position:absolute;left:0;text-align:left;margin-left:56.9pt;margin-top:11.5pt;width:441.3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YFTwIAAGkEAAAOAAAAZHJzL2Uyb0RvYy54bWysVM1u2zAMvg/YOwi6L3a8JFuNOEXWIsOA&#10;oC2QDj0rshwbsEVNUmJnxwYo9hB7hWHnPY9fZJTspEG307CLTIoUf76P9PSyqUqyE9oUIBM6HISU&#10;CMkhLeQmoZ/vF2/eU2IskykrQYqE7oWhl7PXr6a1ikUEOZSp0ASDSBPXKqG5tSoOAsNzUTEzACUk&#10;GjPQFbOo6k2QalZj9KoMojCcBDXoVGngwhi8ve6MdObjZ5ng9jbLjLCkTCjWZv2p/bl2ZzCbsnij&#10;mcoL3pfB/qGKihUSk55CXTPLyFYXf4SqCq7BQGYHHKoAsqzgwveA3QzDF92scqaE7wXBMeoEk/l/&#10;YfnN7k6TIk1oRIlkFVLUHp7axx/t46/28I20h+/t4dA+/kSdRA6uWpkYX60UvrPNB2iQ9uO9wUuH&#10;QpPpyn2xP4J2BH5/Als0lnC8HE/C0XiIJo626GIUhmMXJnh+rbSxHwVUxAkJ1Uimx5jtlsZ2rkcX&#10;l0zCoihLT2gpSZ3Qydtx6B+cLBi8lJjD9dDV6iTbrJsegr6/NaR7bE9DNy9G8UWBNSyZsXdM44Bg&#10;2Tj09haPrATMBb1ESQ7669/unT/yhlZKahy4hJovW6YFJeUniYxeDEcjN6FeGY3fRajoc8v63CK3&#10;1RXgTA9xvRT3ovO35VHMNFQPuBtzlxVNTHLMnVB7FK9stwa4W1zM594JZ1Ixu5QrxV1oh6pD+L55&#10;YFr1NFgk8AaOo8niF2x0vh0f862FrPBUOZw7VHv4cZ492f3uuYU5173X8x9i9hsAAP//AwBQSwME&#10;FAAGAAgAAAAhAMPubangAAAACQEAAA8AAABkcnMvZG93bnJldi54bWxMj0FPg0AUhO8m/ofNM/Fm&#10;l4KSgixNQ9KYGD209uLtwW6ByL5Fdtuiv97nSY+Tmcx8U6xnO4izmXzvSMFyEYEw1DjdU6vg8La9&#10;W4HwAUnj4Mgo+DIe1uX1VYG5dhfamfM+tIJLyOeooAthzKX0TWcs+oUbDbF3dJPFwHJqpZ7wwuV2&#10;kHEUpdJiT7zQ4WiqzjQf+5NV8FxtX3FXx3b1PVRPL8fN+Hl4f1Dq9mbePIIIZg5/YfjFZ3Qomal2&#10;J9JeDKyXCaMHBXHCnziQZek9iFpBmiUgy0L+f1D+AAAA//8DAFBLAQItABQABgAIAAAAIQC2gziS&#10;/gAAAOEBAAATAAAAAAAAAAAAAAAAAAAAAABbQ29udGVudF9UeXBlc10ueG1sUEsBAi0AFAAGAAgA&#10;AAAhADj9If/WAAAAlAEAAAsAAAAAAAAAAAAAAAAALwEAAF9yZWxzLy5yZWxzUEsBAi0AFAAGAAgA&#10;AAAhAOTAZgVPAgAAaQQAAA4AAAAAAAAAAAAAAAAALgIAAGRycy9lMm9Eb2MueG1sUEsBAi0AFAAG&#10;AAgAAAAhAMPubangAAAACQEAAA8AAAAAAAAAAAAAAAAAqQQAAGRycy9kb3ducmV2LnhtbFBLBQYA&#10;AAAABAAEAPMAAAC2BQAAAAA=&#10;" filled="f" stroked="f" strokeweight=".5pt">
                <v:textbox>
                  <w:txbxContent>
                    <w:p w:rsidR="00D85022" w:rsidRPr="00D85022" w:rsidRDefault="0091275B" w:rsidP="0091275B">
                      <w:pPr>
                        <w:ind w:left="175" w:hangingChars="100" w:hanging="175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</w:pPr>
                      <w:r w:rsidRPr="00D850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※</w:t>
                      </w:r>
                      <w:r w:rsidR="00F9580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対応状況</w:t>
                      </w:r>
                      <w:r w:rsidRPr="00D8502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は</w:t>
                      </w:r>
                      <w:r w:rsidRPr="00D850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作業従事者</w:t>
                      </w:r>
                      <w:r w:rsidRPr="00D8502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に限る。</w:t>
                      </w:r>
                      <w:r w:rsidR="00F9580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作業従事者</w:t>
                      </w:r>
                      <w:r w:rsidRPr="00D850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以外の情報</w:t>
                      </w:r>
                      <w:r w:rsidRPr="00D8502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（</w:t>
                      </w:r>
                      <w:r w:rsidRPr="00D850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会社内の</w:t>
                      </w:r>
                      <w:r w:rsidRPr="00D8502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</w:rPr>
                        <w:t>感染状況等）</w:t>
                      </w:r>
                      <w:r w:rsidRPr="00D850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は</w:t>
                      </w:r>
                      <w:r w:rsidR="00F9580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記載</w:t>
                      </w:r>
                      <w:r w:rsidRPr="00D850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266A40" w:rsidRPr="007E21B6" w:rsidRDefault="00266A40">
      <w:pPr>
        <w:pStyle w:val="a3"/>
        <w:tabs>
          <w:tab w:val="clear" w:pos="4252"/>
          <w:tab w:val="clear" w:pos="8504"/>
        </w:tabs>
        <w:snapToGrid/>
      </w:pPr>
      <w:r w:rsidRPr="007E21B6">
        <w:rPr>
          <w:rFonts w:hint="eastAsia"/>
        </w:rPr>
        <w:t xml:space="preserve">２　</w:t>
      </w:r>
      <w:r w:rsidR="001A7767">
        <w:rPr>
          <w:rFonts w:hint="eastAsia"/>
        </w:rPr>
        <w:t>対応</w:t>
      </w:r>
      <w:r w:rsidR="00A72000">
        <w:rPr>
          <w:rFonts w:hint="eastAsia"/>
        </w:rPr>
        <w:t>状況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773"/>
      </w:tblGrid>
      <w:tr w:rsidR="007E21B6" w:rsidRPr="007E21B6" w:rsidTr="00D51AD2">
        <w:tc>
          <w:tcPr>
            <w:tcW w:w="2142" w:type="dxa"/>
          </w:tcPr>
          <w:p w:rsidR="00266A40" w:rsidRPr="007E21B6" w:rsidRDefault="00266A40">
            <w:pPr>
              <w:jc w:val="center"/>
            </w:pPr>
            <w:r w:rsidRPr="0046049C">
              <w:rPr>
                <w:rFonts w:hint="eastAsia"/>
                <w:spacing w:val="495"/>
                <w:kern w:val="0"/>
                <w:fitText w:val="1428" w:id="1130925571"/>
              </w:rPr>
              <w:t>項</w:t>
            </w:r>
            <w:r w:rsidRPr="0046049C">
              <w:rPr>
                <w:rFonts w:hint="eastAsia"/>
                <w:spacing w:val="7"/>
                <w:kern w:val="0"/>
                <w:fitText w:val="1428" w:id="1130925571"/>
              </w:rPr>
              <w:t>目</w:t>
            </w:r>
          </w:p>
        </w:tc>
        <w:tc>
          <w:tcPr>
            <w:tcW w:w="7773" w:type="dxa"/>
          </w:tcPr>
          <w:p w:rsidR="00266A40" w:rsidRPr="007E21B6" w:rsidRDefault="00266A40">
            <w:pPr>
              <w:jc w:val="center"/>
            </w:pPr>
            <w:r w:rsidRPr="007E21B6">
              <w:rPr>
                <w:rFonts w:hint="eastAsia"/>
              </w:rPr>
              <w:t>内　　　　　　　　　　容</w:t>
            </w:r>
          </w:p>
        </w:tc>
      </w:tr>
      <w:tr w:rsidR="007E21B6" w:rsidRPr="007E21B6" w:rsidTr="00D51AD2">
        <w:trPr>
          <w:trHeight w:val="465"/>
        </w:trPr>
        <w:tc>
          <w:tcPr>
            <w:tcW w:w="2142" w:type="dxa"/>
            <w:vAlign w:val="center"/>
          </w:tcPr>
          <w:p w:rsidR="00266A40" w:rsidRPr="007E21B6" w:rsidRDefault="00F95804" w:rsidP="00F95804">
            <w:pPr>
              <w:jc w:val="center"/>
            </w:pPr>
            <w:r>
              <w:rPr>
                <w:rFonts w:hint="eastAsia"/>
                <w:kern w:val="0"/>
              </w:rPr>
              <w:t>発　　症　　日</w:t>
            </w:r>
          </w:p>
        </w:tc>
        <w:tc>
          <w:tcPr>
            <w:tcW w:w="7773" w:type="dxa"/>
            <w:vAlign w:val="center"/>
          </w:tcPr>
          <w:p w:rsidR="00D51AD2" w:rsidRPr="007E21B6" w:rsidRDefault="00954738" w:rsidP="00D51AD2">
            <w:r>
              <w:rPr>
                <w:rFonts w:hint="eastAsia"/>
              </w:rPr>
              <w:t>令和</w:t>
            </w:r>
            <w:r w:rsidR="00D51AD2">
              <w:rPr>
                <w:rFonts w:hint="eastAsia"/>
              </w:rPr>
              <w:t>○</w:t>
            </w:r>
            <w:r>
              <w:rPr>
                <w:rFonts w:hint="eastAsia"/>
              </w:rPr>
              <w:t>年</w:t>
            </w:r>
            <w:r w:rsidR="00C478B0">
              <w:rPr>
                <w:rFonts w:hint="eastAsia"/>
              </w:rPr>
              <w:t>４月</w:t>
            </w:r>
            <w:r w:rsidR="00D51AD2">
              <w:rPr>
                <w:rFonts w:hint="eastAsia"/>
              </w:rPr>
              <w:t>５</w:t>
            </w:r>
            <w:r w:rsidR="00FF0185" w:rsidRPr="007E21B6">
              <w:rPr>
                <w:rFonts w:hint="eastAsia"/>
              </w:rPr>
              <w:t>日（</w:t>
            </w:r>
            <w:r w:rsidR="00D51AD2">
              <w:rPr>
                <w:rFonts w:hint="eastAsia"/>
              </w:rPr>
              <w:t>○</w:t>
            </w:r>
            <w:r w:rsidR="00770CE7" w:rsidRPr="007E21B6">
              <w:rPr>
                <w:rFonts w:hint="eastAsia"/>
              </w:rPr>
              <w:t>）</w:t>
            </w:r>
          </w:p>
        </w:tc>
      </w:tr>
      <w:tr w:rsidR="007E21B6" w:rsidRPr="007E21B6" w:rsidTr="00D51AD2">
        <w:trPr>
          <w:trHeight w:val="5803"/>
        </w:trPr>
        <w:tc>
          <w:tcPr>
            <w:tcW w:w="2142" w:type="dxa"/>
            <w:tcBorders>
              <w:bottom w:val="nil"/>
            </w:tcBorders>
            <w:vAlign w:val="center"/>
          </w:tcPr>
          <w:p w:rsidR="008562C4" w:rsidRPr="007E21B6" w:rsidRDefault="00BD7B92" w:rsidP="003C4B5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　在　の　状　況</w:t>
            </w:r>
          </w:p>
        </w:tc>
        <w:tc>
          <w:tcPr>
            <w:tcW w:w="7773" w:type="dxa"/>
            <w:tcBorders>
              <w:bottom w:val="nil"/>
            </w:tcBorders>
          </w:tcPr>
          <w:p w:rsidR="00F95804" w:rsidRDefault="00F95804" w:rsidP="00D51AD2">
            <w:r>
              <w:rPr>
                <w:rFonts w:hint="eastAsia"/>
                <w:noProof/>
                <w:spacing w:val="49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-294640</wp:posOffset>
                      </wp:positionV>
                      <wp:extent cx="3295650" cy="666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AD2" w:rsidRDefault="0091275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D850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※</w:t>
                                  </w:r>
                                  <w:r w:rsidR="00D774B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「</w:t>
                                  </w:r>
                                  <w:r w:rsidR="00D51AD2" w:rsidRPr="00D850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感染の疑いがある者</w:t>
                                  </w:r>
                                  <w:r w:rsidR="00D774B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」</w:t>
                                  </w:r>
                                  <w:r w:rsidR="00B306E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の</w:t>
                                  </w:r>
                                  <w:r w:rsidR="00B306E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発症日を記載</w:t>
                                  </w:r>
                                </w:p>
                                <w:p w:rsidR="00B306E2" w:rsidRPr="00D85022" w:rsidRDefault="00B306E2" w:rsidP="00720D36">
                                  <w:pPr>
                                    <w:ind w:leftChars="100" w:left="379" w:hangingChars="100" w:hanging="175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「</w:t>
                                  </w:r>
                                  <w:r w:rsidRPr="00D850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感染の疑いがある者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」が症状なし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の濃厚接触者</w:t>
                                  </w:r>
                                  <w:r w:rsidR="00720D3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の</w:t>
                                  </w:r>
                                  <w:r w:rsidR="00720D3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PCR検査実施日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110.35pt;margin-top:-23.2pt;width:259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fZTQIAAGkEAAAOAAAAZHJzL2Uyb0RvYy54bWysVEtu2zAQ3RfoHQjuG9lO4jSC5cBNkKJA&#10;kARwiqxpirIFSByWpCOlyxgoeoheoei659FF+kjZSZp2VXRDzY9vZt4MNTlp64rdKetK0hkf7g04&#10;U1pSXuplxj/enL95y5nzQueiIq0yfq8cP5m+fjVpTKpGtKIqV5YBRLu0MRlfeW/SJHFypWrh9sgo&#10;DWdBthYeql0muRUN0OsqGQ0G46QhmxtLUjkH61nv5NOIXxRK+quicMqzKuOozcfTxnMRzmQ6EenS&#10;CrMq5bYM8Q9V1KLUSPoIdSa8YGtb/gFVl9KSo8LvSaoTKopSqtgDuhkOXnQzXwmjYi8gx5lHmtz/&#10;g5WXd9eWlTlmx5kWNUbUbb50D9+7h5/d5ivrNt+6zaZ7+AGdDQNdjXEpbs0N7vn2HbXh6tbuYAws&#10;tIWtwxf9MfhB/P0j2ar1TMK4Pzo+HB/CJeEbj8dHkAGTPN021vn3imoWhIxbDDNyLO4unO9DdyEh&#10;mabzsqpgF2mlWQPQfUD+5gF4pZEj9NDXGiTfLtpIwWjXx4Lye7Rnqd8XZ+R5iRouhPPXwmJBUDaW&#10;3l/hKCpCLtpKnK3Ifv6bPcRjbvBy1mDhMu4+rYVVnFUfNCZ6PDw4CBsalYPDoxEU+9yzeO7R6/qU&#10;sNOYGqqLYoj31U4sLNW3eBuzkBUuoSVyZ9zvxFPfPwO8LalmsxiEnTTCX+i5kQE6cBcYvmlvhTXb&#10;MXgM8JJ2qynSF9PoY3vWZ2tPRRlHFXjuWd3Sj32Ow96+vfBgnusx6ukPMf0FAAD//wMAUEsDBBQA&#10;BgAIAAAAIQCwXa064gAAAAoBAAAPAAAAZHJzL2Rvd25yZXYueG1sTI/BTsMwDIbvSLxDZCRuW0rZ&#10;ulLqTlOlCQnBYWMXbmnjtRVNUppsKzw95gRH259+f3++nkwvzjT6zlmEu3kEgmztdGcbhMPbdpaC&#10;8EFZrXpnCeGLPKyL66tcZdpd7I7O+9AIDrE+UwhtCEMmpa9bMsrP3UCWb0c3GhV4HBupR3XhcNPL&#10;OIoSaVRn+UOrBipbqj/2J4PwXG5f1a6KTfrdl08vx83weXhfIt7eTJtHEIGm8AfDrz6rQ8FOlTtZ&#10;7UWPEMfRilGE2SJZgGBidf/AmwphmSYgi1z+r1D8AAAA//8DAFBLAQItABQABgAIAAAAIQC2gziS&#10;/gAAAOEBAAATAAAAAAAAAAAAAAAAAAAAAABbQ29udGVudF9UeXBlc10ueG1sUEsBAi0AFAAGAAgA&#10;AAAhADj9If/WAAAAlAEAAAsAAAAAAAAAAAAAAAAALwEAAF9yZWxzLy5yZWxzUEsBAi0AFAAGAAgA&#10;AAAhADbCB9lNAgAAaQQAAA4AAAAAAAAAAAAAAAAALgIAAGRycy9lMm9Eb2MueG1sUEsBAi0AFAAG&#10;AAgAAAAhALBdrTriAAAACgEAAA8AAAAAAAAAAAAAAAAApwQAAGRycy9kb3ducmV2LnhtbFBLBQYA&#10;AAAABAAEAPMAAAC2BQAAAAA=&#10;" filled="f" stroked="f" strokeweight=".5pt">
                      <v:textbox>
                        <w:txbxContent>
                          <w:p w:rsidR="00D51AD2" w:rsidRDefault="009127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※</w:t>
                            </w:r>
                            <w:r w:rsidR="00D77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「</w:t>
                            </w:r>
                            <w:r w:rsidR="00D51AD2"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感染の疑いがある者</w:t>
                            </w:r>
                            <w:r w:rsidR="00D77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」</w:t>
                            </w:r>
                            <w:r w:rsidR="00B306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の</w:t>
                            </w:r>
                            <w:r w:rsidR="00B306E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発症日を記載</w:t>
                            </w:r>
                          </w:p>
                          <w:p w:rsidR="00B306E2" w:rsidRPr="00D85022" w:rsidRDefault="00B306E2" w:rsidP="00720D36">
                            <w:pPr>
                              <w:ind w:leftChars="100" w:left="379" w:hangingChars="100" w:hanging="17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「</w:t>
                            </w:r>
                            <w:r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感染の疑いがある者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」が症状なし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の濃厚接触者</w:t>
                            </w:r>
                            <w:r w:rsidR="00720D3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の</w:t>
                            </w:r>
                            <w:r w:rsidR="00720D36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場合は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PCR検査実施日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78B0" w:rsidRDefault="00D51AD2" w:rsidP="00D51AD2">
            <w:r>
              <w:rPr>
                <w:rFonts w:hint="eastAsia"/>
              </w:rPr>
              <w:t>【本人</w:t>
            </w:r>
            <w:r w:rsidR="006B3FC0">
              <w:rPr>
                <w:rFonts w:hint="eastAsia"/>
              </w:rPr>
              <w:t>情報】</w:t>
            </w:r>
          </w:p>
          <w:p w:rsidR="00BD7B92" w:rsidRPr="00795BBD" w:rsidRDefault="002E220E" w:rsidP="00F95804">
            <w:pPr>
              <w:ind w:firstLineChars="100" w:firstLine="204"/>
            </w:pPr>
            <w:r>
              <w:rPr>
                <w:rFonts w:hint="eastAsia"/>
                <w:noProof/>
                <w:spacing w:val="49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FD439" wp14:editId="554D39B7">
                      <wp:simplePos x="0" y="0"/>
                      <wp:positionH relativeFrom="column">
                        <wp:posOffset>3349463</wp:posOffset>
                      </wp:positionH>
                      <wp:positionV relativeFrom="paragraph">
                        <wp:posOffset>107950</wp:posOffset>
                      </wp:positionV>
                      <wp:extent cx="1818123" cy="754912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123" cy="7549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220E" w:rsidRDefault="002E220E" w:rsidP="002E220E">
                                  <w:pPr>
                                    <w:ind w:left="175" w:hangingChars="100" w:hanging="175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⇒下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の場合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会社名</w:t>
                                  </w:r>
                                  <w:r w:rsidR="00D774B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記載</w:t>
                                  </w:r>
                                </w:p>
                                <w:p w:rsidR="002E220E" w:rsidRDefault="002E220E" w:rsidP="002E220E">
                                  <w:pPr>
                                    <w:ind w:left="175" w:hangingChars="100" w:hanging="175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県外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転入者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は転入日を記載</w:t>
                                  </w:r>
                                </w:p>
                                <w:p w:rsidR="00D95ED3" w:rsidRPr="002E220E" w:rsidRDefault="00D95ED3" w:rsidP="002E220E">
                                  <w:pPr>
                                    <w:ind w:left="175" w:hangingChars="100" w:hanging="175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⇒</w:t>
                                  </w:r>
                                  <w:r w:rsidR="000433E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「</w:t>
                                  </w:r>
                                  <w:r w:rsidR="00F9580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発症日</w:t>
                                  </w:r>
                                  <w:r w:rsidR="000433E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」</w:t>
                                  </w:r>
                                  <w:r w:rsidR="00D774B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時点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症状等を記載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FD439" id="テキスト ボックス 3" o:spid="_x0000_s1029" type="#_x0000_t202" style="position:absolute;left:0;text-align:left;margin-left:263.75pt;margin-top:8.5pt;width:143.15pt;height: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ffTQIAAGkEAAAOAAAAZHJzL2Uyb0RvYy54bWysVM2K2zAQvhf6DkL3xvndHxNnSXdJKYTd&#10;hWzZsyJLicHWqJISOz0mUPoQfYXSc5/HL9KR7GTDtqdSAsqM5k/zfTMe31RFTrbC2AxUQnudLiVC&#10;cUgztUrop6fZuytKrGMqZTkokdCdsPRm8vbNuNSx6MMa8lQYgkmUjUud0LVzOo4iy9eiYLYDWig0&#10;SjAFc6iaVZQaVmL2Io/63e5FVIJJtQEurMXbu8ZIJyG/lIK7BymtcCRPKL7NhdOEc+nPaDJm8cow&#10;vc54+wz2D68oWKaw6CnVHXOMbEz2R6oi4wYsSNfhUEQgZcZF6AG76XVfdbNYMy1CLwiO1SeY7P9L&#10;y++3j4ZkaUIHlChWIEX14Wu9/1Hvf9WHb6Q+fK8Ph3r/E3Uy8HCV2sYYtdAY56r3UCHtx3uLlx6F&#10;SprC/2N/BO0I/O4Etqgc4T7oCn99rMrRdjkaXvf6Pk30Eq2NdR8EFMQLCTVIZsCYbefWNa5HF19M&#10;wSzL80BorkiZ0IvBqBsCThZMnius4Xto3uolVy2rFoK2vyWkO2zPQDMvVvNZhm+YM+semcEBwY5w&#10;6N0DHjIHrAWtRMkazJe/3Xt/5A2tlJQ4cAm1nzfMCEryjwoZve4Nh35CgzIcXfZRMeeW5blFbYpb&#10;wJnu4XppHkTv7/KjKA0Uz7gbU18VTUxxrJ1QdxRvXbMGuFtcTKfBCWdSMzdXC819ao+qR/ipemZG&#10;tzQ4JPAejqPJ4ldsNL4NH9ONA5kFqjzODaot/DjPgex29/zCnOvB6+ULMfkNAAD//wMAUEsDBBQA&#10;BgAIAAAAIQDmnh9Q4QAAAAoBAAAPAAAAZHJzL2Rvd25yZXYueG1sTI/BTsMwEETvSPyDtUjcqNNU&#10;oWkap6oiVUgIDi29cHPibRIRr0PstoGvZznBcWeeZmfyzWR7ccHRd44UzGcRCKTamY4aBce33UMK&#10;wgdNRveOUMEXetgUtze5zoy70h4vh9AIDiGfaQVtCEMmpa9btNrP3IDE3smNVgc+x0aaUV853PYy&#10;jqJHaXVH/KHVA5Yt1h+Hs1XwXO5e9b6Kbfrdl08vp+3weXxPlLq/m7ZrEAGn8AfDb32uDgV3qtyZ&#10;jBe9giReJoyyseRNDKTzBW+pWFgkK5BFLv9PKH4AAAD//wMAUEsBAi0AFAAGAAgAAAAhALaDOJL+&#10;AAAA4QEAABMAAAAAAAAAAAAAAAAAAAAAAFtDb250ZW50X1R5cGVzXS54bWxQSwECLQAUAAYACAAA&#10;ACEAOP0h/9YAAACUAQAACwAAAAAAAAAAAAAAAAAvAQAAX3JlbHMvLnJlbHNQSwECLQAUAAYACAAA&#10;ACEAAdjH300CAABpBAAADgAAAAAAAAAAAAAAAAAuAgAAZHJzL2Uyb0RvYy54bWxQSwECLQAUAAYA&#10;CAAAACEA5p4fUOEAAAAKAQAADwAAAAAAAAAAAAAAAACnBAAAZHJzL2Rvd25yZXYueG1sUEsFBgAA&#10;AAAEAAQA8wAAALUFAAAAAA==&#10;" filled="f" stroked="f" strokeweight=".5pt">
                      <v:textbox>
                        <w:txbxContent>
                          <w:p w:rsidR="002E220E" w:rsidRDefault="002E220E" w:rsidP="002E220E">
                            <w:pPr>
                              <w:ind w:left="175" w:hangingChars="100" w:hanging="17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⇒下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の場合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会社名</w:t>
                            </w:r>
                            <w:r w:rsidR="00D77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記載</w:t>
                            </w:r>
                          </w:p>
                          <w:p w:rsidR="002E220E" w:rsidRDefault="002E220E" w:rsidP="002E220E">
                            <w:pPr>
                              <w:ind w:left="175" w:hangingChars="100" w:hanging="17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県外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転入者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は転入日を記載</w:t>
                            </w:r>
                          </w:p>
                          <w:p w:rsidR="00D95ED3" w:rsidRPr="002E220E" w:rsidRDefault="00D95ED3" w:rsidP="002E220E">
                            <w:pPr>
                              <w:ind w:left="175" w:hangingChars="100" w:hanging="17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⇒</w:t>
                            </w:r>
                            <w:r w:rsidR="000433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「</w:t>
                            </w:r>
                            <w:r w:rsidR="00F9580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発症日</w:t>
                            </w:r>
                            <w:r w:rsidR="000433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」</w:t>
                            </w:r>
                            <w:r w:rsidR="00D77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時点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症状等を記載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B21">
              <w:rPr>
                <w:rFonts w:hint="eastAsia"/>
              </w:rPr>
              <w:t>男性</w:t>
            </w:r>
            <w:r w:rsidR="00F95804">
              <w:rPr>
                <w:rFonts w:hint="eastAsia"/>
              </w:rPr>
              <w:t>A</w:t>
            </w:r>
            <w:r w:rsidR="00453B21">
              <w:rPr>
                <w:rFonts w:hint="eastAsia"/>
              </w:rPr>
              <w:t>（○○歳代）</w:t>
            </w:r>
          </w:p>
          <w:p w:rsidR="00453B21" w:rsidRDefault="00453B21" w:rsidP="00453B21">
            <w:pPr>
              <w:ind w:firstLineChars="100" w:firstLine="204"/>
            </w:pPr>
            <w:r>
              <w:rPr>
                <w:rFonts w:hint="eastAsia"/>
              </w:rPr>
              <w:t>・</w:t>
            </w:r>
            <w:r w:rsidR="000433E4">
              <w:rPr>
                <w:rFonts w:hint="eastAsia"/>
              </w:rPr>
              <w:t>1</w:t>
            </w:r>
            <w:r>
              <w:rPr>
                <w:rFonts w:hint="eastAsia"/>
              </w:rPr>
              <w:t>次下請業者：株式会社○○組</w:t>
            </w:r>
            <w:r w:rsidR="00F958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○○県○○市○○丁目</w:t>
            </w:r>
          </w:p>
          <w:p w:rsidR="00453B21" w:rsidRDefault="00453B21" w:rsidP="00453B21">
            <w:pPr>
              <w:ind w:firstLineChars="100" w:firstLine="204"/>
            </w:pPr>
            <w:r>
              <w:rPr>
                <w:rFonts w:hint="eastAsia"/>
              </w:rPr>
              <w:t>・</w:t>
            </w:r>
            <w:r w:rsidR="00D95ED3">
              <w:rPr>
                <w:rFonts w:hint="eastAsia"/>
              </w:rPr>
              <w:t>4</w:t>
            </w:r>
            <w:r w:rsidR="00D95ED3">
              <w:t>/</w:t>
            </w:r>
            <w:r w:rsidR="000433E4">
              <w:t>1</w:t>
            </w:r>
            <w:r w:rsidR="000433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○○県○○市より来県。</w:t>
            </w:r>
          </w:p>
          <w:p w:rsidR="00BD7B92" w:rsidRDefault="00F37FD5" w:rsidP="000433E4">
            <w:r w:rsidRPr="00795BBD">
              <w:rPr>
                <w:rFonts w:hint="eastAsia"/>
              </w:rPr>
              <w:t xml:space="preserve">　・</w:t>
            </w:r>
            <w:r w:rsidR="00F95804">
              <w:rPr>
                <w:rFonts w:hint="eastAsia"/>
              </w:rPr>
              <w:t>4</w:t>
            </w:r>
            <w:r w:rsidR="00F95804">
              <w:t>/5</w:t>
            </w:r>
            <w:r w:rsidR="00F95804">
              <w:rPr>
                <w:rFonts w:hint="eastAsia"/>
              </w:rPr>
              <w:t>早朝　発熱（</w:t>
            </w:r>
            <w:r w:rsidR="00F95804">
              <w:rPr>
                <w:rFonts w:hint="eastAsia"/>
              </w:rPr>
              <w:t>38.6</w:t>
            </w:r>
            <w:r w:rsidR="00F95804">
              <w:rPr>
                <w:rFonts w:hint="eastAsia"/>
              </w:rPr>
              <w:t>℃）［発症日］</w:t>
            </w:r>
            <w:bookmarkStart w:id="0" w:name="_GoBack"/>
            <w:bookmarkEnd w:id="0"/>
          </w:p>
          <w:p w:rsidR="00F95804" w:rsidRDefault="00F95804" w:rsidP="000433E4"/>
          <w:p w:rsidR="000433E4" w:rsidRPr="000433E4" w:rsidRDefault="00F95804" w:rsidP="000433E4">
            <w:r>
              <w:rPr>
                <w:rFonts w:hint="eastAsia"/>
                <w:noProof/>
                <w:spacing w:val="49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1F963" wp14:editId="4D790988">
                      <wp:simplePos x="0" y="0"/>
                      <wp:positionH relativeFrom="column">
                        <wp:posOffset>758521</wp:posOffset>
                      </wp:positionH>
                      <wp:positionV relativeFrom="paragraph">
                        <wp:posOffset>106045</wp:posOffset>
                      </wp:positionV>
                      <wp:extent cx="2154803" cy="294198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803" cy="2941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33E4" w:rsidRPr="002E220E" w:rsidRDefault="00F95804" w:rsidP="00F95804">
                                  <w:pPr>
                                    <w:ind w:left="175" w:hangingChars="100" w:hanging="175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※</w:t>
                                  </w:r>
                                  <w:r w:rsidR="000433E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発症日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以前の</w:t>
                                  </w:r>
                                  <w:r w:rsidR="000433E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経過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は記載不要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F963" id="テキスト ボックス 5" o:spid="_x0000_s1030" type="#_x0000_t202" style="position:absolute;left:0;text-align:left;margin-left:59.75pt;margin-top:8.35pt;width:169.6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wrUgIAAGkEAAAOAAAAZHJzL2Uyb0RvYy54bWysVM2O2jAQvlfqO1i+lwQWthARVnRXVJXQ&#10;7kpstWfjOBDJ8bi2IaHHRVr1IfoKVc99nrxIxw6waNtT1Ysz4xnPz/fNZHxVl5JshbEFqJR2OzEl&#10;QnHICrVK6eeH2bshJdYxlTEJSqR0Jyy9mrx9M650InqwBpkJQzCIskmlU7p2TidRZPlalMx2QAuF&#10;xhxMyRyqZhVlhlUYvZRRL44vowpMpg1wYS3e3rRGOgnx81xwd5fnVjgiU4q1uXCacC79GU3GLFkZ&#10;ptcFP5TB/qGKkhUKk55C3TDHyMYUf4QqC27AQu46HMoI8rzgIvSA3XTjV90s1kyL0AuCY/UJJvv/&#10;wvLb7b0hRZbSASWKlUhRs39unn40T7+a/TfS7L83+33z9BN1MvBwVdom+Gqh8Z2rP0CNtB/vLV56&#10;FOrclP6L/RG0I/C7E9iidoTjZa876A/jC0o42nqjfnc09GGil9faWPdRQEm8kFKDZAaM2XZuXet6&#10;dPHJFMwKKQOhUpEqpZcXgzg8OFkwuFSYw/fQ1uolVy/rAEH/2McSsh22Z6CdF6v5rMAa5sy6e2Zw&#10;QLAjHHp3h0cuAXPBQaJkDebr3+69P/KGVkoqHLiU2i8bZgQl8pNCRkfdft9PaFD6g/c9VMy5ZXlu&#10;UZvyGnCmu7hemgfR+zt5FHMD5SPuxtRnRRNTHHOn1B3Fa9euAe4WF9NpcMKZ1MzN1UJzH9qj6hF+&#10;qB+Z0QcaHBJ4C8fRZMkrNlrflo/pxkFeBKo8zi2qB/hxngPZh93zC3OuB6+XP8TkNwAAAP//AwBQ&#10;SwMEFAAGAAgAAAAhAAw8IY3gAAAACQEAAA8AAABkcnMvZG93bnJldi54bWxMj01Pg0AQhu8m/ofN&#10;mHizS6sgpSxNQ9KYGD209uJtYLdAZGeR3bbor3c86W3ezJP3I19PthdnM/rOkYL5LAJhqHa6o0bB&#10;4W17l4LwAUlj78go+DIe1sX1VY6ZdhfamfM+NIJNyGeooA1hyKT0dWss+pkbDPHv6EaLgeXYSD3i&#10;hc1tLxdRlEiLHXFCi4MpW1N/7E9WwXO5fcVdtbDpd18+vRw3w+fhPVbq9mbarEAEM4U/GH7rc3Uo&#10;uFPlTqS96FnPlzGjfCSPIBh4iFPeUilI7iOQRS7/Lyh+AAAA//8DAFBLAQItABQABgAIAAAAIQC2&#10;gziS/gAAAOEBAAATAAAAAAAAAAAAAAAAAAAAAABbQ29udGVudF9UeXBlc10ueG1sUEsBAi0AFAAG&#10;AAgAAAAhADj9If/WAAAAlAEAAAsAAAAAAAAAAAAAAAAALwEAAF9yZWxzLy5yZWxzUEsBAi0AFAAG&#10;AAgAAAAhAA71jCtSAgAAaQQAAA4AAAAAAAAAAAAAAAAALgIAAGRycy9lMm9Eb2MueG1sUEsBAi0A&#10;FAAGAAgAAAAhAAw8IY3gAAAACQEAAA8AAAAAAAAAAAAAAAAArAQAAGRycy9kb3ducmV2LnhtbFBL&#10;BQYAAAAABAAEAPMAAAC5BQAAAAA=&#10;" filled="f" stroked="f" strokeweight=".5pt">
                      <v:textbox>
                        <w:txbxContent>
                          <w:p w:rsidR="000433E4" w:rsidRPr="002E220E" w:rsidRDefault="00F95804" w:rsidP="00F95804">
                            <w:pPr>
                              <w:ind w:left="175" w:hangingChars="100" w:hanging="17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※</w:t>
                            </w:r>
                            <w:r w:rsidR="000433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発症日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以前の</w:t>
                            </w:r>
                            <w:r w:rsidR="000433E4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経過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7AB6" w:rsidRDefault="00187AB6" w:rsidP="00A72000">
            <w:r>
              <w:rPr>
                <w:rFonts w:hint="eastAsia"/>
              </w:rPr>
              <w:t>【経</w:t>
            </w:r>
            <w:r w:rsidR="000433E4">
              <w:rPr>
                <w:rFonts w:hint="eastAsia"/>
              </w:rPr>
              <w:t xml:space="preserve">　</w:t>
            </w:r>
            <w:r w:rsidR="00F958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過】</w:t>
            </w:r>
          </w:p>
          <w:p w:rsidR="000433E4" w:rsidRDefault="00F95804" w:rsidP="00F95804">
            <w:pPr>
              <w:ind w:firstLineChars="100" w:firstLine="204"/>
            </w:pPr>
            <w:r>
              <w:rPr>
                <w:rFonts w:hint="eastAsia"/>
                <w:noProof/>
                <w:spacing w:val="49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00572A" wp14:editId="771C9430">
                      <wp:simplePos x="0" y="0"/>
                      <wp:positionH relativeFrom="column">
                        <wp:posOffset>2346629</wp:posOffset>
                      </wp:positionH>
                      <wp:positionV relativeFrom="paragraph">
                        <wp:posOffset>129540</wp:posOffset>
                      </wp:positionV>
                      <wp:extent cx="2567581" cy="29419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581" cy="2941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5804" w:rsidRPr="002E220E" w:rsidRDefault="00F95804" w:rsidP="00F95804">
                                  <w:pPr>
                                    <w:ind w:left="175" w:hangingChars="100" w:hanging="175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⇒陽性判明後の療養期間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係る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記載は不要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0572A" id="テキスト ボックス 8" o:spid="_x0000_s1031" type="#_x0000_t202" style="position:absolute;left:0;text-align:left;margin-left:184.75pt;margin-top:10.2pt;width:202.1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zjTwIAAGkEAAAOAAAAZHJzL2Uyb0RvYy54bWysVM2O2jAQvlfqO1i+lwAFFiLCiu6KqhLa&#10;XYmt9mwch0RKPK5tSOgRpFUfoq9Q9dznyYt07BAWbXuqenHG8z/fN870uipyshPaZCAj2ut0KRGS&#10;Q5zJTUQ/Py7ejSkxlsmY5SBFRPfC0OvZ2zfTUoWiDynksdAEk0gTliqiqbUqDALDU1Ew0wElJBoT&#10;0AWzeNWbINasxOxFHvS73VFQgo6VBi6MQe1tY6Qznz9JBLf3SWKEJXlEsTfrT+3PtTuD2ZSFG81U&#10;mvFTG+wfuihYJrHoOdUts4xsdfZHqiLjGgwktsOhCCBJMi78DDhNr/tqmlXKlPCzIDhGnWEy/y8t&#10;v9s9aJLFEUWiJCuQovr4XB9+1Idf9fEbqY/f6+OxPvzEOxk7uEplQoxaKYyz1QeokPZWb1DpUKgS&#10;XbgvzkfQjsDvz2CLyhKOyv5wdDUc9yjhaOtPBr2JTx+8RCtt7EcBBXFCRDWS6TFmu6Wx2Am6ti6u&#10;mIRFluee0FySMqKj98OuDzhbMCKXGOhmaHp1kq3WlYdg2M6xhniP42lo9sUovsiwhyUz9oFpXBCc&#10;CJfe3uOR5IC14CRRkoL++je980fe0EpJiQsXUfNly7SgJP8kkdFJbzBwG+ovg+FVHy/60rK+tMht&#10;cQO404gfdudF52/zVkw0FE/4NuauKpqY5Fg7orYVb2zzDPBtcTGfeyfcScXsUq4Ud6kdqg7hx+qJ&#10;aXWiwSKBd9CuJgtfsdH4NnzMtxaSzFPlcG5QPcGP++wZPL0992Au797r5Q8x+w0AAP//AwBQSwME&#10;FAAGAAgAAAAhAOzIf4rhAAAACQEAAA8AAABkcnMvZG93bnJldi54bWxMj0FPg0AQhe8m/ofNmHiz&#10;i9RCRYamIWlMjD209uJtYbdAZGeR3bbor3c86XEyX977Xr6abC/OZvSdI4T7WQTCUO10Rw3C4W1z&#10;twThgyKtekcG4ct4WBXXV7nKtLvQzpz3oREcQj5TCG0IQyalr1tjlZ+5wRD/jm60KvA5NlKP6sLh&#10;tpdxFCXSqo64oVWDKVtTf+xPFuGl3GzVrort8rsvn1+P6+Hz8L5AvL2Z1k8ggpnCHwy/+qwOBTtV&#10;7kTaix5hnjwuGEWIowcQDKTpnLdUCEmSgixy+X9B8QMAAP//AwBQSwECLQAUAAYACAAAACEAtoM4&#10;kv4AAADhAQAAEwAAAAAAAAAAAAAAAAAAAAAAW0NvbnRlbnRfVHlwZXNdLnhtbFBLAQItABQABgAI&#10;AAAAIQA4/SH/1gAAAJQBAAALAAAAAAAAAAAAAAAAAC8BAABfcmVscy8ucmVsc1BLAQItABQABgAI&#10;AAAAIQAD49zjTwIAAGkEAAAOAAAAAAAAAAAAAAAAAC4CAABkcnMvZTJvRG9jLnhtbFBLAQItABQA&#10;BgAIAAAAIQDsyH+K4QAAAAkBAAAPAAAAAAAAAAAAAAAAAKkEAABkcnMvZG93bnJldi54bWxQSwUG&#10;AAAAAAQABADzAAAAtwUAAAAA&#10;" filled="f" stroked="f" strokeweight=".5pt">
                      <v:textbox>
                        <w:txbxContent>
                          <w:p w:rsidR="00F95804" w:rsidRPr="002E220E" w:rsidRDefault="00F95804" w:rsidP="00F95804">
                            <w:pPr>
                              <w:ind w:left="175" w:hangingChars="100" w:hanging="17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⇒陽性判明後の療養期間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等に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記載は不要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3E4">
              <w:rPr>
                <w:rFonts w:hint="eastAsia"/>
              </w:rPr>
              <w:t>4</w:t>
            </w:r>
            <w:r w:rsidR="000433E4">
              <w:t>/5</w:t>
            </w:r>
            <w:r w:rsidR="000433E4">
              <w:rPr>
                <w:rFonts w:hint="eastAsia"/>
              </w:rPr>
              <w:t xml:space="preserve">昼　　</w:t>
            </w:r>
            <w:r>
              <w:rPr>
                <w:rFonts w:hint="eastAsia"/>
              </w:rPr>
              <w:t>4</w:t>
            </w:r>
            <w:r>
              <w:t>/5</w:t>
            </w:r>
            <w:r>
              <w:rPr>
                <w:rFonts w:hint="eastAsia"/>
              </w:rPr>
              <w:t>早朝の発熱を受け、</w:t>
            </w:r>
            <w:r w:rsidR="000433E4">
              <w:rPr>
                <w:rFonts w:hint="eastAsia"/>
              </w:rPr>
              <w:t>医療機関で</w:t>
            </w:r>
            <w:r w:rsidR="000433E4">
              <w:rPr>
                <w:rFonts w:hint="eastAsia"/>
              </w:rPr>
              <w:t>PCR</w:t>
            </w:r>
            <w:r w:rsidR="000433E4">
              <w:rPr>
                <w:rFonts w:hint="eastAsia"/>
              </w:rPr>
              <w:t>検査を実施。</w:t>
            </w:r>
          </w:p>
          <w:p w:rsidR="000433E4" w:rsidRDefault="000433E4" w:rsidP="00F95804">
            <w:pPr>
              <w:ind w:left="1224" w:hangingChars="600" w:hanging="122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t>/5</w:t>
            </w:r>
            <w:r>
              <w:rPr>
                <w:rFonts w:hint="eastAsia"/>
              </w:rPr>
              <w:t>夕方　医療機関から陽性の連絡有。</w:t>
            </w:r>
          </w:p>
          <w:p w:rsidR="00F95804" w:rsidRDefault="00F95804" w:rsidP="00A72000"/>
          <w:p w:rsidR="00955655" w:rsidRPr="00795BBD" w:rsidRDefault="00D774BC" w:rsidP="00A72000">
            <w:r>
              <w:rPr>
                <w:rFonts w:hint="eastAsia"/>
                <w:noProof/>
                <w:spacing w:val="49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3A7DF9" wp14:editId="53FFA6DA">
                      <wp:simplePos x="0" y="0"/>
                      <wp:positionH relativeFrom="column">
                        <wp:posOffset>772455</wp:posOffset>
                      </wp:positionH>
                      <wp:positionV relativeFrom="paragraph">
                        <wp:posOffset>101496</wp:posOffset>
                      </wp:positionV>
                      <wp:extent cx="1828061" cy="340242"/>
                      <wp:effectExtent l="0" t="0" r="0" b="31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061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33E4" w:rsidRPr="002E220E" w:rsidRDefault="000433E4" w:rsidP="000433E4">
                                  <w:pPr>
                                    <w:ind w:left="175" w:hangingChars="100" w:hanging="175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発注者側の状況は記載不要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7DF9" id="テキスト ボックス 6" o:spid="_x0000_s1031" type="#_x0000_t202" style="position:absolute;left:0;text-align:left;margin-left:60.8pt;margin-top:8pt;width:143.9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7tTwIAAGkEAAAOAAAAZHJzL2Uyb0RvYy54bWysVM2O2jAQvlfqO1i+lwQWKI0IK7orqkpo&#10;dyW22rNxHBIp8bi2IaFHkKo+RF+h6rnPkxfp2CEs2vZU9eLMeMbz830zmV7XZUF2QpscZEz7vZAS&#10;ITkkudzE9NPj4s2EEmOZTFgBUsR0Lwy9nr1+Na1UJAaQQZEITTCINFGlYppZq6IgMDwTJTM9UEKi&#10;MQVdMouq3gSJZhVGL4tgEIbjoAKdKA1cGIO3t62Rznz8NBXc3qepEZYUMcXarD+1P9fuDGZTFm00&#10;U1nOT2Wwf6iiZLnEpOdQt8wystX5H6HKnGswkNoehzKANM258D1gN/3wRTerjCnhe0FwjDrDZP5f&#10;WH63e9AkT2I6pkSyEilqjl+bw4/m8Ks5fiPN8XtzPDaHn6iTsYOrUibCVyuF72z9Hmqkvbs3eOlQ&#10;qFNdui/2R9COwO/PYIvaEu4eTQaTcNynhKPtahgOhgMXJnh+rbSxHwSUxAkx1Uimx5jtlsa2rp2L&#10;SyZhkReFJ7SQpMKOrkahf3C2YPBCYg7XQ1urk2y9rj0Eo66PNSR7bE9DOy9G8UWONSyZsQ9M44Bg&#10;Rzj09h6PtADMBSeJkgz0l7/dO3/kDa2UVDhwMTWft0wLSoqPEhl91x8O3YR6ZTh6O0BFX1rWlxa5&#10;LW8AZxrxw+q86Pxt0YmphvIJd2PusqKJSY65Y2o78ca2a4C7xcV87p1wJhWzS7lS3IV2qDqEH+sn&#10;ptWJBosE3kE3mix6wUbr2/Ix31pIc0+Vw7lF9QQ/zrMn+7R7bmEude/1/IeY/QYAAP//AwBQSwME&#10;FAAGAAgAAAAhAJrhDwHfAAAACQEAAA8AAABkcnMvZG93bnJldi54bWxMj01Lw0AQhu+C/2EZwZvd&#10;NNjQxmxKCRRB9NDai7dJdpoE9yNmt2301zue7G1e5uH9KNaTNeJMY+i9UzCfJSDINV73rlVweN8+&#10;LEGEiE6j8Y4UfFOAdXl7U2Cu/cXt6LyPrWATF3JU0MU45FKGpiOLYeYHcvw7+tFiZDm2Uo94YXNr&#10;ZJokmbTYO07ocKCqo+Zzf7IKXqrtG+7q1C5/TPX8etwMX4ePhVL3d9PmCUSkKf7D8Fefq0PJnWp/&#10;cjoIwzqdZ4zykfEmBh6T1QJErSBbZSDLQl4vKH8BAAD//wMAUEsBAi0AFAAGAAgAAAAhALaDOJL+&#10;AAAA4QEAABMAAAAAAAAAAAAAAAAAAAAAAFtDb250ZW50X1R5cGVzXS54bWxQSwECLQAUAAYACAAA&#10;ACEAOP0h/9YAAACUAQAACwAAAAAAAAAAAAAAAAAvAQAAX3JlbHMvLnJlbHNQSwECLQAUAAYACAAA&#10;ACEAV65u7U8CAABpBAAADgAAAAAAAAAAAAAAAAAuAgAAZHJzL2Uyb0RvYy54bWxQSwECLQAUAAYA&#10;CAAAACEAmuEPAd8AAAAJAQAADwAAAAAAAAAAAAAAAACpBAAAZHJzL2Rvd25yZXYueG1sUEsFBgAA&#10;AAAEAAQA8wAAALUFAAAAAA==&#10;" filled="f" stroked="f" strokeweight=".5pt">
                      <v:textbox>
                        <w:txbxContent>
                          <w:p w:rsidR="000433E4" w:rsidRPr="002E220E" w:rsidRDefault="000433E4" w:rsidP="000433E4">
                            <w:pPr>
                              <w:ind w:left="175" w:hangingChars="100" w:hanging="175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発注者側の状況は記載不要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7B92" w:rsidRPr="00795BBD" w:rsidRDefault="006B3FC0" w:rsidP="00A72000">
            <w:r w:rsidRPr="00795BBD">
              <w:rPr>
                <w:rFonts w:hint="eastAsia"/>
              </w:rPr>
              <w:t>【現場状況】</w:t>
            </w:r>
          </w:p>
          <w:p w:rsidR="00F95804" w:rsidRDefault="000433E4" w:rsidP="00F95804">
            <w:pPr>
              <w:ind w:firstLineChars="100" w:firstLine="204"/>
            </w:pPr>
            <w:r>
              <w:rPr>
                <w:rFonts w:hint="eastAsia"/>
              </w:rPr>
              <w:t>4</w:t>
            </w:r>
            <w:r>
              <w:t>/5</w:t>
            </w:r>
            <w:r>
              <w:rPr>
                <w:rFonts w:hint="eastAsia"/>
              </w:rPr>
              <w:t xml:space="preserve">朝　　</w:t>
            </w:r>
            <w:r w:rsidR="00F95804">
              <w:rPr>
                <w:rFonts w:hint="eastAsia"/>
              </w:rPr>
              <w:t>4</w:t>
            </w:r>
            <w:r w:rsidR="00F95804">
              <w:t>/5</w:t>
            </w:r>
            <w:r w:rsidR="00F95804">
              <w:rPr>
                <w:rFonts w:hint="eastAsia"/>
              </w:rPr>
              <w:t>早朝の発熱を受け、</w:t>
            </w:r>
            <w:r>
              <w:rPr>
                <w:rFonts w:hint="eastAsia"/>
              </w:rPr>
              <w:t>現場作業を中止。</w:t>
            </w:r>
          </w:p>
          <w:p w:rsidR="00D774BC" w:rsidRPr="00D774BC" w:rsidRDefault="00D774BC" w:rsidP="00D774BC">
            <w:pPr>
              <w:ind w:leftChars="99" w:left="1157" w:hangingChars="468" w:hanging="955"/>
            </w:pPr>
            <w:r>
              <w:rPr>
                <w:rFonts w:hint="eastAsia"/>
              </w:rPr>
              <w:t>4</w:t>
            </w:r>
            <w:r>
              <w:t>/6</w:t>
            </w:r>
            <w:r>
              <w:rPr>
                <w:rFonts w:hint="eastAsia"/>
              </w:rPr>
              <w:t>朝　　監督員に対し、</w:t>
            </w:r>
            <w:r w:rsidR="00624A16">
              <w:rPr>
                <w:rFonts w:hint="eastAsia"/>
              </w:rPr>
              <w:t>現場の消毒が完了したこと、及び</w:t>
            </w:r>
            <w:r>
              <w:rPr>
                <w:rFonts w:hint="eastAsia"/>
              </w:rPr>
              <w:t>療養が終了するまで男性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を現場作業から外したことを報告。</w:t>
            </w:r>
          </w:p>
          <w:p w:rsidR="006B3FC0" w:rsidRPr="006B1147" w:rsidRDefault="006B3FC0" w:rsidP="00EB2038">
            <w:pPr>
              <w:jc w:val="left"/>
              <w:rPr>
                <w:color w:val="000000" w:themeColor="text1"/>
              </w:rPr>
            </w:pPr>
          </w:p>
        </w:tc>
      </w:tr>
      <w:tr w:rsidR="00D46941" w:rsidRPr="00D46941" w:rsidTr="00F95804">
        <w:trPr>
          <w:trHeight w:val="2297"/>
        </w:trPr>
        <w:tc>
          <w:tcPr>
            <w:tcW w:w="2142" w:type="dxa"/>
            <w:vAlign w:val="center"/>
          </w:tcPr>
          <w:p w:rsidR="00266A40" w:rsidRPr="00D46941" w:rsidRDefault="003C4B51" w:rsidP="003C4B51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今後の対応</w:t>
            </w:r>
          </w:p>
        </w:tc>
        <w:tc>
          <w:tcPr>
            <w:tcW w:w="7773" w:type="dxa"/>
          </w:tcPr>
          <w:p w:rsidR="00955655" w:rsidRPr="00F95804" w:rsidRDefault="00955655" w:rsidP="00F958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/5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F95804">
              <w:rPr>
                <w:rFonts w:hint="eastAsia"/>
              </w:rPr>
              <w:t>現場作業を中止し、現場の消毒を実施する。</w:t>
            </w:r>
          </w:p>
          <w:p w:rsidR="00955655" w:rsidRPr="00F37FD5" w:rsidRDefault="00D774BC" w:rsidP="00DB27FE">
            <w:pPr>
              <w:spacing w:line="0" w:lineRule="atLeast"/>
              <w:ind w:left="451" w:hangingChars="221" w:hanging="451"/>
              <w:jc w:val="left"/>
            </w:pPr>
            <w:r>
              <w:rPr>
                <w:rFonts w:hint="eastAsia"/>
                <w:noProof/>
                <w:spacing w:val="49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5FB157" wp14:editId="54233431">
                      <wp:simplePos x="0" y="0"/>
                      <wp:positionH relativeFrom="column">
                        <wp:posOffset>155531</wp:posOffset>
                      </wp:positionH>
                      <wp:positionV relativeFrom="paragraph">
                        <wp:posOffset>310264</wp:posOffset>
                      </wp:positionV>
                      <wp:extent cx="4454480" cy="47846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4480" cy="478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74BC" w:rsidRPr="002E220E" w:rsidRDefault="00D774BC" w:rsidP="00D774BC">
                                  <w:pPr>
                                    <w:ind w:left="175" w:hangingChars="100" w:hanging="175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※「</w:t>
                                  </w:r>
                                  <w:r w:rsidRPr="00D850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感染の疑いがある者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」を現場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作業から外すことで、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作業従事者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「</w:t>
                                  </w:r>
                                  <w:r w:rsidRPr="00D850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感染の疑いがある者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」</w:t>
                                  </w:r>
                                  <w:r w:rsidR="00DB27F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いな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くなれば、現場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作業の再開が可能。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FB157" id="テキスト ボックス 19" o:spid="_x0000_s1033" type="#_x0000_t202" style="position:absolute;left:0;text-align:left;margin-left:12.25pt;margin-top:24.45pt;width:350.75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M+UQIAAGsEAAAOAAAAZHJzL2Uyb0RvYy54bWysVM1u2zAMvg/YOwi6L04yJ02NOEXWIsOA&#10;oC2QDj0rshwbsEVNUmJnxwYo9hB7hWHnPY9fZJQcp0G307CLTIoUf76P9PSqLguyE9rkIGM66PUp&#10;EZJDkstNTD8/LN5NKDGWyYQVIEVM98LQq9nbN9NKRWIIGRSJ0ASDSBNVKqaZtSoKAsMzUTLTAyUk&#10;GlPQJbOo6k2QaFZh9LIIhv3+OKhAJ0oDF8bg7U1rpDMfP00Ft3dpaoQlRUyxNutP7c+1O4PZlEUb&#10;zVSW82MZ7B+qKFkuMekp1A2zjGx1/keoMucaDKS2x6EMIE1zLnwP2M2g/6qbVcaU8L0gOEadYDL/&#10;Lyy/3d1rkifI3SUlkpXIUXN4bp5+NE+/msM30hy+N4dD8/QTdYI+CFilTITvVgpf2voD1Pi4uzd4&#10;6XCoU126L3ZI0I7Q709wi9oSjpdhOArDCZo42sKLSTgeuTDBy2uljf0ooCROiKlGOj3KbLc0tnXt&#10;XFwyCYu8KDylhSRVTMfvR33/4GTB4IXEHK6HtlYn2XpdexDGXR9rSPbYnoZ2YoziixxrWDJj75nG&#10;EcGyceztHR5pAZgLjhIlGeivf7t3/sgcWimpcORiar5smRaUFJ8kcno5CEM3o14JRxdDVPS5ZX1u&#10;kdvyGnCqB7hginvR+duiE1MN5SNux9xlRROTHHPH1HbitW0XAbeLi/ncO+FUKmaXcqW4C+1QdQg/&#10;1I9MqyMNFgm8hW44WfSKjda35WO+tZDmniqHc4vqEX6caE/2cfvcypzr3uvlHzH7DQAA//8DAFBL&#10;AwQUAAYACAAAACEABfyh+eAAAAAJAQAADwAAAGRycy9kb3ducmV2LnhtbEyPy07DMBBF90j8gzVI&#10;7KiDlZY0jVNVkSokBIuWbtg58TSJ8CPEbhv4eoZVWY7u0Z1zi/VkDTvjGHrvJDzOEmDoGq9710o4&#10;vG8fMmAhKqeV8Q4lfGOAdXl7U6hc+4vb4XkfW0YlLuRKQhfjkHMemg6tCjM/oKPs6EerIp1jy/Wo&#10;LlRuDRdJsuBW9Y4+dGrAqsPmc3+yEl6q7Zva1cJmP6Z6fj1uhq/Dx1zK+7tpswIWcYpXGP70SR1K&#10;cqr9yenAjASRzomUkGZLYJQ/iQVtqwkUqQBeFvz/gvIXAAD//wMAUEsBAi0AFAAGAAgAAAAhALaD&#10;OJL+AAAA4QEAABMAAAAAAAAAAAAAAAAAAAAAAFtDb250ZW50X1R5cGVzXS54bWxQSwECLQAUAAYA&#10;CAAAACEAOP0h/9YAAACUAQAACwAAAAAAAAAAAAAAAAAvAQAAX3JlbHMvLnJlbHNQSwECLQAUAAYA&#10;CAAAACEAsPxTPlECAABrBAAADgAAAAAAAAAAAAAAAAAuAgAAZHJzL2Uyb0RvYy54bWxQSwECLQAU&#10;AAYACAAAACEABfyh+eAAAAAJAQAADwAAAAAAAAAAAAAAAACrBAAAZHJzL2Rvd25yZXYueG1sUEsF&#10;BgAAAAAEAAQA8wAAALgFAAAAAA==&#10;" filled="f" stroked="f" strokeweight=".5pt">
                      <v:textbox>
                        <w:txbxContent>
                          <w:p w:rsidR="00D774BC" w:rsidRPr="002E220E" w:rsidRDefault="00D774BC" w:rsidP="00D774BC">
                            <w:pPr>
                              <w:ind w:left="175" w:hangingChars="100" w:hanging="17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※「</w:t>
                            </w:r>
                            <w:r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感染の疑いがある者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」を現場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作業から外すことで、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作業従事者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「</w:t>
                            </w:r>
                            <w:r w:rsidRPr="00D850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感染の疑いがある者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」</w:t>
                            </w:r>
                            <w:r w:rsidR="00DB27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いな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くなれば、現場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作業の再開が可能。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2F2">
              <w:rPr>
                <w:rFonts w:hint="eastAsia"/>
                <w:color w:val="000000" w:themeColor="text1"/>
              </w:rPr>
              <w:t>4/</w:t>
            </w:r>
            <w:r w:rsidR="00955655">
              <w:rPr>
                <w:color w:val="000000" w:themeColor="text1"/>
              </w:rPr>
              <w:t>6</w:t>
            </w:r>
            <w:r w:rsidR="00955655">
              <w:rPr>
                <w:rFonts w:hint="eastAsia"/>
                <w:color w:val="000000" w:themeColor="text1"/>
              </w:rPr>
              <w:t xml:space="preserve">　陽性</w:t>
            </w:r>
            <w:r w:rsidR="00DB27FE">
              <w:rPr>
                <w:rFonts w:hint="eastAsia"/>
                <w:color w:val="000000" w:themeColor="text1"/>
              </w:rPr>
              <w:t>となった</w:t>
            </w:r>
            <w:r w:rsidR="00955655">
              <w:rPr>
                <w:rFonts w:hint="eastAsia"/>
                <w:color w:val="000000" w:themeColor="text1"/>
              </w:rPr>
              <w:t>男性</w:t>
            </w:r>
            <w:r w:rsidR="00955655">
              <w:rPr>
                <w:rFonts w:hint="eastAsia"/>
                <w:color w:val="000000" w:themeColor="text1"/>
              </w:rPr>
              <w:t>A</w:t>
            </w:r>
            <w:r w:rsidR="00955655">
              <w:rPr>
                <w:rFonts w:hint="eastAsia"/>
                <w:color w:val="000000" w:themeColor="text1"/>
              </w:rPr>
              <w:t>を現場作業から外し、また現場の消毒が完了したことで現場の安全が確保された</w:t>
            </w:r>
            <w:r w:rsidR="00DB27FE">
              <w:rPr>
                <w:rFonts w:hint="eastAsia"/>
                <w:color w:val="000000" w:themeColor="text1"/>
              </w:rPr>
              <w:t>ことから</w:t>
            </w:r>
            <w:r w:rsidR="00955655">
              <w:rPr>
                <w:rFonts w:hint="eastAsia"/>
                <w:color w:val="000000" w:themeColor="text1"/>
              </w:rPr>
              <w:t>、</w:t>
            </w:r>
            <w:r w:rsidR="00955655">
              <w:rPr>
                <w:rFonts w:hint="eastAsia"/>
                <w:color w:val="000000" w:themeColor="text1"/>
              </w:rPr>
              <w:t>4/7</w:t>
            </w:r>
            <w:r w:rsidR="00955655">
              <w:rPr>
                <w:rFonts w:hint="eastAsia"/>
                <w:color w:val="000000" w:themeColor="text1"/>
              </w:rPr>
              <w:t>から現場作業を再開。</w:t>
            </w:r>
          </w:p>
        </w:tc>
      </w:tr>
    </w:tbl>
    <w:p w:rsidR="00D774BC" w:rsidRDefault="00D774BC" w:rsidP="00F106B2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D774BC" w:rsidRDefault="00D774BC">
      <w:pPr>
        <w:widowControl/>
        <w:jc w:val="left"/>
        <w:rPr>
          <w:color w:val="000000" w:themeColor="text1"/>
        </w:rPr>
      </w:pPr>
    </w:p>
    <w:sectPr w:rsidR="00D774BC" w:rsidSect="00D51AD2">
      <w:pgSz w:w="11907" w:h="16840" w:code="9"/>
      <w:pgMar w:top="567" w:right="737" w:bottom="567" w:left="1304" w:header="851" w:footer="737" w:gutter="0"/>
      <w:pgNumType w:start="15"/>
      <w:cols w:space="425"/>
      <w:docGrid w:type="linesAndChars" w:linePitch="286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B1" w:rsidRDefault="00EB12B1">
      <w:r>
        <w:separator/>
      </w:r>
    </w:p>
  </w:endnote>
  <w:endnote w:type="continuationSeparator" w:id="0">
    <w:p w:rsidR="00EB12B1" w:rsidRDefault="00EB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B1" w:rsidRDefault="00EB12B1">
      <w:r>
        <w:separator/>
      </w:r>
    </w:p>
  </w:footnote>
  <w:footnote w:type="continuationSeparator" w:id="0">
    <w:p w:rsidR="00EB12B1" w:rsidRDefault="00EB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285"/>
    <w:multiLevelType w:val="hybridMultilevel"/>
    <w:tmpl w:val="356A7BDE"/>
    <w:lvl w:ilvl="0" w:tplc="EDC89096">
      <w:numFmt w:val="bullet"/>
      <w:lvlText w:val="本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C5"/>
    <w:rsid w:val="00017EE7"/>
    <w:rsid w:val="00033814"/>
    <w:rsid w:val="000433E4"/>
    <w:rsid w:val="00075DC3"/>
    <w:rsid w:val="0008188F"/>
    <w:rsid w:val="000834FF"/>
    <w:rsid w:val="00087EA7"/>
    <w:rsid w:val="000D3E4D"/>
    <w:rsid w:val="00112AC3"/>
    <w:rsid w:val="001217C6"/>
    <w:rsid w:val="00123B92"/>
    <w:rsid w:val="001245D8"/>
    <w:rsid w:val="00133B71"/>
    <w:rsid w:val="001350FE"/>
    <w:rsid w:val="001521FB"/>
    <w:rsid w:val="0016088C"/>
    <w:rsid w:val="001647CB"/>
    <w:rsid w:val="001711C5"/>
    <w:rsid w:val="00187AB6"/>
    <w:rsid w:val="001A7767"/>
    <w:rsid w:val="001F7DE9"/>
    <w:rsid w:val="00212D96"/>
    <w:rsid w:val="00245E9F"/>
    <w:rsid w:val="00262161"/>
    <w:rsid w:val="00266A40"/>
    <w:rsid w:val="002702E0"/>
    <w:rsid w:val="00277B3E"/>
    <w:rsid w:val="002869B4"/>
    <w:rsid w:val="002C67A4"/>
    <w:rsid w:val="002D3424"/>
    <w:rsid w:val="002E220E"/>
    <w:rsid w:val="002F5DDD"/>
    <w:rsid w:val="00322D2A"/>
    <w:rsid w:val="00395AD0"/>
    <w:rsid w:val="003C4B51"/>
    <w:rsid w:val="003F03FF"/>
    <w:rsid w:val="00405C3D"/>
    <w:rsid w:val="00453B21"/>
    <w:rsid w:val="0046049C"/>
    <w:rsid w:val="00462EFD"/>
    <w:rsid w:val="004650FE"/>
    <w:rsid w:val="00473D33"/>
    <w:rsid w:val="004A3BCA"/>
    <w:rsid w:val="004C114C"/>
    <w:rsid w:val="004C1A01"/>
    <w:rsid w:val="004C47A7"/>
    <w:rsid w:val="005132C9"/>
    <w:rsid w:val="0052342D"/>
    <w:rsid w:val="00536BCC"/>
    <w:rsid w:val="00536DCE"/>
    <w:rsid w:val="005469D8"/>
    <w:rsid w:val="00556DC2"/>
    <w:rsid w:val="0059544D"/>
    <w:rsid w:val="005A544E"/>
    <w:rsid w:val="005B0DEC"/>
    <w:rsid w:val="005D6834"/>
    <w:rsid w:val="006047E8"/>
    <w:rsid w:val="00624A16"/>
    <w:rsid w:val="00657928"/>
    <w:rsid w:val="00690889"/>
    <w:rsid w:val="00693068"/>
    <w:rsid w:val="006A174A"/>
    <w:rsid w:val="006A2B85"/>
    <w:rsid w:val="006B1147"/>
    <w:rsid w:val="006B3FC0"/>
    <w:rsid w:val="0071123D"/>
    <w:rsid w:val="00720D36"/>
    <w:rsid w:val="0072155E"/>
    <w:rsid w:val="007410EF"/>
    <w:rsid w:val="00750688"/>
    <w:rsid w:val="00770CE7"/>
    <w:rsid w:val="00795BBD"/>
    <w:rsid w:val="007A5FDB"/>
    <w:rsid w:val="007A7939"/>
    <w:rsid w:val="007E21B6"/>
    <w:rsid w:val="00801786"/>
    <w:rsid w:val="0080248C"/>
    <w:rsid w:val="0081091C"/>
    <w:rsid w:val="00820F50"/>
    <w:rsid w:val="00823A78"/>
    <w:rsid w:val="00827004"/>
    <w:rsid w:val="008400ED"/>
    <w:rsid w:val="008509ED"/>
    <w:rsid w:val="008562C4"/>
    <w:rsid w:val="00871FD2"/>
    <w:rsid w:val="00872257"/>
    <w:rsid w:val="0089089B"/>
    <w:rsid w:val="00892DE2"/>
    <w:rsid w:val="008E1C6F"/>
    <w:rsid w:val="008F1B9A"/>
    <w:rsid w:val="0091275B"/>
    <w:rsid w:val="0092341D"/>
    <w:rsid w:val="0094504F"/>
    <w:rsid w:val="00947BC6"/>
    <w:rsid w:val="00954738"/>
    <w:rsid w:val="00955655"/>
    <w:rsid w:val="00960F07"/>
    <w:rsid w:val="00962F5E"/>
    <w:rsid w:val="00975478"/>
    <w:rsid w:val="00985ACA"/>
    <w:rsid w:val="00986CB8"/>
    <w:rsid w:val="009A2F01"/>
    <w:rsid w:val="009B10E2"/>
    <w:rsid w:val="009E0C9B"/>
    <w:rsid w:val="009E34D6"/>
    <w:rsid w:val="009E4E5B"/>
    <w:rsid w:val="009E6B68"/>
    <w:rsid w:val="00A04894"/>
    <w:rsid w:val="00A11AD2"/>
    <w:rsid w:val="00A20838"/>
    <w:rsid w:val="00A30044"/>
    <w:rsid w:val="00A644FF"/>
    <w:rsid w:val="00A65B8F"/>
    <w:rsid w:val="00A72000"/>
    <w:rsid w:val="00A81143"/>
    <w:rsid w:val="00A85475"/>
    <w:rsid w:val="00A975EB"/>
    <w:rsid w:val="00AB13D3"/>
    <w:rsid w:val="00AB466D"/>
    <w:rsid w:val="00AF4018"/>
    <w:rsid w:val="00B17540"/>
    <w:rsid w:val="00B306E2"/>
    <w:rsid w:val="00B620F5"/>
    <w:rsid w:val="00B86B21"/>
    <w:rsid w:val="00BD7B92"/>
    <w:rsid w:val="00C11D06"/>
    <w:rsid w:val="00C174EB"/>
    <w:rsid w:val="00C20DAB"/>
    <w:rsid w:val="00C478B0"/>
    <w:rsid w:val="00C82657"/>
    <w:rsid w:val="00C94DB2"/>
    <w:rsid w:val="00C95D1E"/>
    <w:rsid w:val="00CA5DB5"/>
    <w:rsid w:val="00CB53AC"/>
    <w:rsid w:val="00D002F2"/>
    <w:rsid w:val="00D37052"/>
    <w:rsid w:val="00D45A71"/>
    <w:rsid w:val="00D46941"/>
    <w:rsid w:val="00D51AD2"/>
    <w:rsid w:val="00D61D62"/>
    <w:rsid w:val="00D774BC"/>
    <w:rsid w:val="00D85022"/>
    <w:rsid w:val="00D95ED3"/>
    <w:rsid w:val="00DB27FE"/>
    <w:rsid w:val="00DB3F19"/>
    <w:rsid w:val="00DB686A"/>
    <w:rsid w:val="00DC4845"/>
    <w:rsid w:val="00DD45A6"/>
    <w:rsid w:val="00DF2E73"/>
    <w:rsid w:val="00E26F72"/>
    <w:rsid w:val="00E442B3"/>
    <w:rsid w:val="00E9747A"/>
    <w:rsid w:val="00EB12B1"/>
    <w:rsid w:val="00EB2038"/>
    <w:rsid w:val="00F00D76"/>
    <w:rsid w:val="00F106B2"/>
    <w:rsid w:val="00F1291C"/>
    <w:rsid w:val="00F21B29"/>
    <w:rsid w:val="00F257A9"/>
    <w:rsid w:val="00F37FD5"/>
    <w:rsid w:val="00F77FC8"/>
    <w:rsid w:val="00F80290"/>
    <w:rsid w:val="00F95804"/>
    <w:rsid w:val="00F9624D"/>
    <w:rsid w:val="00FA3E56"/>
    <w:rsid w:val="00FA6F1B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D408A8"/>
  <w15:docId w15:val="{B5FC1789-779A-4B92-982B-E0F8DB10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10"/>
    </w:pPr>
    <w:rPr>
      <w:rFonts w:ascii="ＭＳ 明朝" w:hAnsi="ＭＳ 明朝"/>
    </w:rPr>
  </w:style>
  <w:style w:type="paragraph" w:customStyle="1" w:styleId="a8">
    <w:name w:val="タイトル"/>
    <w:pPr>
      <w:jc w:val="center"/>
    </w:pPr>
    <w:rPr>
      <w:rFonts w:ascii="ＭＳ 明朝" w:hAnsi="ＭＳ 明朝"/>
      <w:b/>
      <w:sz w:val="30"/>
    </w:rPr>
  </w:style>
  <w:style w:type="paragraph" w:customStyle="1" w:styleId="1">
    <w:name w:val="見出し1"/>
    <w:rPr>
      <w:rFonts w:ascii="ＭＳ 明朝" w:hAnsi="ＭＳ 明朝"/>
      <w:b/>
      <w:bCs/>
      <w:sz w:val="21"/>
    </w:rPr>
  </w:style>
  <w:style w:type="paragraph" w:customStyle="1" w:styleId="10">
    <w:name w:val="スタイル1"/>
    <w:pPr>
      <w:ind w:leftChars="100" w:left="612" w:hangingChars="200" w:hanging="408"/>
    </w:pPr>
    <w:rPr>
      <w:rFonts w:ascii="ＭＳ 明朝" w:hAnsi="ＭＳ 明朝"/>
      <w:sz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9">
    <w:name w:val="Body Text"/>
    <w:basedOn w:val="a"/>
    <w:pPr>
      <w:spacing w:line="192" w:lineRule="auto"/>
    </w:pPr>
    <w:rPr>
      <w:rFonts w:ascii="ＭＳ 明朝" w:hAnsi="ＭＳ 明朝"/>
      <w:sz w:val="20"/>
      <w:szCs w:val="21"/>
    </w:rPr>
  </w:style>
  <w:style w:type="paragraph" w:styleId="2">
    <w:name w:val="Body Text Indent 2"/>
    <w:basedOn w:val="a"/>
    <w:pPr>
      <w:spacing w:line="216" w:lineRule="auto"/>
      <w:ind w:left="201" w:hangingChars="100" w:hanging="201"/>
    </w:pPr>
    <w:rPr>
      <w:rFonts w:ascii="ＭＳ 明朝" w:hAnsi="ＭＳ 明朝"/>
      <w:w w:val="99"/>
      <w:szCs w:val="21"/>
    </w:rPr>
  </w:style>
  <w:style w:type="paragraph" w:styleId="3">
    <w:name w:val="Body Text Indent 3"/>
    <w:basedOn w:val="a"/>
    <w:pPr>
      <w:ind w:left="204" w:hangingChars="100" w:hanging="204"/>
    </w:pPr>
    <w:rPr>
      <w:rFonts w:ascii="ＭＳ Ｐゴシック" w:eastAsia="ＭＳ Ｐゴシック" w:hAnsi="ＭＳ Ｐゴシック"/>
      <w:szCs w:val="21"/>
    </w:rPr>
  </w:style>
  <w:style w:type="paragraph" w:styleId="aa">
    <w:name w:val="Plain Text"/>
    <w:basedOn w:val="a"/>
    <w:pPr>
      <w:adjustRightInd w:val="0"/>
      <w:spacing w:line="360" w:lineRule="atLeast"/>
      <w:textAlignment w:val="baseline"/>
    </w:pPr>
    <w:rPr>
      <w:rFonts w:ascii="ＭＳ 明朝" w:hAnsi="Courier New"/>
      <w:kern w:val="0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明朝" w:hAnsi="ＭＳ 明朝"/>
      <w:b/>
      <w:bCs/>
      <w:kern w:val="0"/>
    </w:rPr>
  </w:style>
  <w:style w:type="character" w:customStyle="1" w:styleId="a5">
    <w:name w:val="フッター (文字)"/>
    <w:link w:val="a4"/>
    <w:uiPriority w:val="99"/>
    <w:rsid w:val="00F80290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245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245D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720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497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鉄筋フレア溶接継手施工管理要領（案）</vt:lpstr>
      <vt:lpstr>鉄筋フレア溶接継手施工管理要領（案）</vt:lpstr>
    </vt:vector>
  </TitlesOfParts>
  <Company>エッグ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鉄筋フレア溶接継手施工管理要領（案）</dc:title>
  <dc:creator>エッグ</dc:creator>
  <cp:lastModifiedBy>鳥取県</cp:lastModifiedBy>
  <cp:revision>40</cp:revision>
  <cp:lastPrinted>2022-08-16T22:52:00Z</cp:lastPrinted>
  <dcterms:created xsi:type="dcterms:W3CDTF">2020-04-21T10:45:00Z</dcterms:created>
  <dcterms:modified xsi:type="dcterms:W3CDTF">2022-08-22T07:14:00Z</dcterms:modified>
</cp:coreProperties>
</file>