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06" w:rsidRPr="000033C0" w:rsidRDefault="007E2B06" w:rsidP="007E2B06">
      <w:pPr>
        <w:jc w:val="center"/>
        <w:rPr>
          <w:rFonts w:ascii="HGPｺﾞｼｯｸE" w:eastAsia="HGPｺﾞｼｯｸE" w:hAnsi="HGPｺﾞｼｯｸE" w:hint="eastAsia"/>
          <w:sz w:val="28"/>
          <w:szCs w:val="28"/>
        </w:rPr>
      </w:pPr>
      <w:r w:rsidRPr="007E2B06">
        <w:rPr>
          <w:rFonts w:ascii="HGPｺﾞｼｯｸE" w:eastAsia="HGPｺﾞｼｯｸE" w:hAnsi="HGPｺﾞｼｯｸE" w:hint="eastAsia"/>
          <w:sz w:val="28"/>
          <w:szCs w:val="28"/>
        </w:rPr>
        <w:t>高圧ガス販売事業届書</w:t>
      </w:r>
      <w:r>
        <w:rPr>
          <w:rFonts w:ascii="HGPｺﾞｼｯｸE" w:eastAsia="HGPｺﾞｼｯｸE" w:hAnsi="HGPｺﾞｼｯｸE" w:hint="eastAsia"/>
          <w:sz w:val="28"/>
          <w:szCs w:val="28"/>
        </w:rPr>
        <w:t>（冷凍則）について</w:t>
      </w:r>
      <w:r>
        <w:rPr>
          <w:rFonts w:hint="eastAsia"/>
          <w:color w:val="FFFFFF"/>
        </w:rPr>
        <w:t>手引き</w:t>
      </w:r>
    </w:p>
    <w:p w:rsidR="007E2B06" w:rsidRDefault="007E2B06" w:rsidP="007E2B06">
      <w:pPr>
        <w:rPr>
          <w:rFonts w:ascii="HGPｺﾞｼｯｸE" w:eastAsia="HGPｺﾞｼｯｸE" w:hAnsi="HGPｺﾞｼｯｸE"/>
          <w:szCs w:val="21"/>
        </w:rPr>
      </w:pPr>
      <w:r>
        <w:rPr>
          <w:rFonts w:ascii="HGPｺﾞｼｯｸE" w:eastAsia="HGPｺﾞｼｯｸE" w:hAnsi="HGPｺﾞｼｯｸE" w:hint="eastAsia"/>
          <w:szCs w:val="21"/>
        </w:rPr>
        <w:t>１　高圧ガスを販売するためには、都道府県知事に届出が必要です。</w:t>
      </w:r>
    </w:p>
    <w:p w:rsidR="007E2B06" w:rsidRDefault="007E2B06" w:rsidP="007E2B06">
      <w:pPr>
        <w:ind w:left="210" w:hangingChars="100" w:hanging="210"/>
        <w:rPr>
          <w:rFonts w:hint="eastAsia"/>
          <w:szCs w:val="21"/>
        </w:rPr>
      </w:pPr>
      <w:r>
        <w:rPr>
          <w:rFonts w:hint="eastAsia"/>
          <w:szCs w:val="21"/>
        </w:rPr>
        <w:t xml:space="preserve">　</w:t>
      </w:r>
      <w:r w:rsidRPr="007E2B06">
        <w:rPr>
          <w:rFonts w:hint="eastAsia"/>
          <w:szCs w:val="21"/>
        </w:rPr>
        <w:t>高圧ガスの販売の事業を営もうとする者は，販売所ごとに，事業開始の</w:t>
      </w:r>
      <w:r w:rsidRPr="007E2B06">
        <w:rPr>
          <w:rFonts w:hint="eastAsia"/>
          <w:szCs w:val="21"/>
        </w:rPr>
        <w:t>20</w:t>
      </w:r>
      <w:r w:rsidRPr="007E2B06">
        <w:rPr>
          <w:rFonts w:hint="eastAsia"/>
          <w:szCs w:val="21"/>
        </w:rPr>
        <w:t>日前までに，その旨を県知事に届出なければなりません。</w:t>
      </w:r>
    </w:p>
    <w:p w:rsidR="00F26087" w:rsidRDefault="00F26087" w:rsidP="007E2B06">
      <w:pPr>
        <w:ind w:left="210" w:hangingChars="100" w:hanging="210"/>
        <w:rPr>
          <w:rFonts w:hint="eastAsia"/>
          <w:szCs w:val="21"/>
        </w:rPr>
      </w:pPr>
    </w:p>
    <w:p w:rsidR="007E2B06" w:rsidRDefault="007E2B06" w:rsidP="007E2B06">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72"/>
        <w:gridCol w:w="680"/>
        <w:gridCol w:w="4030"/>
      </w:tblGrid>
      <w:tr w:rsidR="00F415CB" w:rsidTr="00BD12F7">
        <w:tc>
          <w:tcPr>
            <w:tcW w:w="3481" w:type="dxa"/>
            <w:tcBorders>
              <w:top w:val="single" w:sz="12" w:space="0" w:color="auto"/>
              <w:left w:val="single" w:sz="12" w:space="0" w:color="auto"/>
              <w:bottom w:val="double" w:sz="4" w:space="0" w:color="auto"/>
              <w:right w:val="dashSmallGap" w:sz="4" w:space="0" w:color="auto"/>
            </w:tcBorders>
            <w:hideMark/>
          </w:tcPr>
          <w:p w:rsidR="00F415CB" w:rsidRDefault="00F415CB" w:rsidP="00641805">
            <w:pPr>
              <w:jc w:val="center"/>
              <w:rPr>
                <w:szCs w:val="21"/>
              </w:rPr>
            </w:pPr>
            <w:r>
              <w:rPr>
                <w:rFonts w:hint="eastAsia"/>
                <w:szCs w:val="21"/>
              </w:rPr>
              <w:t>書類</w:t>
            </w:r>
          </w:p>
        </w:tc>
        <w:tc>
          <w:tcPr>
            <w:tcW w:w="690" w:type="dxa"/>
            <w:tcBorders>
              <w:top w:val="single" w:sz="12" w:space="0" w:color="auto"/>
              <w:left w:val="dashSmallGap" w:sz="4" w:space="0" w:color="auto"/>
              <w:bottom w:val="double" w:sz="4" w:space="0" w:color="auto"/>
              <w:right w:val="dashSmallGap" w:sz="4" w:space="0" w:color="auto"/>
            </w:tcBorders>
            <w:hideMark/>
          </w:tcPr>
          <w:p w:rsidR="00F415CB" w:rsidRDefault="00F415CB" w:rsidP="00641805">
            <w:pPr>
              <w:jc w:val="center"/>
              <w:rPr>
                <w:szCs w:val="21"/>
              </w:rPr>
            </w:pPr>
            <w:r>
              <w:rPr>
                <w:rFonts w:hint="eastAsia"/>
                <w:szCs w:val="21"/>
              </w:rPr>
              <w:t>部数</w:t>
            </w:r>
          </w:p>
        </w:tc>
        <w:tc>
          <w:tcPr>
            <w:tcW w:w="4157" w:type="dxa"/>
            <w:tcBorders>
              <w:top w:val="single" w:sz="12" w:space="0" w:color="auto"/>
              <w:left w:val="dashSmallGap" w:sz="4" w:space="0" w:color="auto"/>
              <w:bottom w:val="double" w:sz="4" w:space="0" w:color="auto"/>
              <w:right w:val="single" w:sz="12" w:space="0" w:color="auto"/>
            </w:tcBorders>
            <w:hideMark/>
          </w:tcPr>
          <w:p w:rsidR="00F415CB" w:rsidRDefault="00F415CB" w:rsidP="00641805">
            <w:pPr>
              <w:jc w:val="center"/>
              <w:rPr>
                <w:szCs w:val="21"/>
              </w:rPr>
            </w:pPr>
            <w:r>
              <w:rPr>
                <w:rFonts w:hint="eastAsia"/>
                <w:szCs w:val="21"/>
              </w:rPr>
              <w:t>備考</w:t>
            </w:r>
          </w:p>
        </w:tc>
      </w:tr>
      <w:tr w:rsidR="00F415CB" w:rsidTr="00BD12F7">
        <w:tc>
          <w:tcPr>
            <w:tcW w:w="3481" w:type="dxa"/>
            <w:tcBorders>
              <w:top w:val="double" w:sz="4" w:space="0" w:color="auto"/>
              <w:left w:val="single" w:sz="12" w:space="0" w:color="auto"/>
              <w:bottom w:val="single" w:sz="4" w:space="0" w:color="auto"/>
              <w:right w:val="dashSmallGap" w:sz="4" w:space="0" w:color="auto"/>
            </w:tcBorders>
            <w:hideMark/>
          </w:tcPr>
          <w:p w:rsidR="00F415CB" w:rsidRDefault="00F415CB" w:rsidP="00641805">
            <w:pPr>
              <w:rPr>
                <w:szCs w:val="21"/>
              </w:rPr>
            </w:pPr>
            <w:r w:rsidRPr="00F21C2F">
              <w:rPr>
                <w:rFonts w:hint="eastAsia"/>
                <w:szCs w:val="21"/>
              </w:rPr>
              <w:t>高圧ガス販売事業届書</w:t>
            </w:r>
          </w:p>
          <w:p w:rsidR="00F415CB" w:rsidRDefault="00F415CB" w:rsidP="00641805">
            <w:pPr>
              <w:rPr>
                <w:szCs w:val="21"/>
              </w:rPr>
            </w:pPr>
            <w:r>
              <w:rPr>
                <w:rFonts w:hint="eastAsia"/>
                <w:szCs w:val="21"/>
              </w:rPr>
              <w:t>（様式第１３）</w:t>
            </w:r>
          </w:p>
        </w:tc>
        <w:tc>
          <w:tcPr>
            <w:tcW w:w="690" w:type="dxa"/>
            <w:tcBorders>
              <w:top w:val="double" w:sz="4" w:space="0" w:color="auto"/>
              <w:left w:val="dashSmallGap" w:sz="4" w:space="0" w:color="auto"/>
              <w:bottom w:val="single" w:sz="4" w:space="0" w:color="auto"/>
              <w:right w:val="dashSmallGap" w:sz="4" w:space="0" w:color="auto"/>
            </w:tcBorders>
          </w:tcPr>
          <w:p w:rsidR="00BD12F7" w:rsidRDefault="00BD12F7" w:rsidP="00BD12F7">
            <w:pPr>
              <w:jc w:val="center"/>
              <w:rPr>
                <w:rFonts w:hint="eastAsia"/>
                <w:szCs w:val="21"/>
              </w:rPr>
            </w:pPr>
            <w:r>
              <w:rPr>
                <w:rFonts w:hint="eastAsia"/>
                <w:szCs w:val="21"/>
              </w:rPr>
              <w:t>１</w:t>
            </w:r>
          </w:p>
        </w:tc>
        <w:tc>
          <w:tcPr>
            <w:tcW w:w="4157" w:type="dxa"/>
            <w:tcBorders>
              <w:top w:val="double" w:sz="4" w:space="0" w:color="auto"/>
              <w:left w:val="dashSmallGap" w:sz="4" w:space="0" w:color="auto"/>
              <w:bottom w:val="single" w:sz="4" w:space="0" w:color="auto"/>
              <w:right w:val="single" w:sz="12" w:space="0" w:color="auto"/>
            </w:tcBorders>
          </w:tcPr>
          <w:p w:rsidR="00F415CB" w:rsidRDefault="00F415CB" w:rsidP="00641805">
            <w:pPr>
              <w:rPr>
                <w:szCs w:val="21"/>
              </w:rPr>
            </w:pPr>
            <w:r>
              <w:rPr>
                <w:szCs w:val="21"/>
              </w:rPr>
              <w:t>控えが必要な時は、副本とともに２部提出すること。</w:t>
            </w:r>
          </w:p>
        </w:tc>
      </w:tr>
      <w:tr w:rsidR="00F415CB" w:rsidRPr="00D9090A" w:rsidTr="00BD12F7">
        <w:tc>
          <w:tcPr>
            <w:tcW w:w="3481" w:type="dxa"/>
            <w:tcBorders>
              <w:top w:val="single" w:sz="4" w:space="0" w:color="auto"/>
              <w:left w:val="single" w:sz="12" w:space="0" w:color="auto"/>
              <w:bottom w:val="single" w:sz="4" w:space="0" w:color="auto"/>
              <w:right w:val="dashSmallGap" w:sz="4" w:space="0" w:color="auto"/>
            </w:tcBorders>
          </w:tcPr>
          <w:p w:rsidR="00F415CB" w:rsidRPr="00F21C2F" w:rsidRDefault="00F415CB" w:rsidP="00641805">
            <w:pPr>
              <w:rPr>
                <w:szCs w:val="21"/>
              </w:rPr>
            </w:pPr>
            <w:r>
              <w:rPr>
                <w:rFonts w:hint="eastAsia"/>
                <w:szCs w:val="21"/>
              </w:rPr>
              <w:t>販売計画書</w:t>
            </w:r>
          </w:p>
        </w:tc>
        <w:tc>
          <w:tcPr>
            <w:tcW w:w="690" w:type="dxa"/>
            <w:tcBorders>
              <w:top w:val="single" w:sz="4" w:space="0" w:color="auto"/>
              <w:left w:val="dashSmallGap" w:sz="4" w:space="0" w:color="auto"/>
              <w:bottom w:val="single" w:sz="4" w:space="0" w:color="auto"/>
              <w:right w:val="dashSmallGap" w:sz="4" w:space="0" w:color="auto"/>
            </w:tcBorders>
          </w:tcPr>
          <w:p w:rsidR="00F415CB" w:rsidRDefault="00BD12F7" w:rsidP="00641805">
            <w:pPr>
              <w:jc w:val="center"/>
              <w:rPr>
                <w:szCs w:val="21"/>
              </w:rPr>
            </w:pPr>
            <w:r>
              <w:rPr>
                <w:rFonts w:hint="eastAsia"/>
                <w:szCs w:val="21"/>
              </w:rPr>
              <w:t>１</w:t>
            </w:r>
          </w:p>
        </w:tc>
        <w:tc>
          <w:tcPr>
            <w:tcW w:w="4157" w:type="dxa"/>
            <w:tcBorders>
              <w:top w:val="single" w:sz="4" w:space="0" w:color="auto"/>
              <w:left w:val="dashSmallGap" w:sz="4" w:space="0" w:color="auto"/>
              <w:bottom w:val="single" w:sz="4" w:space="0" w:color="auto"/>
              <w:right w:val="single" w:sz="12" w:space="0" w:color="auto"/>
            </w:tcBorders>
          </w:tcPr>
          <w:p w:rsidR="00F415CB" w:rsidRDefault="00F415CB" w:rsidP="00641805">
            <w:pPr>
              <w:rPr>
                <w:szCs w:val="21"/>
              </w:rPr>
            </w:pPr>
            <w:r>
              <w:rPr>
                <w:rFonts w:hint="eastAsia"/>
                <w:szCs w:val="21"/>
              </w:rPr>
              <w:t>下記の項目について具体的に記載してください。</w:t>
            </w:r>
          </w:p>
          <w:p w:rsidR="00F415CB" w:rsidRDefault="00F415CB" w:rsidP="00F415CB">
            <w:pPr>
              <w:numPr>
                <w:ilvl w:val="0"/>
                <w:numId w:val="3"/>
              </w:numPr>
              <w:rPr>
                <w:szCs w:val="21"/>
              </w:rPr>
            </w:pPr>
            <w:r>
              <w:rPr>
                <w:rFonts w:hint="eastAsia"/>
                <w:szCs w:val="21"/>
              </w:rPr>
              <w:t>販売の目的</w:t>
            </w:r>
          </w:p>
          <w:p w:rsidR="00F415CB" w:rsidRPr="00D9090A" w:rsidRDefault="00F415CB" w:rsidP="00F415CB">
            <w:pPr>
              <w:numPr>
                <w:ilvl w:val="0"/>
                <w:numId w:val="3"/>
              </w:numPr>
              <w:rPr>
                <w:szCs w:val="21"/>
              </w:rPr>
            </w:pPr>
            <w:r>
              <w:rPr>
                <w:rFonts w:hint="eastAsia"/>
                <w:szCs w:val="21"/>
              </w:rPr>
              <w:t>法第２０条の６第１項に定める経済産業省令で定める技術上の基準に関する事項を記載したもの</w:t>
            </w:r>
          </w:p>
        </w:tc>
      </w:tr>
      <w:tr w:rsidR="00F415CB" w:rsidRPr="00CA51EF" w:rsidTr="00BD12F7">
        <w:tc>
          <w:tcPr>
            <w:tcW w:w="3481" w:type="dxa"/>
            <w:tcBorders>
              <w:top w:val="single" w:sz="4" w:space="0" w:color="auto"/>
              <w:left w:val="single" w:sz="12" w:space="0" w:color="auto"/>
              <w:bottom w:val="single" w:sz="4" w:space="0" w:color="auto"/>
              <w:right w:val="dashSmallGap" w:sz="4" w:space="0" w:color="auto"/>
            </w:tcBorders>
          </w:tcPr>
          <w:p w:rsidR="00F415CB" w:rsidRPr="00F21C2F" w:rsidRDefault="00F415CB" w:rsidP="00641805">
            <w:pPr>
              <w:rPr>
                <w:szCs w:val="21"/>
              </w:rPr>
            </w:pPr>
            <w:r>
              <w:rPr>
                <w:rFonts w:hint="eastAsia"/>
                <w:szCs w:val="21"/>
              </w:rPr>
              <w:t>消費者への周知文</w:t>
            </w:r>
          </w:p>
        </w:tc>
        <w:tc>
          <w:tcPr>
            <w:tcW w:w="690" w:type="dxa"/>
            <w:tcBorders>
              <w:top w:val="single" w:sz="4" w:space="0" w:color="auto"/>
              <w:left w:val="dashSmallGap" w:sz="4" w:space="0" w:color="auto"/>
              <w:bottom w:val="single" w:sz="4" w:space="0" w:color="auto"/>
              <w:right w:val="dashSmallGap" w:sz="4" w:space="0" w:color="auto"/>
            </w:tcBorders>
          </w:tcPr>
          <w:p w:rsidR="00F415CB" w:rsidRDefault="00BD12F7" w:rsidP="00641805">
            <w:pPr>
              <w:jc w:val="center"/>
              <w:rPr>
                <w:szCs w:val="21"/>
              </w:rPr>
            </w:pPr>
            <w:r>
              <w:rPr>
                <w:rFonts w:hint="eastAsia"/>
                <w:szCs w:val="21"/>
              </w:rPr>
              <w:t>１</w:t>
            </w:r>
          </w:p>
        </w:tc>
        <w:tc>
          <w:tcPr>
            <w:tcW w:w="4157" w:type="dxa"/>
            <w:tcBorders>
              <w:top w:val="single" w:sz="4" w:space="0" w:color="auto"/>
              <w:left w:val="dashSmallGap" w:sz="4" w:space="0" w:color="auto"/>
              <w:bottom w:val="single" w:sz="4" w:space="0" w:color="auto"/>
              <w:right w:val="single" w:sz="12" w:space="0" w:color="auto"/>
            </w:tcBorders>
          </w:tcPr>
          <w:p w:rsidR="00F415CB" w:rsidRPr="00CA51EF" w:rsidRDefault="00F415CB" w:rsidP="00641805">
            <w:pPr>
              <w:rPr>
                <w:szCs w:val="21"/>
              </w:rPr>
            </w:pPr>
            <w:r>
              <w:rPr>
                <w:rFonts w:hint="eastAsia"/>
                <w:szCs w:val="21"/>
              </w:rPr>
              <w:t>特定のガス</w:t>
            </w:r>
            <w:r>
              <w:rPr>
                <w:rStyle w:val="a7"/>
                <w:rFonts w:hint="eastAsia"/>
                <w:szCs w:val="21"/>
              </w:rPr>
              <w:footnoteReference w:customMarkFollows="1" w:id="1"/>
              <w:t>※</w:t>
            </w:r>
            <w:r>
              <w:rPr>
                <w:rFonts w:hint="eastAsia"/>
              </w:rPr>
              <w:t>につき、</w:t>
            </w:r>
            <w:r>
              <w:rPr>
                <w:rFonts w:hint="eastAsia"/>
                <w:szCs w:val="21"/>
              </w:rPr>
              <w:t>法第２０条の５に定める義務の履践に必要な書面</w:t>
            </w:r>
          </w:p>
        </w:tc>
      </w:tr>
      <w:tr w:rsidR="00BD12F7" w:rsidRPr="00D9090A" w:rsidTr="00BD12F7">
        <w:tc>
          <w:tcPr>
            <w:tcW w:w="3481" w:type="dxa"/>
            <w:tcBorders>
              <w:top w:val="single" w:sz="4" w:space="0" w:color="auto"/>
              <w:left w:val="single" w:sz="12" w:space="0" w:color="auto"/>
              <w:bottom w:val="single" w:sz="4" w:space="0" w:color="auto"/>
              <w:right w:val="dashSmallGap" w:sz="4" w:space="0" w:color="auto"/>
            </w:tcBorders>
          </w:tcPr>
          <w:p w:rsidR="00BD12F7" w:rsidRDefault="00BD12F7" w:rsidP="00641805">
            <w:pPr>
              <w:rPr>
                <w:szCs w:val="21"/>
              </w:rPr>
            </w:pPr>
            <w:r w:rsidRPr="008F6D5A">
              <w:rPr>
                <w:rFonts w:hint="eastAsia"/>
                <w:szCs w:val="21"/>
              </w:rPr>
              <w:t>販売先保安台帳の様式</w:t>
            </w:r>
          </w:p>
        </w:tc>
        <w:tc>
          <w:tcPr>
            <w:tcW w:w="690" w:type="dxa"/>
            <w:tcBorders>
              <w:top w:val="single" w:sz="4" w:space="0" w:color="auto"/>
              <w:left w:val="dashSmallGap" w:sz="4" w:space="0" w:color="auto"/>
              <w:bottom w:val="single" w:sz="4" w:space="0" w:color="auto"/>
              <w:right w:val="dashSmallGap" w:sz="4" w:space="0" w:color="auto"/>
            </w:tcBorders>
          </w:tcPr>
          <w:p w:rsidR="00BD12F7" w:rsidRDefault="00BD12F7" w:rsidP="00641805">
            <w:pPr>
              <w:jc w:val="center"/>
              <w:rPr>
                <w:szCs w:val="21"/>
              </w:rPr>
            </w:pPr>
            <w:r>
              <w:rPr>
                <w:rFonts w:hint="eastAsia"/>
                <w:szCs w:val="21"/>
              </w:rPr>
              <w:t>１</w:t>
            </w:r>
          </w:p>
        </w:tc>
        <w:tc>
          <w:tcPr>
            <w:tcW w:w="4157" w:type="dxa"/>
            <w:tcBorders>
              <w:top w:val="single" w:sz="4" w:space="0" w:color="auto"/>
              <w:left w:val="dashSmallGap" w:sz="4" w:space="0" w:color="auto"/>
              <w:bottom w:val="single" w:sz="4" w:space="0" w:color="auto"/>
              <w:right w:val="single" w:sz="12" w:space="0" w:color="auto"/>
            </w:tcBorders>
          </w:tcPr>
          <w:p w:rsidR="00BD12F7" w:rsidRPr="00D9090A" w:rsidRDefault="00BD12F7" w:rsidP="00641805">
            <w:pPr>
              <w:rPr>
                <w:szCs w:val="21"/>
              </w:rPr>
            </w:pPr>
          </w:p>
        </w:tc>
      </w:tr>
      <w:tr w:rsidR="00BD12F7" w:rsidRPr="00D9090A" w:rsidTr="00BD12F7">
        <w:tc>
          <w:tcPr>
            <w:tcW w:w="3481" w:type="dxa"/>
            <w:tcBorders>
              <w:top w:val="single" w:sz="4" w:space="0" w:color="auto"/>
              <w:left w:val="single" w:sz="12" w:space="0" w:color="auto"/>
              <w:bottom w:val="single" w:sz="4" w:space="0" w:color="auto"/>
              <w:right w:val="dashSmallGap" w:sz="4" w:space="0" w:color="auto"/>
            </w:tcBorders>
          </w:tcPr>
          <w:p w:rsidR="00BD12F7" w:rsidRDefault="00BD12F7" w:rsidP="00641805">
            <w:pPr>
              <w:rPr>
                <w:szCs w:val="21"/>
              </w:rPr>
            </w:pPr>
            <w:r w:rsidRPr="008F6D5A">
              <w:rPr>
                <w:rFonts w:hint="eastAsia"/>
                <w:szCs w:val="21"/>
              </w:rPr>
              <w:t>容器授受記録簿の様式</w:t>
            </w:r>
          </w:p>
        </w:tc>
        <w:tc>
          <w:tcPr>
            <w:tcW w:w="690" w:type="dxa"/>
            <w:tcBorders>
              <w:top w:val="single" w:sz="4" w:space="0" w:color="auto"/>
              <w:left w:val="dashSmallGap" w:sz="4" w:space="0" w:color="auto"/>
              <w:bottom w:val="single" w:sz="4" w:space="0" w:color="auto"/>
              <w:right w:val="dashSmallGap" w:sz="4" w:space="0" w:color="auto"/>
            </w:tcBorders>
          </w:tcPr>
          <w:p w:rsidR="00BD12F7" w:rsidRDefault="00BD12F7" w:rsidP="00641805">
            <w:pPr>
              <w:jc w:val="center"/>
              <w:rPr>
                <w:szCs w:val="21"/>
              </w:rPr>
            </w:pPr>
            <w:r>
              <w:rPr>
                <w:rFonts w:hint="eastAsia"/>
                <w:szCs w:val="21"/>
              </w:rPr>
              <w:t>１</w:t>
            </w:r>
          </w:p>
        </w:tc>
        <w:tc>
          <w:tcPr>
            <w:tcW w:w="4157" w:type="dxa"/>
            <w:tcBorders>
              <w:top w:val="single" w:sz="4" w:space="0" w:color="auto"/>
              <w:left w:val="dashSmallGap" w:sz="4" w:space="0" w:color="auto"/>
              <w:bottom w:val="single" w:sz="4" w:space="0" w:color="auto"/>
              <w:right w:val="single" w:sz="12" w:space="0" w:color="auto"/>
            </w:tcBorders>
          </w:tcPr>
          <w:p w:rsidR="00BD12F7" w:rsidRPr="00D9090A" w:rsidRDefault="00BD12F7" w:rsidP="00641805">
            <w:pPr>
              <w:rPr>
                <w:szCs w:val="21"/>
              </w:rPr>
            </w:pPr>
          </w:p>
        </w:tc>
      </w:tr>
      <w:tr w:rsidR="00BD12F7" w:rsidRPr="00D9090A" w:rsidTr="00BD12F7">
        <w:tc>
          <w:tcPr>
            <w:tcW w:w="3481" w:type="dxa"/>
            <w:tcBorders>
              <w:top w:val="single" w:sz="4" w:space="0" w:color="auto"/>
              <w:left w:val="single" w:sz="12" w:space="0" w:color="auto"/>
              <w:bottom w:val="single" w:sz="4" w:space="0" w:color="auto"/>
              <w:right w:val="dashSmallGap" w:sz="4" w:space="0" w:color="auto"/>
            </w:tcBorders>
          </w:tcPr>
          <w:p w:rsidR="00BD12F7" w:rsidRDefault="00BD12F7" w:rsidP="00BD12F7">
            <w:pPr>
              <w:rPr>
                <w:szCs w:val="21"/>
              </w:rPr>
            </w:pPr>
            <w:r>
              <w:rPr>
                <w:rFonts w:hint="eastAsia"/>
                <w:szCs w:val="21"/>
              </w:rPr>
              <w:t>販売所位置図・見取図</w:t>
            </w:r>
          </w:p>
        </w:tc>
        <w:tc>
          <w:tcPr>
            <w:tcW w:w="690" w:type="dxa"/>
            <w:tcBorders>
              <w:top w:val="single" w:sz="4" w:space="0" w:color="auto"/>
              <w:left w:val="dashSmallGap" w:sz="4" w:space="0" w:color="auto"/>
              <w:bottom w:val="single" w:sz="4" w:space="0" w:color="auto"/>
              <w:right w:val="dashSmallGap" w:sz="4" w:space="0" w:color="auto"/>
            </w:tcBorders>
          </w:tcPr>
          <w:p w:rsidR="00BD12F7" w:rsidRPr="001245B4" w:rsidRDefault="00BD12F7" w:rsidP="00BD12F7">
            <w:pPr>
              <w:jc w:val="center"/>
              <w:rPr>
                <w:rFonts w:hint="eastAsia"/>
                <w:szCs w:val="21"/>
              </w:rPr>
            </w:pPr>
            <w:r>
              <w:rPr>
                <w:rFonts w:hint="eastAsia"/>
                <w:szCs w:val="21"/>
              </w:rPr>
              <w:t>１</w:t>
            </w:r>
          </w:p>
        </w:tc>
        <w:tc>
          <w:tcPr>
            <w:tcW w:w="4157" w:type="dxa"/>
            <w:tcBorders>
              <w:top w:val="single" w:sz="4" w:space="0" w:color="auto"/>
              <w:left w:val="dashSmallGap" w:sz="4" w:space="0" w:color="auto"/>
              <w:bottom w:val="single" w:sz="4" w:space="0" w:color="auto"/>
              <w:right w:val="single" w:sz="12" w:space="0" w:color="auto"/>
            </w:tcBorders>
          </w:tcPr>
          <w:p w:rsidR="00BD12F7" w:rsidRPr="00D9090A" w:rsidRDefault="00BD12F7" w:rsidP="00BD12F7">
            <w:pPr>
              <w:rPr>
                <w:rFonts w:hint="eastAsia"/>
                <w:szCs w:val="21"/>
              </w:rPr>
            </w:pPr>
          </w:p>
        </w:tc>
      </w:tr>
      <w:tr w:rsidR="00BD12F7" w:rsidRPr="00D9090A" w:rsidTr="00BD12F7">
        <w:tc>
          <w:tcPr>
            <w:tcW w:w="3481" w:type="dxa"/>
            <w:tcBorders>
              <w:top w:val="single" w:sz="4" w:space="0" w:color="auto"/>
              <w:left w:val="single" w:sz="12" w:space="0" w:color="auto"/>
              <w:bottom w:val="single" w:sz="4" w:space="0" w:color="auto"/>
              <w:right w:val="dashSmallGap" w:sz="4" w:space="0" w:color="auto"/>
            </w:tcBorders>
          </w:tcPr>
          <w:p w:rsidR="00BD12F7" w:rsidRDefault="00BD12F7" w:rsidP="00BD12F7">
            <w:pPr>
              <w:rPr>
                <w:szCs w:val="21"/>
              </w:rPr>
            </w:pPr>
            <w:r w:rsidRPr="008F6D5A">
              <w:rPr>
                <w:rFonts w:hint="eastAsia"/>
                <w:szCs w:val="21"/>
              </w:rPr>
              <w:t>貯蔵施設の位置及び構造に関する図面（貯蔵施設を有する場合</w:t>
            </w:r>
            <w:r>
              <w:rPr>
                <w:rFonts w:hint="eastAsia"/>
                <w:szCs w:val="21"/>
              </w:rPr>
              <w:t>）</w:t>
            </w:r>
          </w:p>
        </w:tc>
        <w:tc>
          <w:tcPr>
            <w:tcW w:w="690" w:type="dxa"/>
            <w:tcBorders>
              <w:top w:val="single" w:sz="4" w:space="0" w:color="auto"/>
              <w:left w:val="dashSmallGap" w:sz="4" w:space="0" w:color="auto"/>
              <w:bottom w:val="single" w:sz="4" w:space="0" w:color="auto"/>
              <w:right w:val="dashSmallGap" w:sz="4" w:space="0" w:color="auto"/>
            </w:tcBorders>
          </w:tcPr>
          <w:p w:rsidR="00BD12F7" w:rsidRDefault="00BD12F7" w:rsidP="00BD12F7">
            <w:pPr>
              <w:jc w:val="center"/>
              <w:rPr>
                <w:szCs w:val="21"/>
              </w:rPr>
            </w:pPr>
            <w:r>
              <w:rPr>
                <w:rFonts w:hint="eastAsia"/>
                <w:szCs w:val="21"/>
              </w:rPr>
              <w:t>１</w:t>
            </w:r>
          </w:p>
        </w:tc>
        <w:tc>
          <w:tcPr>
            <w:tcW w:w="4157" w:type="dxa"/>
            <w:tcBorders>
              <w:top w:val="single" w:sz="4" w:space="0" w:color="auto"/>
              <w:left w:val="dashSmallGap" w:sz="4" w:space="0" w:color="auto"/>
              <w:bottom w:val="single" w:sz="4" w:space="0" w:color="auto"/>
              <w:right w:val="single" w:sz="12" w:space="0" w:color="auto"/>
            </w:tcBorders>
          </w:tcPr>
          <w:p w:rsidR="00BD12F7" w:rsidRDefault="00BD12F7" w:rsidP="00BD12F7">
            <w:pPr>
              <w:rPr>
                <w:szCs w:val="21"/>
              </w:rPr>
            </w:pPr>
            <w:r w:rsidRPr="00D9090A">
              <w:rPr>
                <w:rFonts w:hint="eastAsia"/>
                <w:szCs w:val="21"/>
              </w:rPr>
              <w:t>貯蔵施設</w:t>
            </w:r>
            <w:r>
              <w:rPr>
                <w:rFonts w:hint="eastAsia"/>
                <w:szCs w:val="21"/>
              </w:rPr>
              <w:t>（設備）</w:t>
            </w:r>
            <w:r w:rsidRPr="00D9090A">
              <w:rPr>
                <w:rFonts w:hint="eastAsia"/>
                <w:szCs w:val="21"/>
              </w:rPr>
              <w:t>を有する場合</w:t>
            </w:r>
            <w:r>
              <w:rPr>
                <w:rFonts w:hint="eastAsia"/>
                <w:szCs w:val="21"/>
              </w:rPr>
              <w:t>に限る。</w:t>
            </w:r>
          </w:p>
          <w:p w:rsidR="00BD12F7" w:rsidRPr="00D9090A" w:rsidRDefault="00BD12F7" w:rsidP="00BD12F7">
            <w:pPr>
              <w:rPr>
                <w:szCs w:val="21"/>
              </w:rPr>
            </w:pPr>
            <w:r>
              <w:rPr>
                <w:rFonts w:hint="eastAsia"/>
                <w:szCs w:val="21"/>
              </w:rPr>
              <w:t>高圧ガスの種類、貯蔵能力並びに貯蔵</w:t>
            </w:r>
            <w:r w:rsidRPr="000F2D13">
              <w:rPr>
                <w:rFonts w:hint="eastAsia"/>
                <w:szCs w:val="21"/>
              </w:rPr>
              <w:t>設備の使用の経歴及び保管状態の記録</w:t>
            </w:r>
            <w:r>
              <w:rPr>
                <w:rFonts w:hint="eastAsia"/>
                <w:szCs w:val="21"/>
              </w:rPr>
              <w:t>（</w:t>
            </w:r>
            <w:r w:rsidRPr="000F2D13">
              <w:rPr>
                <w:rFonts w:hint="eastAsia"/>
                <w:szCs w:val="21"/>
              </w:rPr>
              <w:t>移設</w:t>
            </w:r>
            <w:r>
              <w:rPr>
                <w:rFonts w:hint="eastAsia"/>
                <w:szCs w:val="21"/>
              </w:rPr>
              <w:t>等された貯蔵</w:t>
            </w:r>
            <w:r w:rsidRPr="000F2D13">
              <w:rPr>
                <w:rFonts w:hint="eastAsia"/>
                <w:szCs w:val="21"/>
              </w:rPr>
              <w:t>設備</w:t>
            </w:r>
            <w:r>
              <w:rPr>
                <w:rFonts w:hint="eastAsia"/>
                <w:szCs w:val="21"/>
              </w:rPr>
              <w:t>を用いて高圧ガスを貯蔵する場合に限る。）を明記すること</w:t>
            </w:r>
          </w:p>
        </w:tc>
      </w:tr>
      <w:tr w:rsidR="00BD12F7" w:rsidRPr="00D9090A" w:rsidTr="00BD12F7">
        <w:tc>
          <w:tcPr>
            <w:tcW w:w="3481" w:type="dxa"/>
            <w:tcBorders>
              <w:top w:val="single" w:sz="4" w:space="0" w:color="auto"/>
              <w:left w:val="single" w:sz="12" w:space="0" w:color="auto"/>
              <w:bottom w:val="single" w:sz="4" w:space="0" w:color="auto"/>
              <w:right w:val="dashSmallGap" w:sz="4" w:space="0" w:color="auto"/>
            </w:tcBorders>
          </w:tcPr>
          <w:p w:rsidR="00BD12F7" w:rsidRDefault="00BD12F7" w:rsidP="00BD12F7">
            <w:pPr>
              <w:rPr>
                <w:szCs w:val="21"/>
              </w:rPr>
            </w:pPr>
            <w:r>
              <w:rPr>
                <w:rFonts w:hint="eastAsia"/>
                <w:szCs w:val="21"/>
              </w:rPr>
              <w:t>登記事項証明書または住民票</w:t>
            </w:r>
          </w:p>
        </w:tc>
        <w:tc>
          <w:tcPr>
            <w:tcW w:w="690" w:type="dxa"/>
            <w:tcBorders>
              <w:top w:val="single" w:sz="4" w:space="0" w:color="auto"/>
              <w:left w:val="dashSmallGap" w:sz="4" w:space="0" w:color="auto"/>
              <w:bottom w:val="single" w:sz="4" w:space="0" w:color="auto"/>
              <w:right w:val="dashSmallGap" w:sz="4" w:space="0" w:color="auto"/>
            </w:tcBorders>
          </w:tcPr>
          <w:p w:rsidR="00BD12F7" w:rsidRDefault="00BD12F7" w:rsidP="00BD12F7">
            <w:pPr>
              <w:jc w:val="center"/>
              <w:rPr>
                <w:szCs w:val="21"/>
              </w:rPr>
            </w:pPr>
            <w:r>
              <w:rPr>
                <w:rFonts w:hint="eastAsia"/>
                <w:szCs w:val="21"/>
              </w:rPr>
              <w:t>１</w:t>
            </w:r>
          </w:p>
        </w:tc>
        <w:tc>
          <w:tcPr>
            <w:tcW w:w="4157" w:type="dxa"/>
            <w:tcBorders>
              <w:top w:val="single" w:sz="4" w:space="0" w:color="auto"/>
              <w:left w:val="dashSmallGap" w:sz="4" w:space="0" w:color="auto"/>
              <w:bottom w:val="single" w:sz="4" w:space="0" w:color="auto"/>
              <w:right w:val="single" w:sz="12" w:space="0" w:color="auto"/>
            </w:tcBorders>
          </w:tcPr>
          <w:p w:rsidR="00BD12F7" w:rsidRPr="00D9090A" w:rsidRDefault="00BD12F7" w:rsidP="00BD12F7">
            <w:pPr>
              <w:rPr>
                <w:szCs w:val="21"/>
              </w:rPr>
            </w:pPr>
            <w:r>
              <w:rPr>
                <w:rFonts w:hint="eastAsia"/>
                <w:szCs w:val="21"/>
              </w:rPr>
              <w:t>写し可</w:t>
            </w:r>
          </w:p>
        </w:tc>
      </w:tr>
    </w:tbl>
    <w:p w:rsidR="007E2B06" w:rsidRDefault="007E2B06" w:rsidP="007E2B06">
      <w:pPr>
        <w:rPr>
          <w:rFonts w:ascii="HGPｺﾞｼｯｸE" w:eastAsia="HGPｺﾞｼｯｸE" w:hAnsi="HGPｺﾞｼｯｸE" w:hint="eastAsia"/>
          <w:szCs w:val="21"/>
        </w:rPr>
      </w:pPr>
    </w:p>
    <w:p w:rsidR="007E2B06" w:rsidRDefault="007E2B06" w:rsidP="007E2B06">
      <w:pPr>
        <w:rPr>
          <w:rFonts w:ascii="HGPｺﾞｼｯｸE" w:eastAsia="HGPｺﾞｼｯｸE" w:hAnsi="HGPｺﾞｼｯｸE" w:hint="eastAsia"/>
          <w:szCs w:val="21"/>
        </w:rPr>
      </w:pPr>
      <w:r>
        <w:rPr>
          <w:rFonts w:ascii="HGPｺﾞｼｯｸE" w:eastAsia="HGPｺﾞｼｯｸE" w:hAnsi="HGPｺﾞｼｯｸE" w:hint="eastAsia"/>
          <w:szCs w:val="21"/>
        </w:rPr>
        <w:t>３　手数料</w:t>
      </w:r>
    </w:p>
    <w:p w:rsidR="007E2B06" w:rsidRDefault="007E2B06" w:rsidP="007E2B06">
      <w:pPr>
        <w:rPr>
          <w:rFonts w:ascii="ＭＳ 明朝" w:hAnsi="ＭＳ 明朝" w:hint="eastAsia"/>
          <w:szCs w:val="21"/>
        </w:rPr>
      </w:pPr>
      <w:r>
        <w:rPr>
          <w:rFonts w:ascii="HGPｺﾞｼｯｸE" w:eastAsia="HGPｺﾞｼｯｸE" w:hAnsi="HGPｺﾞｼｯｸE" w:hint="eastAsia"/>
          <w:szCs w:val="21"/>
        </w:rPr>
        <w:t xml:space="preserve">　　</w:t>
      </w:r>
      <w:r w:rsidR="00F415CB">
        <w:rPr>
          <w:rFonts w:ascii="ＭＳ 明朝" w:hAnsi="ＭＳ 明朝" w:hint="eastAsia"/>
          <w:szCs w:val="21"/>
        </w:rPr>
        <w:t>不要</w:t>
      </w:r>
    </w:p>
    <w:p w:rsidR="007E2B06" w:rsidRDefault="007E2B06" w:rsidP="007E2B06">
      <w:pPr>
        <w:rPr>
          <w:rFonts w:ascii="ＭＳ 明朝" w:hAnsi="ＭＳ 明朝" w:hint="eastAsia"/>
          <w:szCs w:val="21"/>
        </w:rPr>
      </w:pPr>
    </w:p>
    <w:p w:rsidR="007E2B06" w:rsidRDefault="007E2B06" w:rsidP="007E2B06">
      <w:pPr>
        <w:rPr>
          <w:rFonts w:ascii="HGPｺﾞｼｯｸE" w:eastAsia="HGPｺﾞｼｯｸE" w:hAnsi="HGPｺﾞｼｯｸE" w:hint="eastAsia"/>
          <w:szCs w:val="21"/>
        </w:rPr>
      </w:pPr>
      <w:r>
        <w:rPr>
          <w:rFonts w:ascii="HGPｺﾞｼｯｸE" w:eastAsia="HGPｺﾞｼｯｸE" w:hAnsi="HGPｺﾞｼｯｸE" w:hint="eastAsia"/>
          <w:szCs w:val="21"/>
        </w:rPr>
        <w:t>４　申請の方法</w:t>
      </w:r>
    </w:p>
    <w:p w:rsidR="007E2B06" w:rsidRDefault="00BD12F7" w:rsidP="007E2B06">
      <w:pPr>
        <w:ind w:firstLineChars="200" w:firstLine="420"/>
        <w:rPr>
          <w:rFonts w:hint="eastAsia"/>
          <w:szCs w:val="21"/>
        </w:rPr>
      </w:pPr>
      <w:r>
        <w:rPr>
          <w:rFonts w:hint="eastAsia"/>
          <w:szCs w:val="21"/>
        </w:rPr>
        <w:t>届出</w:t>
      </w:r>
      <w:r w:rsidR="007E2B06">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7E2B06" w:rsidTr="00996CF4">
        <w:tc>
          <w:tcPr>
            <w:tcW w:w="9444" w:type="dxa"/>
            <w:tcBorders>
              <w:top w:val="single" w:sz="4" w:space="0" w:color="auto"/>
              <w:left w:val="single" w:sz="4" w:space="0" w:color="auto"/>
              <w:bottom w:val="single" w:sz="4" w:space="0" w:color="auto"/>
              <w:right w:val="single" w:sz="4" w:space="0" w:color="auto"/>
            </w:tcBorders>
            <w:hideMark/>
          </w:tcPr>
          <w:p w:rsidR="007E2B06" w:rsidRDefault="007E2B06" w:rsidP="00996CF4">
            <w:pPr>
              <w:rPr>
                <w:szCs w:val="21"/>
              </w:rPr>
            </w:pPr>
            <w:r>
              <w:rPr>
                <w:rFonts w:hint="eastAsia"/>
                <w:szCs w:val="21"/>
              </w:rPr>
              <w:t>鳥取県危機管理局消防防災課</w:t>
            </w:r>
          </w:p>
          <w:p w:rsidR="007E2B06" w:rsidRDefault="007E2B06" w:rsidP="00996CF4">
            <w:pPr>
              <w:rPr>
                <w:szCs w:val="21"/>
              </w:rPr>
            </w:pPr>
            <w:r>
              <w:rPr>
                <w:rFonts w:hint="eastAsia"/>
                <w:szCs w:val="21"/>
              </w:rPr>
              <w:t>〒６８０－８５７０</w:t>
            </w:r>
          </w:p>
          <w:p w:rsidR="007E2B06" w:rsidRDefault="007E2B06" w:rsidP="00996CF4">
            <w:pPr>
              <w:rPr>
                <w:szCs w:val="21"/>
              </w:rPr>
            </w:pPr>
            <w:r>
              <w:rPr>
                <w:rFonts w:hint="eastAsia"/>
                <w:szCs w:val="21"/>
              </w:rPr>
              <w:t xml:space="preserve">　鳥取市東町一丁目２７１番地</w:t>
            </w:r>
          </w:p>
          <w:p w:rsidR="007E2B06" w:rsidRDefault="007E2B06" w:rsidP="00996CF4">
            <w:pPr>
              <w:rPr>
                <w:szCs w:val="21"/>
              </w:rPr>
            </w:pPr>
            <w:r>
              <w:rPr>
                <w:rFonts w:hint="eastAsia"/>
                <w:szCs w:val="21"/>
              </w:rPr>
              <w:t xml:space="preserve">　電話　０８５７－２６－７０６３</w:t>
            </w:r>
          </w:p>
        </w:tc>
      </w:tr>
    </w:tbl>
    <w:p w:rsidR="00631C4A" w:rsidRDefault="00631C4A">
      <w:pPr>
        <w:rPr>
          <w:rFonts w:ascii="ＭＳ 明朝" w:hAnsi="ＭＳ 明朝" w:hint="eastAsia"/>
          <w:sz w:val="22"/>
        </w:rPr>
      </w:pPr>
      <w:bookmarkStart w:id="0" w:name="_GoBack"/>
      <w:bookmarkEnd w:id="0"/>
      <w:r>
        <w:rPr>
          <w:rFonts w:ascii="ＭＳ 明朝" w:hAnsi="ＭＳ 明朝" w:hint="eastAsia"/>
          <w:sz w:val="22"/>
        </w:rPr>
        <w:lastRenderedPageBreak/>
        <w:t>様式第13（第26条関係）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1"/>
        <w:gridCol w:w="710"/>
        <w:gridCol w:w="2112"/>
        <w:gridCol w:w="2241"/>
      </w:tblGrid>
      <w:tr w:rsidR="00631C4A">
        <w:tblPrEx>
          <w:tblCellMar>
            <w:top w:w="0" w:type="dxa"/>
            <w:bottom w:w="0" w:type="dxa"/>
          </w:tblCellMar>
        </w:tblPrEx>
        <w:trPr>
          <w:cantSplit/>
          <w:trHeight w:val="780"/>
        </w:trPr>
        <w:tc>
          <w:tcPr>
            <w:tcW w:w="3519" w:type="dxa"/>
            <w:vMerge w:val="restart"/>
            <w:vAlign w:val="center"/>
          </w:tcPr>
          <w:p w:rsidR="00631C4A" w:rsidRDefault="00631C4A">
            <w:pPr>
              <w:jc w:val="distribute"/>
              <w:rPr>
                <w:rFonts w:ascii="ＭＳ 明朝" w:hAnsi="ＭＳ 明朝" w:hint="eastAsia"/>
                <w:sz w:val="22"/>
              </w:rPr>
            </w:pPr>
            <w:r>
              <w:rPr>
                <w:rFonts w:ascii="ＭＳ 明朝" w:hAnsi="ＭＳ 明朝" w:hint="eastAsia"/>
                <w:spacing w:val="46"/>
                <w:kern w:val="0"/>
                <w:sz w:val="22"/>
              </w:rPr>
              <w:t>高圧ガス販売事業届</w:t>
            </w:r>
            <w:r>
              <w:rPr>
                <w:rFonts w:ascii="ＭＳ 明朝" w:hAnsi="ＭＳ 明朝" w:hint="eastAsia"/>
                <w:spacing w:val="6"/>
                <w:kern w:val="0"/>
                <w:sz w:val="22"/>
              </w:rPr>
              <w:t>書</w:t>
            </w:r>
          </w:p>
        </w:tc>
        <w:tc>
          <w:tcPr>
            <w:tcW w:w="720" w:type="dxa"/>
            <w:vMerge w:val="restart"/>
            <w:vAlign w:val="center"/>
          </w:tcPr>
          <w:p w:rsidR="00631C4A" w:rsidRDefault="00631C4A">
            <w:pPr>
              <w:jc w:val="center"/>
              <w:rPr>
                <w:rFonts w:ascii="ＭＳ 明朝" w:hAnsi="ＭＳ 明朝" w:hint="eastAsia"/>
                <w:sz w:val="22"/>
              </w:rPr>
            </w:pPr>
            <w:r>
              <w:rPr>
                <w:rFonts w:ascii="ＭＳ 明朝" w:hAnsi="ＭＳ 明朝" w:hint="eastAsia"/>
                <w:sz w:val="22"/>
              </w:rPr>
              <w:t>冷凍</w:t>
            </w:r>
          </w:p>
        </w:tc>
        <w:tc>
          <w:tcPr>
            <w:tcW w:w="2160" w:type="dxa"/>
            <w:vAlign w:val="center"/>
          </w:tcPr>
          <w:p w:rsidR="00631C4A" w:rsidRDefault="00631C4A">
            <w:pPr>
              <w:jc w:val="center"/>
              <w:rPr>
                <w:rFonts w:ascii="ＭＳ 明朝" w:hAnsi="ＭＳ 明朝" w:hint="eastAsia"/>
                <w:sz w:val="22"/>
              </w:rPr>
            </w:pPr>
            <w:r>
              <w:rPr>
                <w:rFonts w:ascii="ＭＳ 明朝" w:hAnsi="ＭＳ 明朝" w:hint="eastAsia"/>
                <w:sz w:val="22"/>
              </w:rPr>
              <w:t>×</w:t>
            </w:r>
            <w:r>
              <w:rPr>
                <w:rFonts w:ascii="ＭＳ 明朝" w:hAnsi="ＭＳ 明朝" w:hint="eastAsia"/>
                <w:spacing w:val="140"/>
                <w:kern w:val="0"/>
                <w:sz w:val="22"/>
              </w:rPr>
              <w:t>整理番</w:t>
            </w:r>
            <w:r>
              <w:rPr>
                <w:rFonts w:ascii="ＭＳ 明朝" w:hAnsi="ＭＳ 明朝" w:hint="eastAsia"/>
                <w:kern w:val="0"/>
                <w:sz w:val="22"/>
              </w:rPr>
              <w:t>号</w:t>
            </w:r>
          </w:p>
        </w:tc>
        <w:tc>
          <w:tcPr>
            <w:tcW w:w="2303" w:type="dxa"/>
            <w:vAlign w:val="center"/>
          </w:tcPr>
          <w:p w:rsidR="00631C4A" w:rsidRDefault="00631C4A">
            <w:pPr>
              <w:jc w:val="center"/>
              <w:rPr>
                <w:rFonts w:ascii="ＭＳ 明朝" w:hAnsi="ＭＳ 明朝"/>
                <w:sz w:val="22"/>
              </w:rPr>
            </w:pPr>
          </w:p>
        </w:tc>
      </w:tr>
      <w:tr w:rsidR="00631C4A">
        <w:tblPrEx>
          <w:tblCellMar>
            <w:top w:w="0" w:type="dxa"/>
            <w:bottom w:w="0" w:type="dxa"/>
          </w:tblCellMar>
        </w:tblPrEx>
        <w:trPr>
          <w:cantSplit/>
          <w:trHeight w:val="780"/>
        </w:trPr>
        <w:tc>
          <w:tcPr>
            <w:tcW w:w="3519" w:type="dxa"/>
            <w:vMerge/>
            <w:vAlign w:val="center"/>
          </w:tcPr>
          <w:p w:rsidR="00631C4A" w:rsidRDefault="00631C4A">
            <w:pPr>
              <w:jc w:val="distribute"/>
              <w:rPr>
                <w:rFonts w:ascii="ＭＳ 明朝" w:hAnsi="ＭＳ 明朝" w:hint="eastAsia"/>
                <w:sz w:val="22"/>
              </w:rPr>
            </w:pPr>
          </w:p>
        </w:tc>
        <w:tc>
          <w:tcPr>
            <w:tcW w:w="720" w:type="dxa"/>
            <w:vMerge/>
            <w:vAlign w:val="center"/>
          </w:tcPr>
          <w:p w:rsidR="00631C4A" w:rsidRDefault="00631C4A">
            <w:pPr>
              <w:jc w:val="center"/>
              <w:rPr>
                <w:rFonts w:ascii="ＭＳ 明朝" w:hAnsi="ＭＳ 明朝" w:hint="eastAsia"/>
                <w:sz w:val="22"/>
              </w:rPr>
            </w:pPr>
          </w:p>
        </w:tc>
        <w:tc>
          <w:tcPr>
            <w:tcW w:w="2160" w:type="dxa"/>
            <w:vAlign w:val="center"/>
          </w:tcPr>
          <w:p w:rsidR="00631C4A" w:rsidRDefault="00631C4A">
            <w:pPr>
              <w:jc w:val="center"/>
              <w:rPr>
                <w:rFonts w:ascii="ＭＳ 明朝" w:hAnsi="ＭＳ 明朝" w:hint="eastAsia"/>
                <w:sz w:val="22"/>
              </w:rPr>
            </w:pPr>
            <w:r>
              <w:rPr>
                <w:rFonts w:ascii="ＭＳ 明朝" w:hAnsi="ＭＳ 明朝" w:hint="eastAsia"/>
                <w:kern w:val="0"/>
                <w:sz w:val="22"/>
              </w:rPr>
              <w:t>×</w:t>
            </w:r>
            <w:r>
              <w:rPr>
                <w:rFonts w:ascii="ＭＳ 明朝" w:hAnsi="ＭＳ 明朝" w:hint="eastAsia"/>
                <w:spacing w:val="79"/>
                <w:kern w:val="0"/>
                <w:sz w:val="22"/>
              </w:rPr>
              <w:t>受理年月</w:t>
            </w:r>
            <w:r>
              <w:rPr>
                <w:rFonts w:ascii="ＭＳ 明朝" w:hAnsi="ＭＳ 明朝" w:hint="eastAsia"/>
                <w:kern w:val="0"/>
                <w:sz w:val="22"/>
              </w:rPr>
              <w:t>日</w:t>
            </w:r>
          </w:p>
        </w:tc>
        <w:tc>
          <w:tcPr>
            <w:tcW w:w="2303" w:type="dxa"/>
            <w:vAlign w:val="center"/>
          </w:tcPr>
          <w:p w:rsidR="00631C4A" w:rsidRDefault="00631C4A">
            <w:pPr>
              <w:jc w:val="center"/>
              <w:rPr>
                <w:rFonts w:ascii="ＭＳ 明朝" w:hAnsi="ＭＳ 明朝" w:hint="eastAsia"/>
                <w:sz w:val="22"/>
              </w:rPr>
            </w:pPr>
            <w:r>
              <w:rPr>
                <w:rFonts w:ascii="ＭＳ 明朝" w:hAnsi="ＭＳ 明朝" w:hint="eastAsia"/>
                <w:sz w:val="22"/>
              </w:rPr>
              <w:t xml:space="preserve">　年   月    日</w:t>
            </w:r>
          </w:p>
        </w:tc>
      </w:tr>
      <w:tr w:rsidR="00631C4A">
        <w:tblPrEx>
          <w:tblCellMar>
            <w:top w:w="0" w:type="dxa"/>
            <w:bottom w:w="0" w:type="dxa"/>
          </w:tblCellMar>
        </w:tblPrEx>
        <w:trPr>
          <w:trHeight w:val="1080"/>
        </w:trPr>
        <w:tc>
          <w:tcPr>
            <w:tcW w:w="3519" w:type="dxa"/>
            <w:vAlign w:val="center"/>
          </w:tcPr>
          <w:p w:rsidR="00631C4A" w:rsidRDefault="00631C4A">
            <w:pPr>
              <w:jc w:val="distribute"/>
              <w:rPr>
                <w:rFonts w:ascii="ＭＳ 明朝" w:hAnsi="ＭＳ 明朝" w:hint="eastAsia"/>
                <w:sz w:val="22"/>
              </w:rPr>
            </w:pPr>
            <w:r>
              <w:rPr>
                <w:rFonts w:ascii="ＭＳ 明朝" w:hAnsi="ＭＳ 明朝" w:hint="eastAsia"/>
                <w:sz w:val="22"/>
              </w:rPr>
              <w:t>名称（事業所の名称を含む。）</w:t>
            </w:r>
          </w:p>
        </w:tc>
        <w:tc>
          <w:tcPr>
            <w:tcW w:w="5183" w:type="dxa"/>
            <w:gridSpan w:val="3"/>
            <w:vAlign w:val="center"/>
          </w:tcPr>
          <w:p w:rsidR="00631C4A" w:rsidRDefault="00631C4A">
            <w:pPr>
              <w:rPr>
                <w:rFonts w:ascii="ＭＳ 明朝" w:hAnsi="ＭＳ 明朝" w:hint="eastAsia"/>
                <w:sz w:val="22"/>
              </w:rPr>
            </w:pPr>
            <w:r>
              <w:rPr>
                <w:rFonts w:ascii="ＭＳ 明朝" w:hAnsi="ＭＳ 明朝" w:hint="eastAsia"/>
                <w:sz w:val="22"/>
              </w:rPr>
              <w:t xml:space="preserve">　</w:t>
            </w:r>
          </w:p>
        </w:tc>
      </w:tr>
      <w:tr w:rsidR="00631C4A">
        <w:tblPrEx>
          <w:tblCellMar>
            <w:top w:w="0" w:type="dxa"/>
            <w:bottom w:w="0" w:type="dxa"/>
          </w:tblCellMar>
        </w:tblPrEx>
        <w:trPr>
          <w:trHeight w:val="1080"/>
        </w:trPr>
        <w:tc>
          <w:tcPr>
            <w:tcW w:w="3519" w:type="dxa"/>
            <w:vAlign w:val="center"/>
          </w:tcPr>
          <w:p w:rsidR="00631C4A" w:rsidRDefault="00631C4A">
            <w:pPr>
              <w:jc w:val="distribute"/>
              <w:rPr>
                <w:rFonts w:ascii="ＭＳ 明朝" w:hAnsi="ＭＳ 明朝" w:hint="eastAsia"/>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183" w:type="dxa"/>
            <w:gridSpan w:val="3"/>
            <w:vAlign w:val="center"/>
          </w:tcPr>
          <w:p w:rsidR="00631C4A" w:rsidRDefault="00631C4A">
            <w:pPr>
              <w:rPr>
                <w:rFonts w:ascii="ＭＳ 明朝" w:hAnsi="ＭＳ 明朝" w:hint="eastAsia"/>
                <w:sz w:val="22"/>
              </w:rPr>
            </w:pPr>
            <w:r>
              <w:rPr>
                <w:rFonts w:ascii="ＭＳ 明朝" w:hAnsi="ＭＳ 明朝" w:hint="eastAsia"/>
                <w:sz w:val="22"/>
              </w:rPr>
              <w:t>〒</w:t>
            </w:r>
          </w:p>
          <w:p w:rsidR="00631C4A" w:rsidRDefault="00631C4A">
            <w:pPr>
              <w:rPr>
                <w:rFonts w:ascii="ＭＳ 明朝" w:hAnsi="ＭＳ 明朝" w:hint="eastAsia"/>
                <w:sz w:val="22"/>
              </w:rPr>
            </w:pPr>
            <w:r>
              <w:rPr>
                <w:rFonts w:ascii="ＭＳ 明朝" w:hAnsi="ＭＳ 明朝" w:hint="eastAsia"/>
                <w:sz w:val="22"/>
              </w:rPr>
              <w:t xml:space="preserve">　</w:t>
            </w:r>
          </w:p>
        </w:tc>
      </w:tr>
      <w:tr w:rsidR="00631C4A">
        <w:tblPrEx>
          <w:tblCellMar>
            <w:top w:w="0" w:type="dxa"/>
            <w:bottom w:w="0" w:type="dxa"/>
          </w:tblCellMar>
        </w:tblPrEx>
        <w:trPr>
          <w:trHeight w:val="1080"/>
        </w:trPr>
        <w:tc>
          <w:tcPr>
            <w:tcW w:w="3519" w:type="dxa"/>
            <w:vAlign w:val="center"/>
          </w:tcPr>
          <w:p w:rsidR="00631C4A" w:rsidRDefault="00631C4A">
            <w:pPr>
              <w:jc w:val="distribute"/>
              <w:rPr>
                <w:rFonts w:ascii="ＭＳ 明朝" w:hAnsi="ＭＳ 明朝" w:hint="eastAsia"/>
                <w:sz w:val="22"/>
              </w:rPr>
            </w:pPr>
            <w:r>
              <w:rPr>
                <w:rFonts w:ascii="ＭＳ 明朝" w:hAnsi="ＭＳ 明朝" w:hint="eastAsia"/>
                <w:spacing w:val="168"/>
                <w:kern w:val="0"/>
                <w:sz w:val="22"/>
              </w:rPr>
              <w:t>販売所所在</w:t>
            </w:r>
            <w:r>
              <w:rPr>
                <w:rFonts w:ascii="ＭＳ 明朝" w:hAnsi="ＭＳ 明朝" w:hint="eastAsia"/>
                <w:kern w:val="0"/>
                <w:sz w:val="22"/>
              </w:rPr>
              <w:t>地</w:t>
            </w:r>
          </w:p>
        </w:tc>
        <w:tc>
          <w:tcPr>
            <w:tcW w:w="5183" w:type="dxa"/>
            <w:gridSpan w:val="3"/>
            <w:vAlign w:val="center"/>
          </w:tcPr>
          <w:p w:rsidR="00631C4A" w:rsidRDefault="00631C4A">
            <w:pPr>
              <w:rPr>
                <w:rFonts w:ascii="ＭＳ 明朝" w:hAnsi="ＭＳ 明朝" w:hint="eastAsia"/>
                <w:sz w:val="22"/>
              </w:rPr>
            </w:pPr>
            <w:r>
              <w:rPr>
                <w:rFonts w:ascii="ＭＳ 明朝" w:hAnsi="ＭＳ 明朝" w:hint="eastAsia"/>
                <w:sz w:val="22"/>
              </w:rPr>
              <w:t>〒</w:t>
            </w:r>
          </w:p>
          <w:p w:rsidR="00631C4A" w:rsidRDefault="00631C4A">
            <w:pPr>
              <w:rPr>
                <w:rFonts w:ascii="ＭＳ 明朝" w:hAnsi="ＭＳ 明朝" w:hint="eastAsia"/>
                <w:sz w:val="22"/>
              </w:rPr>
            </w:pPr>
            <w:r>
              <w:rPr>
                <w:rFonts w:ascii="ＭＳ 明朝" w:hAnsi="ＭＳ 明朝" w:hint="eastAsia"/>
                <w:sz w:val="22"/>
              </w:rPr>
              <w:t xml:space="preserve">　</w:t>
            </w:r>
          </w:p>
        </w:tc>
      </w:tr>
      <w:tr w:rsidR="00631C4A">
        <w:tblPrEx>
          <w:tblCellMar>
            <w:top w:w="0" w:type="dxa"/>
            <w:bottom w:w="0" w:type="dxa"/>
          </w:tblCellMar>
        </w:tblPrEx>
        <w:trPr>
          <w:trHeight w:val="1080"/>
        </w:trPr>
        <w:tc>
          <w:tcPr>
            <w:tcW w:w="3519" w:type="dxa"/>
            <w:vAlign w:val="center"/>
          </w:tcPr>
          <w:p w:rsidR="00631C4A" w:rsidRDefault="00631C4A">
            <w:pPr>
              <w:jc w:val="distribute"/>
              <w:rPr>
                <w:rFonts w:ascii="ＭＳ 明朝" w:hAnsi="ＭＳ 明朝" w:hint="eastAsia"/>
                <w:sz w:val="22"/>
              </w:rPr>
            </w:pPr>
            <w:r>
              <w:rPr>
                <w:rFonts w:ascii="ＭＳ 明朝" w:hAnsi="ＭＳ 明朝" w:hint="eastAsia"/>
                <w:spacing w:val="19"/>
                <w:kern w:val="0"/>
                <w:sz w:val="22"/>
              </w:rPr>
              <w:t>販売をする高圧ガスの種</w:t>
            </w:r>
            <w:r>
              <w:rPr>
                <w:rFonts w:ascii="ＭＳ 明朝" w:hAnsi="ＭＳ 明朝" w:hint="eastAsia"/>
                <w:spacing w:val="1"/>
                <w:kern w:val="0"/>
                <w:sz w:val="22"/>
              </w:rPr>
              <w:t>類</w:t>
            </w:r>
          </w:p>
        </w:tc>
        <w:tc>
          <w:tcPr>
            <w:tcW w:w="5183" w:type="dxa"/>
            <w:gridSpan w:val="3"/>
            <w:vAlign w:val="center"/>
          </w:tcPr>
          <w:p w:rsidR="00631C4A" w:rsidRDefault="00631C4A">
            <w:pPr>
              <w:rPr>
                <w:rFonts w:ascii="ＭＳ 明朝" w:hAnsi="ＭＳ 明朝" w:hint="eastAsia"/>
                <w:sz w:val="22"/>
              </w:rPr>
            </w:pPr>
            <w:r>
              <w:rPr>
                <w:rFonts w:ascii="ＭＳ 明朝" w:hAnsi="ＭＳ 明朝" w:hint="eastAsia"/>
                <w:sz w:val="22"/>
              </w:rPr>
              <w:t xml:space="preserve">　</w:t>
            </w:r>
          </w:p>
        </w:tc>
      </w:tr>
    </w:tbl>
    <w:p w:rsidR="00631C4A" w:rsidRDefault="00631C4A">
      <w:pPr>
        <w:rPr>
          <w:rFonts w:ascii="ＭＳ 明朝" w:hAnsi="ＭＳ 明朝" w:hint="eastAsia"/>
          <w:sz w:val="22"/>
        </w:rPr>
      </w:pPr>
    </w:p>
    <w:p w:rsidR="00631C4A" w:rsidRDefault="00631C4A">
      <w:pPr>
        <w:rPr>
          <w:rFonts w:ascii="ＭＳ 明朝" w:hAnsi="ＭＳ 明朝" w:hint="eastAsia"/>
          <w:sz w:val="22"/>
        </w:rPr>
      </w:pPr>
    </w:p>
    <w:p w:rsidR="00631C4A" w:rsidRDefault="00631C4A">
      <w:pPr>
        <w:ind w:firstLine="420"/>
        <w:rPr>
          <w:rFonts w:ascii="ＭＳ 明朝" w:hAnsi="ＭＳ 明朝"/>
          <w:sz w:val="22"/>
        </w:rPr>
      </w:pP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月</w:t>
      </w:r>
      <w:r>
        <w:rPr>
          <w:rFonts w:ascii="ＭＳ 明朝" w:hAnsi="ＭＳ 明朝"/>
          <w:sz w:val="22"/>
        </w:rPr>
        <w:t xml:space="preserve">     </w:t>
      </w:r>
      <w:r>
        <w:rPr>
          <w:rFonts w:ascii="ＭＳ 明朝" w:hAnsi="ＭＳ 明朝" w:hint="eastAsia"/>
          <w:sz w:val="22"/>
        </w:rPr>
        <w:t>日</w:t>
      </w:r>
      <w:r>
        <w:rPr>
          <w:rFonts w:ascii="ＭＳ 明朝" w:hAnsi="ＭＳ 明朝"/>
          <w:sz w:val="22"/>
        </w:rPr>
        <w:t xml:space="preserve">  </w:t>
      </w:r>
    </w:p>
    <w:p w:rsidR="00631C4A" w:rsidRDefault="00631C4A">
      <w:pPr>
        <w:rPr>
          <w:rFonts w:ascii="ＭＳ 明朝" w:hAnsi="ＭＳ 明朝"/>
          <w:sz w:val="22"/>
        </w:rPr>
      </w:pPr>
    </w:p>
    <w:p w:rsidR="00631C4A" w:rsidRDefault="00631C4A">
      <w:pPr>
        <w:rPr>
          <w:rFonts w:ascii="ＭＳ 明朝" w:hAnsi="ＭＳ 明朝" w:hint="eastAsia"/>
          <w:sz w:val="22"/>
        </w:rPr>
      </w:pPr>
    </w:p>
    <w:p w:rsidR="00631C4A" w:rsidRDefault="00631C4A">
      <w:pPr>
        <w:rPr>
          <w:rFonts w:ascii="ＭＳ 明朝" w:hAnsi="ＭＳ 明朝" w:hint="eastAsia"/>
          <w:sz w:val="22"/>
        </w:rPr>
      </w:pPr>
    </w:p>
    <w:p w:rsidR="00631C4A" w:rsidRDefault="00631C4A">
      <w:pPr>
        <w:rPr>
          <w:rFonts w:ascii="ＭＳ 明朝" w:hAnsi="ＭＳ 明朝"/>
          <w:sz w:val="22"/>
        </w:rPr>
      </w:pPr>
      <w:r>
        <w:rPr>
          <w:rFonts w:ascii="ＭＳ 明朝" w:hAnsi="ＭＳ 明朝"/>
          <w:sz w:val="22"/>
        </w:rPr>
        <w:t xml:space="preserve">                    </w:t>
      </w:r>
      <w:r>
        <w:rPr>
          <w:rFonts w:ascii="ＭＳ 明朝" w:hAnsi="ＭＳ 明朝" w:hint="eastAsia"/>
          <w:sz w:val="22"/>
        </w:rPr>
        <w:t>代表者</w:t>
      </w:r>
      <w:r>
        <w:rPr>
          <w:rFonts w:ascii="ＭＳ 明朝" w:hAnsi="ＭＳ 明朝"/>
          <w:sz w:val="22"/>
        </w:rPr>
        <w:t xml:space="preserve">  </w:t>
      </w:r>
      <w:r>
        <w:rPr>
          <w:rFonts w:ascii="ＭＳ 明朝" w:hAnsi="ＭＳ 明朝" w:hint="eastAsia"/>
          <w:sz w:val="22"/>
        </w:rPr>
        <w:t xml:space="preserve">氏名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631C4A" w:rsidRDefault="00631C4A">
      <w:pPr>
        <w:rPr>
          <w:rFonts w:ascii="ＭＳ 明朝" w:hAnsi="ＭＳ 明朝" w:hint="eastAsia"/>
          <w:sz w:val="22"/>
        </w:rPr>
      </w:pPr>
    </w:p>
    <w:p w:rsidR="00631C4A" w:rsidRDefault="00631C4A">
      <w:pPr>
        <w:rPr>
          <w:rFonts w:ascii="ＭＳ 明朝" w:hAnsi="ＭＳ 明朝" w:hint="eastAsia"/>
          <w:sz w:val="22"/>
        </w:rPr>
      </w:pPr>
    </w:p>
    <w:p w:rsidR="00631C4A" w:rsidRDefault="00631C4A">
      <w:pPr>
        <w:rPr>
          <w:rFonts w:ascii="ＭＳ 明朝" w:hAnsi="ＭＳ 明朝"/>
          <w:sz w:val="22"/>
        </w:rPr>
      </w:pPr>
      <w:r>
        <w:rPr>
          <w:rFonts w:ascii="ＭＳ 明朝" w:hAnsi="ＭＳ 明朝"/>
          <w:sz w:val="22"/>
        </w:rPr>
        <w:t xml:space="preserve">     </w:t>
      </w:r>
      <w:r>
        <w:rPr>
          <w:rFonts w:ascii="ＭＳ 明朝" w:hAnsi="ＭＳ 明朝" w:hint="eastAsia"/>
          <w:sz w:val="22"/>
        </w:rPr>
        <w:t>鳥取県知事</w:t>
      </w:r>
      <w:r>
        <w:rPr>
          <w:rFonts w:ascii="ＭＳ 明朝" w:hAnsi="ＭＳ 明朝"/>
          <w:sz w:val="22"/>
        </w:rPr>
        <w:t xml:space="preserve">  </w:t>
      </w:r>
      <w:r>
        <w:rPr>
          <w:rFonts w:ascii="ＭＳ 明朝" w:hAnsi="ＭＳ 明朝" w:hint="eastAsia"/>
          <w:sz w:val="22"/>
        </w:rPr>
        <w:t>様</w:t>
      </w:r>
    </w:p>
    <w:p w:rsidR="00631C4A" w:rsidRDefault="00631C4A">
      <w:pPr>
        <w:rPr>
          <w:rFonts w:ascii="ＭＳ 明朝" w:hAnsi="ＭＳ 明朝" w:hint="eastAsia"/>
          <w:sz w:val="22"/>
        </w:rPr>
      </w:pPr>
    </w:p>
    <w:p w:rsidR="00631C4A" w:rsidRDefault="00631C4A">
      <w:pPr>
        <w:rPr>
          <w:rFonts w:ascii="ＭＳ 明朝" w:hAnsi="ＭＳ 明朝" w:hint="eastAsia"/>
          <w:sz w:val="22"/>
        </w:rPr>
      </w:pPr>
    </w:p>
    <w:p w:rsidR="00631C4A" w:rsidRDefault="00631C4A">
      <w:pPr>
        <w:rPr>
          <w:rFonts w:ascii="ＭＳ 明朝" w:hAnsi="ＭＳ 明朝" w:hint="eastAsia"/>
          <w:sz w:val="22"/>
        </w:rPr>
      </w:pPr>
    </w:p>
    <w:p w:rsidR="00631C4A" w:rsidRDefault="00631C4A">
      <w:pPr>
        <w:rPr>
          <w:rFonts w:ascii="ＭＳ 明朝" w:hAnsi="ＭＳ 明朝"/>
          <w:sz w:val="22"/>
        </w:rPr>
      </w:pPr>
      <w:r>
        <w:rPr>
          <w:rFonts w:ascii="ＭＳ 明朝" w:hAnsi="ＭＳ 明朝" w:hint="eastAsia"/>
          <w:sz w:val="22"/>
        </w:rPr>
        <w:t>備考</w:t>
      </w:r>
      <w:r>
        <w:rPr>
          <w:rFonts w:ascii="ＭＳ 明朝" w:hAnsi="ＭＳ 明朝"/>
          <w:sz w:val="22"/>
        </w:rPr>
        <w:t xml:space="preserve">   </w:t>
      </w:r>
      <w:r>
        <w:rPr>
          <w:rFonts w:ascii="ＭＳ 明朝" w:hAnsi="ＭＳ 明朝" w:hint="eastAsia"/>
          <w:sz w:val="22"/>
        </w:rPr>
        <w:t>１</w:t>
      </w:r>
      <w:r>
        <w:rPr>
          <w:rFonts w:ascii="ＭＳ 明朝" w:hAnsi="ＭＳ 明朝"/>
          <w:sz w:val="22"/>
        </w:rPr>
        <w:t xml:space="preserve">  </w:t>
      </w:r>
      <w:r w:rsidR="00F415CB">
        <w:rPr>
          <w:rFonts w:ascii="ＭＳ 明朝" w:hAnsi="ＭＳ 明朝" w:hint="eastAsia"/>
          <w:sz w:val="22"/>
        </w:rPr>
        <w:t>この用紙の大きさは、日本産業</w:t>
      </w:r>
      <w:r>
        <w:rPr>
          <w:rFonts w:ascii="ＭＳ 明朝" w:hAnsi="ＭＳ 明朝" w:hint="eastAsia"/>
          <w:sz w:val="22"/>
        </w:rPr>
        <w:t>規格</w:t>
      </w:r>
      <w:r>
        <w:rPr>
          <w:rFonts w:ascii="ＭＳ 明朝" w:hAnsi="ＭＳ 明朝"/>
          <w:sz w:val="22"/>
        </w:rPr>
        <w:t>A</w:t>
      </w:r>
      <w:r>
        <w:rPr>
          <w:rFonts w:ascii="ＭＳ 明朝" w:hAnsi="ＭＳ 明朝" w:hint="eastAsia"/>
          <w:sz w:val="22"/>
        </w:rPr>
        <w:t>４とすること。</w:t>
      </w:r>
    </w:p>
    <w:p w:rsidR="00631C4A" w:rsidRDefault="00631C4A">
      <w:pPr>
        <w:rPr>
          <w:rFonts w:ascii="ＭＳ 明朝" w:hAnsi="ＭＳ 明朝" w:hint="eastAsia"/>
          <w:sz w:val="22"/>
        </w:rPr>
      </w:pPr>
      <w:r>
        <w:rPr>
          <w:rFonts w:ascii="ＭＳ 明朝" w:hAnsi="ＭＳ 明朝"/>
          <w:sz w:val="22"/>
        </w:rPr>
        <w:t xml:space="preserve">       </w:t>
      </w:r>
      <w:r>
        <w:rPr>
          <w:rFonts w:ascii="ＭＳ 明朝" w:hAnsi="ＭＳ 明朝" w:hint="eastAsia"/>
          <w:sz w:val="22"/>
        </w:rPr>
        <w:t>２</w:t>
      </w:r>
      <w:r>
        <w:rPr>
          <w:rFonts w:ascii="ＭＳ 明朝" w:hAnsi="ＭＳ 明朝"/>
          <w:sz w:val="22"/>
        </w:rPr>
        <w:t xml:space="preserve">  </w:t>
      </w:r>
      <w:r>
        <w:rPr>
          <w:rFonts w:ascii="ＭＳ 明朝" w:hAnsi="ＭＳ 明朝" w:hint="eastAsia"/>
          <w:sz w:val="22"/>
        </w:rPr>
        <w:t>×印の項は記載しないこと。</w:t>
      </w:r>
    </w:p>
    <w:p w:rsidR="00631C4A" w:rsidRDefault="00631C4A">
      <w:pPr>
        <w:ind w:left="1050" w:hanging="1050"/>
        <w:rPr>
          <w:rFonts w:ascii="ＭＳ 明朝" w:hAnsi="ＭＳ 明朝" w:hint="eastAsia"/>
          <w:sz w:val="22"/>
        </w:rPr>
      </w:pPr>
      <w:r>
        <w:rPr>
          <w:rFonts w:ascii="ＭＳ 明朝" w:hAnsi="ＭＳ 明朝" w:hint="eastAsia"/>
          <w:sz w:val="22"/>
        </w:rPr>
        <w:t xml:space="preserve">       </w:t>
      </w:r>
    </w:p>
    <w:sectPr w:rsidR="00631C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05" w:rsidRDefault="00641805" w:rsidP="007E2B06">
      <w:r>
        <w:separator/>
      </w:r>
    </w:p>
  </w:endnote>
  <w:endnote w:type="continuationSeparator" w:id="0">
    <w:p w:rsidR="00641805" w:rsidRDefault="00641805" w:rsidP="007E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05" w:rsidRDefault="00641805" w:rsidP="007E2B06">
      <w:r>
        <w:separator/>
      </w:r>
    </w:p>
  </w:footnote>
  <w:footnote w:type="continuationSeparator" w:id="0">
    <w:p w:rsidR="00641805" w:rsidRDefault="00641805" w:rsidP="007E2B06">
      <w:r>
        <w:continuationSeparator/>
      </w:r>
    </w:p>
  </w:footnote>
  <w:footnote w:id="1">
    <w:p w:rsidR="00F415CB" w:rsidRPr="00905B71" w:rsidRDefault="00F415CB" w:rsidP="00F415CB">
      <w:pPr>
        <w:rPr>
          <w:szCs w:val="21"/>
        </w:rPr>
      </w:pPr>
      <w:r>
        <w:rPr>
          <w:rStyle w:val="a7"/>
          <w:rFonts w:hint="eastAsia"/>
        </w:rPr>
        <w:t>※</w:t>
      </w:r>
      <w:r>
        <w:rPr>
          <w:rFonts w:hint="eastAsia"/>
        </w:rPr>
        <w:t xml:space="preserve"> </w:t>
      </w:r>
      <w:r>
        <w:rPr>
          <w:rFonts w:hint="eastAsia"/>
        </w:rPr>
        <w:t>①</w:t>
      </w:r>
      <w:r>
        <w:rPr>
          <w:rFonts w:hint="eastAsia"/>
          <w:szCs w:val="21"/>
        </w:rPr>
        <w:t>溶接又は熱切断用のアセチレン、天然ガス又は酸素、②在宅酸素療法用の液化酸素、③スクーバダイビング等呼吸用の空気及び④③以外のスクーバダイビング等呼吸用のガス（一般則</w:t>
      </w:r>
      <w:r>
        <w:rPr>
          <w:rFonts w:hint="eastAsia"/>
          <w:szCs w:val="21"/>
        </w:rPr>
        <w:t>39</w:t>
      </w:r>
      <w:r>
        <w:rPr>
          <w:rFonts w:hint="eastAsia"/>
          <w:szCs w:val="21"/>
        </w:rPr>
        <w:t>条</w:t>
      </w:r>
      <w:r>
        <w:rPr>
          <w:rFonts w:hint="eastAsia"/>
          <w:szCs w:val="21"/>
        </w:rPr>
        <w:t>1</w:t>
      </w:r>
      <w:r>
        <w:rPr>
          <w:rFonts w:hint="eastAsia"/>
          <w:szCs w:val="21"/>
        </w:rPr>
        <w:t>項）、並びに⑤溶接又は熱切断用、若しくは燃料用の液化石油ガス（液石則</w:t>
      </w:r>
      <w:r>
        <w:rPr>
          <w:rFonts w:hint="eastAsia"/>
          <w:szCs w:val="21"/>
        </w:rPr>
        <w:t>40</w:t>
      </w:r>
      <w:r>
        <w:rPr>
          <w:rFonts w:hint="eastAsia"/>
          <w:szCs w:val="21"/>
        </w:rPr>
        <w:t>条</w:t>
      </w:r>
      <w:r>
        <w:rPr>
          <w:rFonts w:hint="eastAsia"/>
          <w:szCs w:val="21"/>
        </w:rPr>
        <w:t>1</w:t>
      </w:r>
      <w:r>
        <w:rPr>
          <w:rFonts w:hint="eastAsia"/>
          <w:szCs w:val="21"/>
        </w:rPr>
        <w:t>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6"/>
    <w:multiLevelType w:val="hybridMultilevel"/>
    <w:tmpl w:val="FD488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C07E00"/>
    <w:multiLevelType w:val="hybridMultilevel"/>
    <w:tmpl w:val="42067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0A40A5"/>
    <w:multiLevelType w:val="hybridMultilevel"/>
    <w:tmpl w:val="8F0656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EF"/>
    <w:rsid w:val="00631C4A"/>
    <w:rsid w:val="00641805"/>
    <w:rsid w:val="007E2B06"/>
    <w:rsid w:val="00996CF4"/>
    <w:rsid w:val="00BD12F7"/>
    <w:rsid w:val="00BD5459"/>
    <w:rsid w:val="00D50FEF"/>
    <w:rsid w:val="00D514F1"/>
    <w:rsid w:val="00F26087"/>
    <w:rsid w:val="00F415CB"/>
    <w:rsid w:val="00FA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1DCA3B"/>
  <w15:chartTrackingRefBased/>
  <w15:docId w15:val="{FE33895A-4228-45E6-96B4-B8A271BF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B06"/>
    <w:pPr>
      <w:tabs>
        <w:tab w:val="center" w:pos="4252"/>
        <w:tab w:val="right" w:pos="8504"/>
      </w:tabs>
      <w:snapToGrid w:val="0"/>
    </w:pPr>
  </w:style>
  <w:style w:type="character" w:customStyle="1" w:styleId="a4">
    <w:name w:val="ヘッダー (文字)"/>
    <w:link w:val="a3"/>
    <w:uiPriority w:val="99"/>
    <w:rsid w:val="007E2B06"/>
    <w:rPr>
      <w:kern w:val="2"/>
      <w:sz w:val="21"/>
      <w:szCs w:val="24"/>
    </w:rPr>
  </w:style>
  <w:style w:type="paragraph" w:styleId="a5">
    <w:name w:val="footer"/>
    <w:basedOn w:val="a"/>
    <w:link w:val="a6"/>
    <w:uiPriority w:val="99"/>
    <w:unhideWhenUsed/>
    <w:rsid w:val="007E2B06"/>
    <w:pPr>
      <w:tabs>
        <w:tab w:val="center" w:pos="4252"/>
        <w:tab w:val="right" w:pos="8504"/>
      </w:tabs>
      <w:snapToGrid w:val="0"/>
    </w:pPr>
  </w:style>
  <w:style w:type="character" w:customStyle="1" w:styleId="a6">
    <w:name w:val="フッター (文字)"/>
    <w:link w:val="a5"/>
    <w:uiPriority w:val="99"/>
    <w:rsid w:val="007E2B06"/>
    <w:rPr>
      <w:kern w:val="2"/>
      <w:sz w:val="21"/>
      <w:szCs w:val="24"/>
    </w:rPr>
  </w:style>
  <w:style w:type="character" w:styleId="a7">
    <w:name w:val="footnote reference"/>
    <w:rsid w:val="00F41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様式第３（第９条関係）</vt:lpstr>
      <vt:lpstr>様式第３（第９条関係）</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様式第３（第９条関係）</dc:title>
  <dc:subject/>
  <dc:creator>yuichi</dc:creator>
  <cp:keywords/>
  <cp:lastModifiedBy>鳥取県</cp:lastModifiedBy>
  <cp:revision>2</cp:revision>
  <cp:lastPrinted>2002-07-16T05:31:00Z</cp:lastPrinted>
  <dcterms:created xsi:type="dcterms:W3CDTF">2022-07-28T07:22:00Z</dcterms:created>
  <dcterms:modified xsi:type="dcterms:W3CDTF">2022-07-28T07:22:00Z</dcterms:modified>
</cp:coreProperties>
</file>