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C88" w:rsidRPr="000033C0" w:rsidRDefault="00CD5C88" w:rsidP="00062B38">
      <w:pPr>
        <w:jc w:val="center"/>
        <w:rPr>
          <w:rFonts w:ascii="HGPｺﾞｼｯｸE" w:eastAsia="HGPｺﾞｼｯｸE" w:hAnsi="HGPｺﾞｼｯｸE" w:hint="eastAsia"/>
          <w:sz w:val="28"/>
          <w:szCs w:val="28"/>
        </w:rPr>
      </w:pPr>
      <w:bookmarkStart w:id="0" w:name="_GoBack"/>
      <w:bookmarkEnd w:id="0"/>
      <w:r w:rsidRPr="00CD5C88">
        <w:rPr>
          <w:rFonts w:ascii="HGPｺﾞｼｯｸE" w:eastAsia="HGPｺﾞｼｯｸE" w:hAnsi="HGPｺﾞｼｯｸE" w:hint="eastAsia"/>
          <w:sz w:val="28"/>
          <w:szCs w:val="28"/>
        </w:rPr>
        <w:t>第二種貯蔵所設置届書</w:t>
      </w:r>
      <w:r>
        <w:rPr>
          <w:rFonts w:ascii="HGPｺﾞｼｯｸE" w:eastAsia="HGPｺﾞｼｯｸE" w:hAnsi="HGPｺﾞｼｯｸE" w:hint="eastAsia"/>
          <w:sz w:val="28"/>
          <w:szCs w:val="28"/>
        </w:rPr>
        <w:t>について</w:t>
      </w:r>
    </w:p>
    <w:p w:rsidR="00CD5C88" w:rsidRDefault="00CD5C88" w:rsidP="00CD5C88">
      <w:pPr>
        <w:rPr>
          <w:rFonts w:ascii="HGPｺﾞｼｯｸE" w:eastAsia="HGPｺﾞｼｯｸE" w:hAnsi="HGPｺﾞｼｯｸE"/>
          <w:szCs w:val="21"/>
        </w:rPr>
      </w:pPr>
      <w:r w:rsidRPr="00277756">
        <w:rPr>
          <w:rFonts w:ascii="HGPｺﾞｼｯｸE" w:eastAsia="HGPｺﾞｼｯｸE" w:hAnsi="HGPｺﾞｼｯｸE" w:hint="eastAsia"/>
          <w:w w:val="90"/>
          <w:kern w:val="0"/>
          <w:szCs w:val="21"/>
          <w:fitText w:val="8568" w:id="1539588865"/>
        </w:rPr>
        <w:t xml:space="preserve">１　</w:t>
      </w:r>
      <w:r w:rsidR="00062B38" w:rsidRPr="00277756">
        <w:rPr>
          <w:rFonts w:ascii="HGPｺﾞｼｯｸE" w:eastAsia="HGPｺﾞｼｯｸE" w:hAnsi="HGPｺﾞｼｯｸE" w:hint="eastAsia"/>
          <w:w w:val="90"/>
          <w:kern w:val="0"/>
          <w:szCs w:val="21"/>
          <w:fitText w:val="8568" w:id="1539588865"/>
        </w:rPr>
        <w:t>容積300ｍ</w:t>
      </w:r>
      <w:r w:rsidR="00062B38" w:rsidRPr="00277756">
        <w:rPr>
          <w:rFonts w:ascii="HGPｺﾞｼｯｸE" w:eastAsia="HGPｺﾞｼｯｸE" w:hAnsi="HGPｺﾞｼｯｸE" w:hint="eastAsia"/>
          <w:w w:val="90"/>
          <w:kern w:val="0"/>
          <w:szCs w:val="21"/>
          <w:fitText w:val="8568" w:id="1539588865"/>
          <w:vertAlign w:val="superscript"/>
        </w:rPr>
        <w:t>3</w:t>
      </w:r>
      <w:r w:rsidR="00062B38" w:rsidRPr="00277756">
        <w:rPr>
          <w:rFonts w:ascii="HGPｺﾞｼｯｸE" w:eastAsia="HGPｺﾞｼｯｸE" w:hAnsi="HGPｺﾞｼｯｸE" w:hint="eastAsia"/>
          <w:w w:val="90"/>
          <w:kern w:val="0"/>
          <w:szCs w:val="21"/>
          <w:fitText w:val="8568" w:id="1539588865"/>
        </w:rPr>
        <w:t>以上の高圧ガスを貯蔵する</w:t>
      </w:r>
      <w:r w:rsidRPr="00277756">
        <w:rPr>
          <w:rFonts w:ascii="HGPｺﾞｼｯｸE" w:eastAsia="HGPｺﾞｼｯｸE" w:hAnsi="HGPｺﾞｼｯｸE" w:hint="eastAsia"/>
          <w:w w:val="90"/>
          <w:kern w:val="0"/>
          <w:szCs w:val="21"/>
          <w:fitText w:val="8568" w:id="1539588865"/>
        </w:rPr>
        <w:t>場合には、あらかじめ都道府県知事に届け出る必要があります</w:t>
      </w:r>
      <w:r w:rsidRPr="00277756">
        <w:rPr>
          <w:rFonts w:ascii="HGPｺﾞｼｯｸE" w:eastAsia="HGPｺﾞｼｯｸE" w:hAnsi="HGPｺﾞｼｯｸE" w:hint="eastAsia"/>
          <w:spacing w:val="43"/>
          <w:w w:val="90"/>
          <w:kern w:val="0"/>
          <w:szCs w:val="21"/>
          <w:fitText w:val="8568" w:id="1539588865"/>
        </w:rPr>
        <w:t>。</w:t>
      </w:r>
    </w:p>
    <w:p w:rsidR="00CD5C88" w:rsidRDefault="00CD5C88" w:rsidP="00277756">
      <w:pPr>
        <w:ind w:firstLineChars="100" w:firstLine="210"/>
        <w:rPr>
          <w:rFonts w:hint="eastAsia"/>
          <w:szCs w:val="21"/>
        </w:rPr>
      </w:pPr>
      <w:r w:rsidRPr="00CD5C88">
        <w:rPr>
          <w:rFonts w:hint="eastAsia"/>
          <w:szCs w:val="21"/>
        </w:rPr>
        <w:t>容積</w:t>
      </w:r>
      <w:r w:rsidRPr="00CD5C88">
        <w:rPr>
          <w:rFonts w:hint="eastAsia"/>
          <w:szCs w:val="21"/>
        </w:rPr>
        <w:t>300</w:t>
      </w:r>
      <w:r w:rsidRPr="00CD5C88">
        <w:rPr>
          <w:rFonts w:hint="eastAsia"/>
          <w:szCs w:val="21"/>
        </w:rPr>
        <w:t>ｍ</w:t>
      </w:r>
      <w:r w:rsidRPr="00CD5C88">
        <w:rPr>
          <w:rFonts w:hint="eastAsia"/>
          <w:szCs w:val="21"/>
          <w:vertAlign w:val="superscript"/>
        </w:rPr>
        <w:t>3</w:t>
      </w:r>
      <w:r w:rsidR="00C102A9">
        <w:rPr>
          <w:rFonts w:hint="eastAsia"/>
          <w:szCs w:val="21"/>
        </w:rPr>
        <w:t>（３ｔ）</w:t>
      </w:r>
      <w:r>
        <w:rPr>
          <w:rFonts w:hint="eastAsia"/>
          <w:szCs w:val="21"/>
        </w:rPr>
        <w:t>以上</w:t>
      </w:r>
      <w:r w:rsidR="00277756">
        <w:rPr>
          <w:rFonts w:hint="eastAsia"/>
          <w:szCs w:val="21"/>
        </w:rPr>
        <w:t>の</w:t>
      </w:r>
      <w:r>
        <w:rPr>
          <w:rFonts w:hint="eastAsia"/>
          <w:szCs w:val="21"/>
        </w:rPr>
        <w:t>高圧ガスを貯蔵する</w:t>
      </w:r>
      <w:r w:rsidR="00117798">
        <w:rPr>
          <w:rFonts w:hint="eastAsia"/>
          <w:szCs w:val="21"/>
        </w:rPr>
        <w:t>ためには</w:t>
      </w:r>
      <w:r w:rsidR="000C05D7">
        <w:rPr>
          <w:rFonts w:hint="eastAsia"/>
          <w:szCs w:val="21"/>
        </w:rPr>
        <w:t>、</w:t>
      </w:r>
      <w:r>
        <w:rPr>
          <w:rFonts w:hint="eastAsia"/>
          <w:szCs w:val="21"/>
        </w:rPr>
        <w:t>第二種貯蔵所</w:t>
      </w:r>
      <w:r w:rsidR="00117798">
        <w:rPr>
          <w:rFonts w:hint="eastAsia"/>
          <w:szCs w:val="21"/>
        </w:rPr>
        <w:t>を設置</w:t>
      </w:r>
      <w:r w:rsidR="00AB4D75">
        <w:rPr>
          <w:rFonts w:hint="eastAsia"/>
          <w:szCs w:val="21"/>
        </w:rPr>
        <w:t>する必要があり</w:t>
      </w:r>
      <w:r w:rsidR="00802C7D">
        <w:rPr>
          <w:rFonts w:hint="eastAsia"/>
          <w:szCs w:val="21"/>
        </w:rPr>
        <w:t>、</w:t>
      </w:r>
      <w:r w:rsidR="00367208">
        <w:rPr>
          <w:rFonts w:hint="eastAsia"/>
          <w:szCs w:val="21"/>
        </w:rPr>
        <w:t>この場合には、</w:t>
      </w:r>
      <w:r w:rsidR="00AB4D75">
        <w:rPr>
          <w:rFonts w:hint="eastAsia"/>
          <w:szCs w:val="21"/>
        </w:rPr>
        <w:t>設置の日</w:t>
      </w:r>
      <w:r w:rsidR="00C51730">
        <w:rPr>
          <w:rFonts w:hint="eastAsia"/>
          <w:szCs w:val="21"/>
        </w:rPr>
        <w:t>（高圧ガスの貯蔵を開始する日ではない）</w:t>
      </w:r>
      <w:r w:rsidR="00AB4D75">
        <w:rPr>
          <w:rFonts w:hint="eastAsia"/>
          <w:szCs w:val="21"/>
        </w:rPr>
        <w:t>の１４日前までに、鳥取</w:t>
      </w:r>
      <w:r>
        <w:rPr>
          <w:rFonts w:hint="eastAsia"/>
          <w:szCs w:val="21"/>
        </w:rPr>
        <w:t>県知事に届け出なければなりません。</w:t>
      </w:r>
    </w:p>
    <w:p w:rsidR="00415CBD" w:rsidRPr="00590771" w:rsidRDefault="00F9494F" w:rsidP="00816B46">
      <w:pPr>
        <w:ind w:firstLineChars="100" w:firstLine="210"/>
        <w:rPr>
          <w:szCs w:val="21"/>
        </w:rPr>
      </w:pPr>
      <w:r>
        <w:rPr>
          <w:rFonts w:hint="eastAsia"/>
          <w:szCs w:val="21"/>
        </w:rPr>
        <w:t>但し、高圧ガス保安法第１６条第１項に基づき高圧ガスを貯蔵する</w:t>
      </w:r>
      <w:r w:rsidR="007B3D06">
        <w:rPr>
          <w:rFonts w:hint="eastAsia"/>
          <w:szCs w:val="21"/>
        </w:rPr>
        <w:t>場合には、別途、鳥取県知事の許可を要する場合があります。詳細は、担当者にお尋ねください。</w:t>
      </w:r>
    </w:p>
    <w:p w:rsidR="00816B46" w:rsidRDefault="00816B46" w:rsidP="00CD5C88">
      <w:pPr>
        <w:rPr>
          <w:rFonts w:ascii="HGPｺﾞｼｯｸE" w:eastAsia="HGPｺﾞｼｯｸE" w:hAnsi="HGPｺﾞｼｯｸE" w:hint="eastAsia"/>
          <w:szCs w:val="21"/>
        </w:rPr>
      </w:pPr>
    </w:p>
    <w:p w:rsidR="008A7AE4" w:rsidRDefault="00CD5C88" w:rsidP="00CD5C88">
      <w:pPr>
        <w:rPr>
          <w:rFonts w:ascii="HGPｺﾞｼｯｸE" w:eastAsia="HGPｺﾞｼｯｸE" w:hAnsi="HGPｺﾞｼｯｸE" w:hint="eastAsia"/>
          <w:szCs w:val="21"/>
        </w:rPr>
      </w:pPr>
      <w:r>
        <w:rPr>
          <w:rFonts w:ascii="HGPｺﾞｼｯｸE" w:eastAsia="HGPｺﾞｼｯｸE" w:hAnsi="HGPｺﾞｼｯｸE" w:hint="eastAsia"/>
          <w:szCs w:val="21"/>
        </w:rPr>
        <w:t>２　手続きに必要な書類</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568"/>
        <w:gridCol w:w="698"/>
        <w:gridCol w:w="3816"/>
      </w:tblGrid>
      <w:tr w:rsidR="008A7AE4" w:rsidRPr="00B27584" w:rsidTr="00CA6532">
        <w:tc>
          <w:tcPr>
            <w:tcW w:w="3685" w:type="dxa"/>
            <w:tcBorders>
              <w:bottom w:val="double" w:sz="4" w:space="0" w:color="auto"/>
              <w:right w:val="dashSmallGap" w:sz="4" w:space="0" w:color="auto"/>
            </w:tcBorders>
            <w:shd w:val="clear" w:color="auto" w:fill="auto"/>
          </w:tcPr>
          <w:p w:rsidR="008A7AE4" w:rsidRPr="00B27584" w:rsidRDefault="008A7AE4" w:rsidP="00CA6532">
            <w:pPr>
              <w:jc w:val="center"/>
              <w:rPr>
                <w:rFonts w:hint="eastAsia"/>
                <w:szCs w:val="21"/>
              </w:rPr>
            </w:pPr>
            <w:r w:rsidRPr="00B27584">
              <w:rPr>
                <w:rFonts w:hint="eastAsia"/>
                <w:szCs w:val="21"/>
              </w:rPr>
              <w:t>書類</w:t>
            </w:r>
          </w:p>
        </w:tc>
        <w:tc>
          <w:tcPr>
            <w:tcW w:w="709" w:type="dxa"/>
            <w:tcBorders>
              <w:top w:val="single" w:sz="12" w:space="0" w:color="auto"/>
              <w:left w:val="dashSmallGap" w:sz="4" w:space="0" w:color="auto"/>
              <w:bottom w:val="double" w:sz="4" w:space="0" w:color="auto"/>
              <w:right w:val="dashSmallGap" w:sz="4" w:space="0" w:color="auto"/>
            </w:tcBorders>
            <w:shd w:val="clear" w:color="auto" w:fill="auto"/>
          </w:tcPr>
          <w:p w:rsidR="008A7AE4" w:rsidRPr="00B27584" w:rsidRDefault="008A7AE4" w:rsidP="00CA6532">
            <w:pPr>
              <w:jc w:val="center"/>
              <w:rPr>
                <w:rFonts w:hint="eastAsia"/>
                <w:szCs w:val="21"/>
              </w:rPr>
            </w:pPr>
            <w:r w:rsidRPr="00B27584">
              <w:rPr>
                <w:rFonts w:hint="eastAsia"/>
                <w:szCs w:val="21"/>
              </w:rPr>
              <w:t>部数</w:t>
            </w:r>
          </w:p>
        </w:tc>
        <w:tc>
          <w:tcPr>
            <w:tcW w:w="3934" w:type="dxa"/>
            <w:tcBorders>
              <w:left w:val="dashSmallGap" w:sz="4" w:space="0" w:color="auto"/>
              <w:bottom w:val="double" w:sz="4" w:space="0" w:color="auto"/>
            </w:tcBorders>
            <w:shd w:val="clear" w:color="auto" w:fill="auto"/>
          </w:tcPr>
          <w:p w:rsidR="008A7AE4" w:rsidRPr="00B27584" w:rsidRDefault="008A7AE4" w:rsidP="00CA6532">
            <w:pPr>
              <w:jc w:val="center"/>
              <w:rPr>
                <w:rFonts w:hint="eastAsia"/>
                <w:szCs w:val="21"/>
              </w:rPr>
            </w:pPr>
            <w:r w:rsidRPr="00B27584">
              <w:rPr>
                <w:rFonts w:hint="eastAsia"/>
                <w:szCs w:val="21"/>
              </w:rPr>
              <w:t>備考</w:t>
            </w:r>
          </w:p>
        </w:tc>
      </w:tr>
      <w:tr w:rsidR="008A7AE4" w:rsidRPr="00B27584" w:rsidTr="00CA6532">
        <w:tc>
          <w:tcPr>
            <w:tcW w:w="3685" w:type="dxa"/>
            <w:tcBorders>
              <w:top w:val="double" w:sz="4" w:space="0" w:color="auto"/>
              <w:bottom w:val="single" w:sz="4" w:space="0" w:color="auto"/>
              <w:right w:val="dashSmallGap" w:sz="4" w:space="0" w:color="auto"/>
            </w:tcBorders>
            <w:shd w:val="clear" w:color="auto" w:fill="auto"/>
          </w:tcPr>
          <w:p w:rsidR="008A7AE4" w:rsidRPr="00B27584" w:rsidRDefault="00D57108" w:rsidP="00D57108">
            <w:pPr>
              <w:rPr>
                <w:rFonts w:hint="eastAsia"/>
                <w:szCs w:val="21"/>
              </w:rPr>
            </w:pPr>
            <w:r w:rsidRPr="00CD5C88">
              <w:rPr>
                <w:rFonts w:hint="eastAsia"/>
                <w:szCs w:val="21"/>
              </w:rPr>
              <w:t>第二種貯蔵所設置届書</w:t>
            </w:r>
            <w:r>
              <w:rPr>
                <w:rFonts w:hint="eastAsia"/>
                <w:szCs w:val="21"/>
              </w:rPr>
              <w:t>（様式第９）</w:t>
            </w:r>
          </w:p>
        </w:tc>
        <w:tc>
          <w:tcPr>
            <w:tcW w:w="709" w:type="dxa"/>
            <w:tcBorders>
              <w:top w:val="double" w:sz="4" w:space="0" w:color="auto"/>
              <w:left w:val="dashSmallGap" w:sz="4" w:space="0" w:color="auto"/>
              <w:bottom w:val="single" w:sz="4" w:space="0" w:color="auto"/>
              <w:right w:val="dashSmallGap" w:sz="4" w:space="0" w:color="auto"/>
            </w:tcBorders>
            <w:shd w:val="clear" w:color="auto" w:fill="auto"/>
          </w:tcPr>
          <w:p w:rsidR="008A7AE4" w:rsidRPr="00B27584" w:rsidRDefault="008A7AE4" w:rsidP="00CA6532">
            <w:pPr>
              <w:jc w:val="center"/>
              <w:rPr>
                <w:rFonts w:hint="eastAsia"/>
                <w:szCs w:val="21"/>
              </w:rPr>
            </w:pPr>
            <w:r w:rsidRPr="00B27584">
              <w:rPr>
                <w:rFonts w:hint="eastAsia"/>
                <w:szCs w:val="21"/>
              </w:rPr>
              <w:t>1</w:t>
            </w:r>
          </w:p>
        </w:tc>
        <w:tc>
          <w:tcPr>
            <w:tcW w:w="3934" w:type="dxa"/>
            <w:tcBorders>
              <w:top w:val="double" w:sz="4" w:space="0" w:color="auto"/>
              <w:left w:val="dashSmallGap" w:sz="4" w:space="0" w:color="auto"/>
              <w:bottom w:val="single" w:sz="4" w:space="0" w:color="auto"/>
            </w:tcBorders>
            <w:shd w:val="clear" w:color="auto" w:fill="auto"/>
          </w:tcPr>
          <w:p w:rsidR="00C102A9" w:rsidRPr="00B27584" w:rsidRDefault="00C102A9" w:rsidP="00CA6532">
            <w:pPr>
              <w:rPr>
                <w:rFonts w:hint="eastAsia"/>
                <w:szCs w:val="21"/>
              </w:rPr>
            </w:pPr>
            <w:r>
              <w:rPr>
                <w:rFonts w:hint="eastAsia"/>
                <w:szCs w:val="21"/>
              </w:rPr>
              <w:t>控えが必要な時は、副本とともに２部提出すること。</w:t>
            </w:r>
          </w:p>
        </w:tc>
      </w:tr>
      <w:tr w:rsidR="008A7AE4" w:rsidRPr="00B27584" w:rsidTr="00CA6532">
        <w:tc>
          <w:tcPr>
            <w:tcW w:w="3685" w:type="dxa"/>
            <w:tcBorders>
              <w:right w:val="dashSmallGap" w:sz="4" w:space="0" w:color="auto"/>
            </w:tcBorders>
            <w:shd w:val="clear" w:color="auto" w:fill="auto"/>
          </w:tcPr>
          <w:p w:rsidR="008A7AE4" w:rsidRPr="00B27584" w:rsidRDefault="00A94347" w:rsidP="00CA6532">
            <w:pPr>
              <w:rPr>
                <w:rFonts w:hint="eastAsia"/>
                <w:szCs w:val="21"/>
              </w:rPr>
            </w:pPr>
            <w:r>
              <w:rPr>
                <w:rFonts w:hint="eastAsia"/>
                <w:szCs w:val="21"/>
              </w:rPr>
              <w:t>貯蔵明細書</w:t>
            </w:r>
          </w:p>
        </w:tc>
        <w:tc>
          <w:tcPr>
            <w:tcW w:w="709" w:type="dxa"/>
            <w:tcBorders>
              <w:left w:val="dashSmallGap" w:sz="4" w:space="0" w:color="auto"/>
              <w:right w:val="dashSmallGap" w:sz="4" w:space="0" w:color="auto"/>
            </w:tcBorders>
            <w:shd w:val="clear" w:color="auto" w:fill="auto"/>
          </w:tcPr>
          <w:p w:rsidR="008A7AE4" w:rsidRPr="00B27584" w:rsidRDefault="008A7AE4" w:rsidP="00CA6532">
            <w:pPr>
              <w:jc w:val="center"/>
              <w:rPr>
                <w:rFonts w:hint="eastAsia"/>
                <w:szCs w:val="21"/>
              </w:rPr>
            </w:pPr>
            <w:r w:rsidRPr="00B27584">
              <w:rPr>
                <w:rFonts w:hint="eastAsia"/>
                <w:szCs w:val="21"/>
              </w:rPr>
              <w:t>1</w:t>
            </w:r>
          </w:p>
        </w:tc>
        <w:tc>
          <w:tcPr>
            <w:tcW w:w="3934" w:type="dxa"/>
            <w:tcBorders>
              <w:left w:val="dashSmallGap" w:sz="4" w:space="0" w:color="auto"/>
            </w:tcBorders>
            <w:shd w:val="clear" w:color="auto" w:fill="auto"/>
          </w:tcPr>
          <w:p w:rsidR="008A7AE4" w:rsidRDefault="008A7AE4" w:rsidP="00CA6532">
            <w:pPr>
              <w:rPr>
                <w:rFonts w:hint="eastAsia"/>
                <w:szCs w:val="21"/>
              </w:rPr>
            </w:pPr>
            <w:r>
              <w:rPr>
                <w:rFonts w:hint="eastAsia"/>
                <w:szCs w:val="21"/>
              </w:rPr>
              <w:t>下記の項目について具体的に記載してください。</w:t>
            </w:r>
          </w:p>
          <w:p w:rsidR="004937DB" w:rsidRDefault="004937DB" w:rsidP="004937DB">
            <w:pPr>
              <w:numPr>
                <w:ilvl w:val="0"/>
                <w:numId w:val="3"/>
              </w:numPr>
              <w:rPr>
                <w:rFonts w:hint="eastAsia"/>
                <w:szCs w:val="21"/>
              </w:rPr>
            </w:pPr>
            <w:r w:rsidRPr="00CD5C88">
              <w:rPr>
                <w:rFonts w:hint="eastAsia"/>
                <w:szCs w:val="21"/>
              </w:rPr>
              <w:t>貯蔵の目的</w:t>
            </w:r>
          </w:p>
          <w:p w:rsidR="008A7AE4" w:rsidRPr="009D1E58" w:rsidRDefault="004937DB" w:rsidP="004937DB">
            <w:pPr>
              <w:numPr>
                <w:ilvl w:val="0"/>
                <w:numId w:val="3"/>
              </w:numPr>
              <w:rPr>
                <w:rFonts w:hint="eastAsia"/>
                <w:szCs w:val="21"/>
              </w:rPr>
            </w:pPr>
            <w:r w:rsidRPr="004937DB">
              <w:rPr>
                <w:rFonts w:hint="eastAsia"/>
                <w:szCs w:val="21"/>
              </w:rPr>
              <w:t>法第</w:t>
            </w:r>
            <w:r w:rsidRPr="004937DB">
              <w:rPr>
                <w:rFonts w:hint="eastAsia"/>
                <w:szCs w:val="21"/>
              </w:rPr>
              <w:t>18</w:t>
            </w:r>
            <w:r w:rsidRPr="004937DB">
              <w:rPr>
                <w:rFonts w:hint="eastAsia"/>
                <w:szCs w:val="21"/>
              </w:rPr>
              <w:t>条第</w:t>
            </w:r>
            <w:r w:rsidRPr="004937DB">
              <w:rPr>
                <w:rFonts w:hint="eastAsia"/>
                <w:szCs w:val="21"/>
              </w:rPr>
              <w:t>2</w:t>
            </w:r>
            <w:r w:rsidRPr="004937DB">
              <w:rPr>
                <w:rFonts w:hint="eastAsia"/>
                <w:szCs w:val="21"/>
              </w:rPr>
              <w:t>項に定める経済産業省令で定める技術上の基準を満たすこと</w:t>
            </w:r>
          </w:p>
        </w:tc>
      </w:tr>
      <w:tr w:rsidR="008A7AE4" w:rsidRPr="00B27584" w:rsidTr="00CA6532">
        <w:tc>
          <w:tcPr>
            <w:tcW w:w="3685" w:type="dxa"/>
            <w:tcBorders>
              <w:right w:val="dashSmallGap" w:sz="4" w:space="0" w:color="auto"/>
            </w:tcBorders>
            <w:shd w:val="clear" w:color="auto" w:fill="auto"/>
          </w:tcPr>
          <w:p w:rsidR="008A7AE4" w:rsidRDefault="008A7AE4" w:rsidP="00CA6532">
            <w:pPr>
              <w:rPr>
                <w:rFonts w:hint="eastAsia"/>
                <w:szCs w:val="21"/>
              </w:rPr>
            </w:pPr>
            <w:r w:rsidRPr="0015256E">
              <w:rPr>
                <w:rFonts w:hint="eastAsia"/>
                <w:szCs w:val="21"/>
              </w:rPr>
              <w:t>事業所全体平面図</w:t>
            </w:r>
          </w:p>
        </w:tc>
        <w:tc>
          <w:tcPr>
            <w:tcW w:w="709" w:type="dxa"/>
            <w:tcBorders>
              <w:left w:val="dashSmallGap" w:sz="4" w:space="0" w:color="auto"/>
              <w:right w:val="dashSmallGap" w:sz="4" w:space="0" w:color="auto"/>
            </w:tcBorders>
            <w:shd w:val="clear" w:color="auto" w:fill="auto"/>
          </w:tcPr>
          <w:p w:rsidR="008A7AE4" w:rsidRPr="00B27584" w:rsidRDefault="008A7AE4" w:rsidP="00CA6532">
            <w:pPr>
              <w:jc w:val="center"/>
              <w:rPr>
                <w:rFonts w:hint="eastAsia"/>
                <w:szCs w:val="21"/>
              </w:rPr>
            </w:pPr>
            <w:r>
              <w:rPr>
                <w:rFonts w:hint="eastAsia"/>
                <w:szCs w:val="21"/>
              </w:rPr>
              <w:t>1</w:t>
            </w:r>
          </w:p>
        </w:tc>
        <w:tc>
          <w:tcPr>
            <w:tcW w:w="3934" w:type="dxa"/>
            <w:tcBorders>
              <w:left w:val="dashSmallGap" w:sz="4" w:space="0" w:color="auto"/>
            </w:tcBorders>
            <w:shd w:val="clear" w:color="auto" w:fill="auto"/>
          </w:tcPr>
          <w:p w:rsidR="008A7AE4" w:rsidRDefault="008A7AE4" w:rsidP="00CA6532">
            <w:pPr>
              <w:ind w:left="210" w:hangingChars="100" w:hanging="210"/>
              <w:rPr>
                <w:rFonts w:hint="eastAsia"/>
                <w:szCs w:val="21"/>
              </w:rPr>
            </w:pPr>
          </w:p>
        </w:tc>
      </w:tr>
      <w:tr w:rsidR="008A7AE4" w:rsidRPr="00B27584" w:rsidTr="00CA6532">
        <w:tc>
          <w:tcPr>
            <w:tcW w:w="3685" w:type="dxa"/>
            <w:tcBorders>
              <w:right w:val="dashSmallGap" w:sz="4" w:space="0" w:color="auto"/>
            </w:tcBorders>
            <w:shd w:val="clear" w:color="auto" w:fill="auto"/>
          </w:tcPr>
          <w:p w:rsidR="008A7AE4" w:rsidRPr="0015256E" w:rsidRDefault="008A7AE4" w:rsidP="00CA6532">
            <w:pPr>
              <w:rPr>
                <w:rFonts w:hint="eastAsia"/>
                <w:szCs w:val="21"/>
              </w:rPr>
            </w:pPr>
            <w:r w:rsidRPr="0015256E">
              <w:rPr>
                <w:rFonts w:hint="eastAsia"/>
                <w:szCs w:val="21"/>
              </w:rPr>
              <w:t>フローシート又は配管図</w:t>
            </w:r>
          </w:p>
        </w:tc>
        <w:tc>
          <w:tcPr>
            <w:tcW w:w="709" w:type="dxa"/>
            <w:tcBorders>
              <w:left w:val="dashSmallGap" w:sz="4" w:space="0" w:color="auto"/>
              <w:right w:val="dashSmallGap" w:sz="4" w:space="0" w:color="auto"/>
            </w:tcBorders>
            <w:shd w:val="clear" w:color="auto" w:fill="auto"/>
          </w:tcPr>
          <w:p w:rsidR="008A7AE4" w:rsidRPr="00B27584" w:rsidRDefault="008A7AE4" w:rsidP="00CA6532">
            <w:pPr>
              <w:jc w:val="center"/>
              <w:rPr>
                <w:rFonts w:hint="eastAsia"/>
                <w:szCs w:val="21"/>
              </w:rPr>
            </w:pPr>
            <w:r>
              <w:rPr>
                <w:rFonts w:hint="eastAsia"/>
                <w:szCs w:val="21"/>
              </w:rPr>
              <w:t>1</w:t>
            </w:r>
          </w:p>
        </w:tc>
        <w:tc>
          <w:tcPr>
            <w:tcW w:w="3934" w:type="dxa"/>
            <w:tcBorders>
              <w:left w:val="dashSmallGap" w:sz="4" w:space="0" w:color="auto"/>
            </w:tcBorders>
            <w:shd w:val="clear" w:color="auto" w:fill="auto"/>
          </w:tcPr>
          <w:p w:rsidR="008A7AE4" w:rsidRDefault="008A7AE4" w:rsidP="00CA6532">
            <w:pPr>
              <w:ind w:left="210" w:hangingChars="100" w:hanging="210"/>
              <w:rPr>
                <w:rFonts w:hint="eastAsia"/>
                <w:szCs w:val="21"/>
              </w:rPr>
            </w:pPr>
          </w:p>
        </w:tc>
      </w:tr>
      <w:tr w:rsidR="008A7AE4" w:rsidRPr="00B27584" w:rsidTr="00CA6532">
        <w:tc>
          <w:tcPr>
            <w:tcW w:w="3685" w:type="dxa"/>
            <w:tcBorders>
              <w:right w:val="dashSmallGap" w:sz="4" w:space="0" w:color="auto"/>
            </w:tcBorders>
            <w:shd w:val="clear" w:color="auto" w:fill="auto"/>
          </w:tcPr>
          <w:p w:rsidR="008A7AE4" w:rsidRPr="0015256E" w:rsidRDefault="008A7AE4" w:rsidP="001238A4">
            <w:pPr>
              <w:rPr>
                <w:rFonts w:hint="eastAsia"/>
                <w:szCs w:val="21"/>
              </w:rPr>
            </w:pPr>
            <w:r w:rsidRPr="009D1E58">
              <w:rPr>
                <w:rFonts w:hint="eastAsia"/>
                <w:szCs w:val="21"/>
              </w:rPr>
              <w:t>高圧ガス</w:t>
            </w:r>
            <w:r w:rsidR="001238A4">
              <w:rPr>
                <w:rFonts w:hint="eastAsia"/>
                <w:szCs w:val="21"/>
              </w:rPr>
              <w:t>貯蔵</w:t>
            </w:r>
            <w:r w:rsidRPr="009D1E58">
              <w:rPr>
                <w:rFonts w:hint="eastAsia"/>
                <w:szCs w:val="21"/>
              </w:rPr>
              <w:t>施設配置図</w:t>
            </w:r>
          </w:p>
        </w:tc>
        <w:tc>
          <w:tcPr>
            <w:tcW w:w="709" w:type="dxa"/>
            <w:tcBorders>
              <w:left w:val="dashSmallGap" w:sz="4" w:space="0" w:color="auto"/>
              <w:right w:val="dashSmallGap" w:sz="4" w:space="0" w:color="auto"/>
            </w:tcBorders>
            <w:shd w:val="clear" w:color="auto" w:fill="auto"/>
          </w:tcPr>
          <w:p w:rsidR="008A7AE4" w:rsidRDefault="008A7AE4" w:rsidP="00CA6532">
            <w:pPr>
              <w:jc w:val="center"/>
              <w:rPr>
                <w:rFonts w:hint="eastAsia"/>
                <w:szCs w:val="21"/>
              </w:rPr>
            </w:pPr>
            <w:r>
              <w:rPr>
                <w:rFonts w:hint="eastAsia"/>
                <w:szCs w:val="21"/>
              </w:rPr>
              <w:t>1</w:t>
            </w:r>
          </w:p>
        </w:tc>
        <w:tc>
          <w:tcPr>
            <w:tcW w:w="3934" w:type="dxa"/>
            <w:tcBorders>
              <w:left w:val="dashSmallGap" w:sz="4" w:space="0" w:color="auto"/>
            </w:tcBorders>
            <w:shd w:val="clear" w:color="auto" w:fill="auto"/>
          </w:tcPr>
          <w:p w:rsidR="008A7AE4" w:rsidRDefault="008A7AE4" w:rsidP="00CA6532">
            <w:pPr>
              <w:ind w:left="210" w:hangingChars="100" w:hanging="210"/>
              <w:rPr>
                <w:rFonts w:hint="eastAsia"/>
                <w:szCs w:val="21"/>
              </w:rPr>
            </w:pPr>
          </w:p>
        </w:tc>
      </w:tr>
      <w:tr w:rsidR="008A7AE4" w:rsidRPr="00B27584" w:rsidTr="00CA6532">
        <w:tc>
          <w:tcPr>
            <w:tcW w:w="3685" w:type="dxa"/>
            <w:tcBorders>
              <w:right w:val="dashSmallGap" w:sz="4" w:space="0" w:color="auto"/>
            </w:tcBorders>
            <w:shd w:val="clear" w:color="auto" w:fill="auto"/>
          </w:tcPr>
          <w:p w:rsidR="008A7AE4" w:rsidRPr="009D1E58" w:rsidRDefault="008A7AE4" w:rsidP="00CA6532">
            <w:pPr>
              <w:rPr>
                <w:rFonts w:hint="eastAsia"/>
                <w:szCs w:val="21"/>
              </w:rPr>
            </w:pPr>
            <w:r w:rsidRPr="0015256E">
              <w:rPr>
                <w:rFonts w:hint="eastAsia"/>
                <w:szCs w:val="21"/>
              </w:rPr>
              <w:t>機器等一覧表</w:t>
            </w:r>
          </w:p>
        </w:tc>
        <w:tc>
          <w:tcPr>
            <w:tcW w:w="709" w:type="dxa"/>
            <w:tcBorders>
              <w:left w:val="dashSmallGap" w:sz="4" w:space="0" w:color="auto"/>
              <w:right w:val="dashSmallGap" w:sz="4" w:space="0" w:color="auto"/>
            </w:tcBorders>
            <w:shd w:val="clear" w:color="auto" w:fill="auto"/>
          </w:tcPr>
          <w:p w:rsidR="008A7AE4" w:rsidRDefault="008A7AE4" w:rsidP="00CA6532">
            <w:pPr>
              <w:jc w:val="center"/>
              <w:rPr>
                <w:rFonts w:hint="eastAsia"/>
                <w:szCs w:val="21"/>
              </w:rPr>
            </w:pPr>
            <w:r>
              <w:rPr>
                <w:rFonts w:hint="eastAsia"/>
                <w:szCs w:val="21"/>
              </w:rPr>
              <w:t>1</w:t>
            </w:r>
          </w:p>
        </w:tc>
        <w:tc>
          <w:tcPr>
            <w:tcW w:w="3934" w:type="dxa"/>
            <w:tcBorders>
              <w:left w:val="dashSmallGap" w:sz="4" w:space="0" w:color="auto"/>
            </w:tcBorders>
            <w:shd w:val="clear" w:color="auto" w:fill="auto"/>
          </w:tcPr>
          <w:p w:rsidR="008A7AE4" w:rsidRDefault="008A7AE4" w:rsidP="00CA6532">
            <w:pPr>
              <w:ind w:left="210" w:hangingChars="100" w:hanging="210"/>
              <w:rPr>
                <w:rFonts w:hint="eastAsia"/>
                <w:szCs w:val="21"/>
              </w:rPr>
            </w:pPr>
          </w:p>
        </w:tc>
      </w:tr>
      <w:tr w:rsidR="008A7AE4" w:rsidRPr="00B27584" w:rsidTr="00CA6532">
        <w:tc>
          <w:tcPr>
            <w:tcW w:w="3685" w:type="dxa"/>
            <w:tcBorders>
              <w:right w:val="dashSmallGap" w:sz="4" w:space="0" w:color="auto"/>
            </w:tcBorders>
            <w:shd w:val="clear" w:color="auto" w:fill="auto"/>
          </w:tcPr>
          <w:p w:rsidR="008A7AE4" w:rsidRPr="0015256E" w:rsidRDefault="008A7AE4" w:rsidP="00CA6532">
            <w:pPr>
              <w:rPr>
                <w:rFonts w:hint="eastAsia"/>
                <w:szCs w:val="21"/>
              </w:rPr>
            </w:pPr>
            <w:r w:rsidRPr="0015256E">
              <w:rPr>
                <w:rFonts w:hint="eastAsia"/>
                <w:szCs w:val="21"/>
              </w:rPr>
              <w:t>貯蔵能力計算書</w:t>
            </w:r>
          </w:p>
        </w:tc>
        <w:tc>
          <w:tcPr>
            <w:tcW w:w="709" w:type="dxa"/>
            <w:tcBorders>
              <w:left w:val="dashSmallGap" w:sz="4" w:space="0" w:color="auto"/>
              <w:right w:val="dashSmallGap" w:sz="4" w:space="0" w:color="auto"/>
            </w:tcBorders>
            <w:shd w:val="clear" w:color="auto" w:fill="auto"/>
          </w:tcPr>
          <w:p w:rsidR="008A7AE4" w:rsidRDefault="008A7AE4" w:rsidP="00CA6532">
            <w:pPr>
              <w:jc w:val="center"/>
              <w:rPr>
                <w:rFonts w:hint="eastAsia"/>
                <w:szCs w:val="21"/>
              </w:rPr>
            </w:pPr>
            <w:r>
              <w:rPr>
                <w:rFonts w:hint="eastAsia"/>
                <w:szCs w:val="21"/>
              </w:rPr>
              <w:t>1</w:t>
            </w:r>
          </w:p>
        </w:tc>
        <w:tc>
          <w:tcPr>
            <w:tcW w:w="3934" w:type="dxa"/>
            <w:tcBorders>
              <w:left w:val="dashSmallGap" w:sz="4" w:space="0" w:color="auto"/>
            </w:tcBorders>
            <w:shd w:val="clear" w:color="auto" w:fill="auto"/>
          </w:tcPr>
          <w:p w:rsidR="008A7AE4" w:rsidRDefault="008A7AE4" w:rsidP="00CA6532">
            <w:pPr>
              <w:ind w:left="210" w:hangingChars="100" w:hanging="210"/>
              <w:rPr>
                <w:rFonts w:hint="eastAsia"/>
                <w:szCs w:val="21"/>
              </w:rPr>
            </w:pPr>
          </w:p>
        </w:tc>
      </w:tr>
      <w:tr w:rsidR="008A7AE4" w:rsidRPr="00B27584" w:rsidTr="00CA6532">
        <w:tc>
          <w:tcPr>
            <w:tcW w:w="3685" w:type="dxa"/>
            <w:tcBorders>
              <w:right w:val="dashSmallGap" w:sz="4" w:space="0" w:color="auto"/>
            </w:tcBorders>
            <w:shd w:val="clear" w:color="auto" w:fill="auto"/>
          </w:tcPr>
          <w:p w:rsidR="008A7AE4" w:rsidRPr="0015256E" w:rsidRDefault="008E14F8" w:rsidP="00CA6532">
            <w:pPr>
              <w:rPr>
                <w:rFonts w:hint="eastAsia"/>
                <w:szCs w:val="21"/>
              </w:rPr>
            </w:pPr>
            <w:r>
              <w:rPr>
                <w:rFonts w:hint="eastAsia"/>
                <w:szCs w:val="21"/>
              </w:rPr>
              <w:t>貯蔵</w:t>
            </w:r>
            <w:r w:rsidR="008A7AE4" w:rsidRPr="0015256E">
              <w:rPr>
                <w:rFonts w:hint="eastAsia"/>
                <w:szCs w:val="21"/>
              </w:rPr>
              <w:t>設備</w:t>
            </w:r>
            <w:r>
              <w:rPr>
                <w:rFonts w:hint="eastAsia"/>
                <w:szCs w:val="21"/>
              </w:rPr>
              <w:t>等</w:t>
            </w:r>
            <w:r w:rsidR="008A7AE4" w:rsidRPr="0015256E">
              <w:rPr>
                <w:rFonts w:hint="eastAsia"/>
                <w:szCs w:val="21"/>
              </w:rPr>
              <w:t>の強度計算書</w:t>
            </w:r>
          </w:p>
        </w:tc>
        <w:tc>
          <w:tcPr>
            <w:tcW w:w="709" w:type="dxa"/>
            <w:tcBorders>
              <w:left w:val="dashSmallGap" w:sz="4" w:space="0" w:color="auto"/>
              <w:right w:val="dashSmallGap" w:sz="4" w:space="0" w:color="auto"/>
            </w:tcBorders>
            <w:shd w:val="clear" w:color="auto" w:fill="auto"/>
          </w:tcPr>
          <w:p w:rsidR="008A7AE4" w:rsidRDefault="008A7AE4" w:rsidP="00CA6532">
            <w:pPr>
              <w:jc w:val="center"/>
              <w:rPr>
                <w:rFonts w:hint="eastAsia"/>
                <w:szCs w:val="21"/>
              </w:rPr>
            </w:pPr>
            <w:r>
              <w:rPr>
                <w:rFonts w:hint="eastAsia"/>
                <w:szCs w:val="21"/>
              </w:rPr>
              <w:t>1</w:t>
            </w:r>
          </w:p>
        </w:tc>
        <w:tc>
          <w:tcPr>
            <w:tcW w:w="3934" w:type="dxa"/>
            <w:tcBorders>
              <w:left w:val="dashSmallGap" w:sz="4" w:space="0" w:color="auto"/>
            </w:tcBorders>
            <w:shd w:val="clear" w:color="auto" w:fill="auto"/>
          </w:tcPr>
          <w:p w:rsidR="008A7AE4" w:rsidRDefault="008A7AE4" w:rsidP="00CA6532">
            <w:pPr>
              <w:rPr>
                <w:rFonts w:hint="eastAsia"/>
                <w:szCs w:val="21"/>
              </w:rPr>
            </w:pPr>
            <w:r>
              <w:rPr>
                <w:rFonts w:hint="eastAsia"/>
                <w:szCs w:val="21"/>
              </w:rPr>
              <w:t>特定設備若しくは指定設備又は大臣認定品を使用している場合は不要</w:t>
            </w:r>
          </w:p>
        </w:tc>
      </w:tr>
      <w:tr w:rsidR="008A7AE4" w:rsidRPr="00B27584" w:rsidTr="00CA6532">
        <w:tc>
          <w:tcPr>
            <w:tcW w:w="3685" w:type="dxa"/>
            <w:tcBorders>
              <w:right w:val="dashSmallGap" w:sz="4" w:space="0" w:color="auto"/>
            </w:tcBorders>
            <w:shd w:val="clear" w:color="auto" w:fill="auto"/>
          </w:tcPr>
          <w:p w:rsidR="008A7AE4" w:rsidRPr="0015256E" w:rsidRDefault="008A7AE4" w:rsidP="00CA6532">
            <w:pPr>
              <w:rPr>
                <w:rFonts w:hint="eastAsia"/>
                <w:szCs w:val="21"/>
              </w:rPr>
            </w:pPr>
            <w:r w:rsidRPr="0015256E">
              <w:rPr>
                <w:rFonts w:hint="eastAsia"/>
                <w:szCs w:val="21"/>
              </w:rPr>
              <w:t>耐震設計構造物に係る計算書</w:t>
            </w:r>
          </w:p>
        </w:tc>
        <w:tc>
          <w:tcPr>
            <w:tcW w:w="709" w:type="dxa"/>
            <w:tcBorders>
              <w:left w:val="dashSmallGap" w:sz="4" w:space="0" w:color="auto"/>
              <w:right w:val="dashSmallGap" w:sz="4" w:space="0" w:color="auto"/>
            </w:tcBorders>
            <w:shd w:val="clear" w:color="auto" w:fill="auto"/>
          </w:tcPr>
          <w:p w:rsidR="008A7AE4" w:rsidRDefault="008A7AE4" w:rsidP="00CA6532">
            <w:pPr>
              <w:jc w:val="center"/>
              <w:rPr>
                <w:rFonts w:hint="eastAsia"/>
                <w:szCs w:val="21"/>
              </w:rPr>
            </w:pPr>
            <w:r>
              <w:rPr>
                <w:rFonts w:hint="eastAsia"/>
                <w:szCs w:val="21"/>
              </w:rPr>
              <w:t>1</w:t>
            </w:r>
          </w:p>
        </w:tc>
        <w:tc>
          <w:tcPr>
            <w:tcW w:w="3934" w:type="dxa"/>
            <w:tcBorders>
              <w:left w:val="dashSmallGap" w:sz="4" w:space="0" w:color="auto"/>
            </w:tcBorders>
            <w:shd w:val="clear" w:color="auto" w:fill="auto"/>
          </w:tcPr>
          <w:p w:rsidR="008A7AE4" w:rsidRDefault="008A7AE4" w:rsidP="00CA6532">
            <w:pPr>
              <w:ind w:left="210" w:hangingChars="100" w:hanging="210"/>
              <w:rPr>
                <w:rFonts w:hint="eastAsia"/>
                <w:szCs w:val="21"/>
              </w:rPr>
            </w:pPr>
          </w:p>
        </w:tc>
      </w:tr>
      <w:tr w:rsidR="008E14F8" w:rsidRPr="00B27584" w:rsidTr="00CA6532">
        <w:tc>
          <w:tcPr>
            <w:tcW w:w="3685" w:type="dxa"/>
            <w:tcBorders>
              <w:right w:val="dashSmallGap" w:sz="4" w:space="0" w:color="auto"/>
            </w:tcBorders>
            <w:shd w:val="clear" w:color="auto" w:fill="auto"/>
          </w:tcPr>
          <w:p w:rsidR="008E14F8" w:rsidRPr="0015256E" w:rsidRDefault="008E14F8" w:rsidP="00CA6532">
            <w:pPr>
              <w:rPr>
                <w:rFonts w:hint="eastAsia"/>
                <w:szCs w:val="21"/>
              </w:rPr>
            </w:pPr>
            <w:r w:rsidRPr="0015256E">
              <w:rPr>
                <w:rFonts w:hint="eastAsia"/>
                <w:szCs w:val="21"/>
              </w:rPr>
              <w:t>高圧ガス設備の基礎及び支持構造物の構造を示した図面</w:t>
            </w:r>
          </w:p>
        </w:tc>
        <w:tc>
          <w:tcPr>
            <w:tcW w:w="709" w:type="dxa"/>
            <w:tcBorders>
              <w:left w:val="dashSmallGap" w:sz="4" w:space="0" w:color="auto"/>
              <w:right w:val="dashSmallGap" w:sz="4" w:space="0" w:color="auto"/>
            </w:tcBorders>
            <w:shd w:val="clear" w:color="auto" w:fill="auto"/>
          </w:tcPr>
          <w:p w:rsidR="008E14F8" w:rsidRDefault="000A4699" w:rsidP="00CA6532">
            <w:pPr>
              <w:jc w:val="center"/>
              <w:rPr>
                <w:rFonts w:hint="eastAsia"/>
                <w:szCs w:val="21"/>
              </w:rPr>
            </w:pPr>
            <w:r>
              <w:rPr>
                <w:rFonts w:hint="eastAsia"/>
                <w:szCs w:val="21"/>
              </w:rPr>
              <w:t>1</w:t>
            </w:r>
          </w:p>
        </w:tc>
        <w:tc>
          <w:tcPr>
            <w:tcW w:w="3934" w:type="dxa"/>
            <w:tcBorders>
              <w:left w:val="dashSmallGap" w:sz="4" w:space="0" w:color="auto"/>
            </w:tcBorders>
            <w:shd w:val="clear" w:color="auto" w:fill="auto"/>
          </w:tcPr>
          <w:p w:rsidR="008E14F8" w:rsidRDefault="008E14F8" w:rsidP="00CA6532">
            <w:pPr>
              <w:ind w:left="210" w:hangingChars="100" w:hanging="210"/>
              <w:rPr>
                <w:rFonts w:hint="eastAsia"/>
                <w:szCs w:val="21"/>
              </w:rPr>
            </w:pPr>
          </w:p>
        </w:tc>
      </w:tr>
      <w:tr w:rsidR="000A4699" w:rsidRPr="00B27584" w:rsidTr="00CA6532">
        <w:tc>
          <w:tcPr>
            <w:tcW w:w="3685" w:type="dxa"/>
            <w:tcBorders>
              <w:right w:val="dashSmallGap" w:sz="4" w:space="0" w:color="auto"/>
            </w:tcBorders>
            <w:shd w:val="clear" w:color="auto" w:fill="auto"/>
          </w:tcPr>
          <w:p w:rsidR="000A4699" w:rsidRPr="0015256E" w:rsidRDefault="000A4699" w:rsidP="00CA6532">
            <w:pPr>
              <w:rPr>
                <w:rFonts w:hint="eastAsia"/>
                <w:szCs w:val="21"/>
              </w:rPr>
            </w:pPr>
            <w:r>
              <w:rPr>
                <w:rFonts w:hint="eastAsia"/>
                <w:szCs w:val="21"/>
              </w:rPr>
              <w:t>貯蔵</w:t>
            </w:r>
            <w:r w:rsidRPr="000F2D13">
              <w:rPr>
                <w:rFonts w:hint="eastAsia"/>
                <w:szCs w:val="21"/>
              </w:rPr>
              <w:t>設備の使用の経歴及び保管状態の記録</w:t>
            </w:r>
          </w:p>
        </w:tc>
        <w:tc>
          <w:tcPr>
            <w:tcW w:w="709" w:type="dxa"/>
            <w:tcBorders>
              <w:left w:val="dashSmallGap" w:sz="4" w:space="0" w:color="auto"/>
              <w:right w:val="dashSmallGap" w:sz="4" w:space="0" w:color="auto"/>
            </w:tcBorders>
            <w:shd w:val="clear" w:color="auto" w:fill="auto"/>
          </w:tcPr>
          <w:p w:rsidR="000A4699" w:rsidRDefault="000A4699" w:rsidP="00CA6532">
            <w:pPr>
              <w:jc w:val="center"/>
              <w:rPr>
                <w:rFonts w:hint="eastAsia"/>
                <w:szCs w:val="21"/>
              </w:rPr>
            </w:pPr>
            <w:r>
              <w:rPr>
                <w:rFonts w:hint="eastAsia"/>
                <w:szCs w:val="21"/>
              </w:rPr>
              <w:t>1</w:t>
            </w:r>
          </w:p>
        </w:tc>
        <w:tc>
          <w:tcPr>
            <w:tcW w:w="3934" w:type="dxa"/>
            <w:tcBorders>
              <w:left w:val="dashSmallGap" w:sz="4" w:space="0" w:color="auto"/>
            </w:tcBorders>
            <w:shd w:val="clear" w:color="auto" w:fill="auto"/>
          </w:tcPr>
          <w:p w:rsidR="000A4699" w:rsidRDefault="000A4699" w:rsidP="006D5F40">
            <w:pPr>
              <w:rPr>
                <w:rFonts w:hint="eastAsia"/>
                <w:szCs w:val="21"/>
              </w:rPr>
            </w:pPr>
            <w:r w:rsidRPr="000F2D13">
              <w:rPr>
                <w:rFonts w:hint="eastAsia"/>
                <w:szCs w:val="21"/>
              </w:rPr>
              <w:t>移設</w:t>
            </w:r>
            <w:r>
              <w:rPr>
                <w:rFonts w:hint="eastAsia"/>
                <w:szCs w:val="21"/>
              </w:rPr>
              <w:t>等された</w:t>
            </w:r>
            <w:r w:rsidR="006D5F40">
              <w:rPr>
                <w:rFonts w:hint="eastAsia"/>
                <w:szCs w:val="21"/>
              </w:rPr>
              <w:t>貯蔵</w:t>
            </w:r>
            <w:r w:rsidRPr="000F2D13">
              <w:rPr>
                <w:rFonts w:hint="eastAsia"/>
                <w:szCs w:val="21"/>
              </w:rPr>
              <w:t>設備</w:t>
            </w:r>
            <w:r>
              <w:rPr>
                <w:rFonts w:hint="eastAsia"/>
                <w:szCs w:val="21"/>
              </w:rPr>
              <w:t>を用いて高圧ガスを</w:t>
            </w:r>
            <w:r w:rsidR="006D5F40">
              <w:rPr>
                <w:rFonts w:hint="eastAsia"/>
                <w:szCs w:val="21"/>
              </w:rPr>
              <w:t>貯蔵</w:t>
            </w:r>
            <w:r>
              <w:rPr>
                <w:rFonts w:hint="eastAsia"/>
                <w:szCs w:val="21"/>
              </w:rPr>
              <w:t>する場合に限る。</w:t>
            </w:r>
          </w:p>
        </w:tc>
      </w:tr>
    </w:tbl>
    <w:p w:rsidR="008A7AE4" w:rsidRDefault="008A7AE4" w:rsidP="00CD5C88">
      <w:pPr>
        <w:rPr>
          <w:rFonts w:ascii="HGPｺﾞｼｯｸE" w:eastAsia="HGPｺﾞｼｯｸE" w:hAnsi="HGPｺﾞｼｯｸE" w:hint="eastAsia"/>
          <w:szCs w:val="21"/>
        </w:rPr>
      </w:pPr>
    </w:p>
    <w:p w:rsidR="00CD5C88" w:rsidRDefault="00CD5C88" w:rsidP="00CD5C88">
      <w:pPr>
        <w:rPr>
          <w:rFonts w:ascii="HGPｺﾞｼｯｸE" w:eastAsia="HGPｺﾞｼｯｸE" w:hAnsi="HGPｺﾞｼｯｸE" w:hint="eastAsia"/>
          <w:szCs w:val="21"/>
        </w:rPr>
      </w:pPr>
      <w:r>
        <w:rPr>
          <w:rFonts w:ascii="HGPｺﾞｼｯｸE" w:eastAsia="HGPｺﾞｼｯｸE" w:hAnsi="HGPｺﾞｼｯｸE" w:hint="eastAsia"/>
          <w:szCs w:val="21"/>
        </w:rPr>
        <w:t>３　手数料</w:t>
      </w:r>
    </w:p>
    <w:p w:rsidR="00CD5C88" w:rsidRDefault="00CD5C88" w:rsidP="00CD5C88">
      <w:pPr>
        <w:rPr>
          <w:rFonts w:ascii="ＭＳ 明朝" w:hAnsi="ＭＳ 明朝" w:hint="eastAsia"/>
          <w:szCs w:val="21"/>
        </w:rPr>
      </w:pPr>
      <w:r>
        <w:rPr>
          <w:rFonts w:ascii="HGPｺﾞｼｯｸE" w:eastAsia="HGPｺﾞｼｯｸE" w:hAnsi="HGPｺﾞｼｯｸE" w:hint="eastAsia"/>
          <w:szCs w:val="21"/>
        </w:rPr>
        <w:t xml:space="preserve">　　</w:t>
      </w:r>
      <w:r w:rsidR="0083462F">
        <w:rPr>
          <w:rFonts w:ascii="ＭＳ 明朝" w:hAnsi="ＭＳ 明朝" w:hint="eastAsia"/>
          <w:szCs w:val="21"/>
        </w:rPr>
        <w:t>不要</w:t>
      </w:r>
    </w:p>
    <w:p w:rsidR="00CD5C88" w:rsidRDefault="00CD5C88" w:rsidP="00CD5C88">
      <w:pPr>
        <w:rPr>
          <w:rFonts w:ascii="ＭＳ 明朝" w:hAnsi="ＭＳ 明朝" w:hint="eastAsia"/>
          <w:szCs w:val="21"/>
        </w:rPr>
      </w:pPr>
    </w:p>
    <w:p w:rsidR="00CD5C88" w:rsidRDefault="0083462F" w:rsidP="00CD5C88">
      <w:pPr>
        <w:rPr>
          <w:rFonts w:ascii="HGPｺﾞｼｯｸE" w:eastAsia="HGPｺﾞｼｯｸE" w:hAnsi="HGPｺﾞｼｯｸE" w:hint="eastAsia"/>
          <w:szCs w:val="21"/>
        </w:rPr>
      </w:pPr>
      <w:r>
        <w:rPr>
          <w:rFonts w:ascii="HGPｺﾞｼｯｸE" w:eastAsia="HGPｺﾞｼｯｸE" w:hAnsi="HGPｺﾞｼｯｸE" w:hint="eastAsia"/>
          <w:szCs w:val="21"/>
        </w:rPr>
        <w:t>４　届出</w:t>
      </w:r>
      <w:r w:rsidR="00CD5C88">
        <w:rPr>
          <w:rFonts w:ascii="HGPｺﾞｼｯｸE" w:eastAsia="HGPｺﾞｼｯｸE" w:hAnsi="HGPｺﾞｼｯｸE" w:hint="eastAsia"/>
          <w:szCs w:val="21"/>
        </w:rPr>
        <w:t>の方法</w:t>
      </w:r>
    </w:p>
    <w:p w:rsidR="00CD5C88" w:rsidRDefault="0083462F" w:rsidP="00CD5C88">
      <w:pPr>
        <w:ind w:firstLineChars="200" w:firstLine="420"/>
        <w:rPr>
          <w:rFonts w:hint="eastAsia"/>
          <w:szCs w:val="21"/>
        </w:rPr>
      </w:pPr>
      <w:r>
        <w:rPr>
          <w:rFonts w:hint="eastAsia"/>
          <w:szCs w:val="21"/>
        </w:rPr>
        <w:t>届出</w:t>
      </w:r>
      <w:r w:rsidR="00CD5C88">
        <w:rPr>
          <w:rFonts w:hint="eastAsia"/>
          <w:szCs w:val="21"/>
        </w:rPr>
        <w:t>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CD5C88" w:rsidTr="009E60B9">
        <w:tc>
          <w:tcPr>
            <w:tcW w:w="9444" w:type="dxa"/>
            <w:tcBorders>
              <w:top w:val="single" w:sz="4" w:space="0" w:color="auto"/>
              <w:left w:val="single" w:sz="4" w:space="0" w:color="auto"/>
              <w:bottom w:val="single" w:sz="4" w:space="0" w:color="auto"/>
              <w:right w:val="single" w:sz="4" w:space="0" w:color="auto"/>
            </w:tcBorders>
            <w:hideMark/>
          </w:tcPr>
          <w:p w:rsidR="00CD5C88" w:rsidRDefault="00CD5C88" w:rsidP="009E60B9">
            <w:pPr>
              <w:rPr>
                <w:szCs w:val="21"/>
              </w:rPr>
            </w:pPr>
            <w:r>
              <w:rPr>
                <w:rFonts w:hint="eastAsia"/>
                <w:szCs w:val="21"/>
              </w:rPr>
              <w:t>鳥取県危機管理局消防防災課</w:t>
            </w:r>
          </w:p>
          <w:p w:rsidR="00CD5C88" w:rsidRDefault="00CD5C88" w:rsidP="009E60B9">
            <w:pPr>
              <w:rPr>
                <w:szCs w:val="21"/>
              </w:rPr>
            </w:pPr>
            <w:r>
              <w:rPr>
                <w:rFonts w:hint="eastAsia"/>
                <w:szCs w:val="21"/>
              </w:rPr>
              <w:t>〒６８０－８５７０</w:t>
            </w:r>
          </w:p>
          <w:p w:rsidR="00CD5C88" w:rsidRDefault="00CD5C88" w:rsidP="009E60B9">
            <w:pPr>
              <w:rPr>
                <w:szCs w:val="21"/>
              </w:rPr>
            </w:pPr>
            <w:r>
              <w:rPr>
                <w:rFonts w:hint="eastAsia"/>
                <w:szCs w:val="21"/>
              </w:rPr>
              <w:t xml:space="preserve">　鳥取市東町一丁目２７１番地</w:t>
            </w:r>
          </w:p>
          <w:p w:rsidR="00CD5C88" w:rsidRDefault="00CD5C88" w:rsidP="009E60B9">
            <w:pPr>
              <w:rPr>
                <w:szCs w:val="21"/>
              </w:rPr>
            </w:pPr>
            <w:r>
              <w:rPr>
                <w:rFonts w:hint="eastAsia"/>
                <w:szCs w:val="21"/>
              </w:rPr>
              <w:t xml:space="preserve">　電話　０８５７－２６－７０６３</w:t>
            </w:r>
          </w:p>
        </w:tc>
      </w:tr>
    </w:tbl>
    <w:p w:rsidR="00CD5C88" w:rsidRDefault="00CD5C88" w:rsidP="00CD5C88">
      <w:pPr>
        <w:rPr>
          <w:rFonts w:ascii="ＭＳ 明朝" w:hAnsi="ＭＳ 明朝"/>
          <w:szCs w:val="21"/>
        </w:rPr>
      </w:pPr>
    </w:p>
    <w:p w:rsidR="003B36EC" w:rsidRDefault="00816B46">
      <w:pPr>
        <w:jc w:val="left"/>
        <w:rPr>
          <w:rFonts w:ascii="ＭＳ 明朝" w:hAnsi="ＭＳ 明朝" w:hint="eastAsia"/>
          <w:sz w:val="22"/>
        </w:rPr>
      </w:pPr>
      <w:r>
        <w:rPr>
          <w:rFonts w:ascii="ＭＳ 明朝" w:hAnsi="ＭＳ 明朝"/>
          <w:sz w:val="22"/>
        </w:rPr>
        <w:br w:type="page"/>
      </w:r>
      <w:r w:rsidR="003B36EC">
        <w:rPr>
          <w:rFonts w:ascii="ＭＳ 明朝" w:hAnsi="ＭＳ 明朝" w:hint="eastAsia"/>
          <w:sz w:val="22"/>
        </w:rPr>
        <w:lastRenderedPageBreak/>
        <w:t>様式第９</w:t>
      </w:r>
      <w:r>
        <w:rPr>
          <w:rFonts w:ascii="ＭＳ 明朝" w:hAnsi="ＭＳ 明朝" w:hint="eastAsia"/>
          <w:sz w:val="22"/>
        </w:rPr>
        <w:t>（一般則第２５条）（液石則第２６条）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39"/>
        <w:gridCol w:w="720"/>
        <w:gridCol w:w="2340"/>
        <w:gridCol w:w="2303"/>
      </w:tblGrid>
      <w:tr w:rsidR="003B36EC">
        <w:tblPrEx>
          <w:tblCellMar>
            <w:top w:w="0" w:type="dxa"/>
            <w:bottom w:w="0" w:type="dxa"/>
          </w:tblCellMar>
        </w:tblPrEx>
        <w:trPr>
          <w:cantSplit/>
          <w:trHeight w:val="720"/>
        </w:trPr>
        <w:tc>
          <w:tcPr>
            <w:tcW w:w="3339" w:type="dxa"/>
            <w:vMerge w:val="restart"/>
            <w:tcBorders>
              <w:top w:val="single" w:sz="8" w:space="0" w:color="auto"/>
              <w:left w:val="single" w:sz="8" w:space="0" w:color="auto"/>
            </w:tcBorders>
            <w:vAlign w:val="center"/>
          </w:tcPr>
          <w:p w:rsidR="003B36EC" w:rsidRDefault="003B36EC">
            <w:pPr>
              <w:rPr>
                <w:rFonts w:ascii="ＭＳ 明朝" w:hAnsi="ＭＳ 明朝" w:hint="eastAsia"/>
                <w:sz w:val="22"/>
              </w:rPr>
            </w:pPr>
            <w:r>
              <w:rPr>
                <w:rFonts w:ascii="ＭＳ 明朝" w:hAnsi="ＭＳ 明朝" w:hint="eastAsia"/>
                <w:spacing w:val="46"/>
                <w:kern w:val="0"/>
                <w:sz w:val="22"/>
              </w:rPr>
              <w:t>第二種貯蔵所設置届</w:t>
            </w:r>
            <w:r>
              <w:rPr>
                <w:rFonts w:ascii="ＭＳ 明朝" w:hAnsi="ＭＳ 明朝" w:hint="eastAsia"/>
                <w:spacing w:val="6"/>
                <w:kern w:val="0"/>
                <w:sz w:val="22"/>
              </w:rPr>
              <w:t>書</w:t>
            </w:r>
          </w:p>
        </w:tc>
        <w:tc>
          <w:tcPr>
            <w:tcW w:w="720" w:type="dxa"/>
            <w:vMerge w:val="restart"/>
            <w:tcBorders>
              <w:top w:val="single" w:sz="8" w:space="0" w:color="auto"/>
            </w:tcBorders>
            <w:vAlign w:val="center"/>
          </w:tcPr>
          <w:p w:rsidR="003B36EC" w:rsidRDefault="003B36EC">
            <w:pPr>
              <w:jc w:val="center"/>
              <w:rPr>
                <w:rFonts w:ascii="ＭＳ 明朝" w:hAnsi="ＭＳ 明朝" w:hint="eastAsia"/>
                <w:sz w:val="22"/>
              </w:rPr>
            </w:pPr>
            <w:r>
              <w:rPr>
                <w:rFonts w:ascii="ＭＳ 明朝" w:hAnsi="ＭＳ 明朝" w:hint="eastAsia"/>
                <w:sz w:val="22"/>
              </w:rPr>
              <w:t>一般</w:t>
            </w:r>
          </w:p>
          <w:p w:rsidR="003B36EC" w:rsidRDefault="003B36EC">
            <w:pPr>
              <w:jc w:val="center"/>
              <w:rPr>
                <w:rFonts w:ascii="ＭＳ 明朝" w:hAnsi="ＭＳ 明朝" w:hint="eastAsia"/>
                <w:sz w:val="22"/>
              </w:rPr>
            </w:pPr>
          </w:p>
          <w:p w:rsidR="003B36EC" w:rsidRDefault="003B36EC">
            <w:pPr>
              <w:jc w:val="center"/>
              <w:rPr>
                <w:rFonts w:ascii="ＭＳ 明朝" w:hAnsi="ＭＳ 明朝" w:hint="eastAsia"/>
                <w:sz w:val="22"/>
              </w:rPr>
            </w:pPr>
            <w:r>
              <w:rPr>
                <w:rFonts w:ascii="ＭＳ 明朝" w:hAnsi="ＭＳ 明朝" w:hint="eastAsia"/>
                <w:sz w:val="22"/>
              </w:rPr>
              <w:t>液石</w:t>
            </w:r>
          </w:p>
        </w:tc>
        <w:tc>
          <w:tcPr>
            <w:tcW w:w="2340" w:type="dxa"/>
            <w:tcBorders>
              <w:top w:val="single" w:sz="8" w:space="0" w:color="auto"/>
            </w:tcBorders>
            <w:vAlign w:val="center"/>
          </w:tcPr>
          <w:p w:rsidR="003B36EC" w:rsidRDefault="003B36EC">
            <w:pPr>
              <w:rPr>
                <w:rFonts w:ascii="ＭＳ 明朝" w:hAnsi="ＭＳ 明朝" w:hint="eastAsia"/>
                <w:sz w:val="22"/>
              </w:rPr>
            </w:pPr>
            <w:r>
              <w:rPr>
                <w:rFonts w:ascii="ＭＳ 明朝" w:hAnsi="ＭＳ 明朝" w:hint="eastAsia"/>
                <w:sz w:val="22"/>
              </w:rPr>
              <w:t>×</w:t>
            </w:r>
            <w:r>
              <w:rPr>
                <w:rFonts w:ascii="ＭＳ 明朝" w:hAnsi="ＭＳ 明朝" w:hint="eastAsia"/>
                <w:spacing w:val="140"/>
                <w:kern w:val="0"/>
                <w:sz w:val="22"/>
              </w:rPr>
              <w:t>整理番</w:t>
            </w:r>
            <w:r>
              <w:rPr>
                <w:rFonts w:ascii="ＭＳ 明朝" w:hAnsi="ＭＳ 明朝" w:hint="eastAsia"/>
                <w:kern w:val="0"/>
                <w:sz w:val="22"/>
              </w:rPr>
              <w:t>号</w:t>
            </w:r>
          </w:p>
        </w:tc>
        <w:tc>
          <w:tcPr>
            <w:tcW w:w="2303" w:type="dxa"/>
            <w:tcBorders>
              <w:top w:val="single" w:sz="8" w:space="0" w:color="auto"/>
              <w:right w:val="single" w:sz="8" w:space="0" w:color="auto"/>
            </w:tcBorders>
          </w:tcPr>
          <w:p w:rsidR="003B36EC" w:rsidRDefault="003B36EC">
            <w:pPr>
              <w:rPr>
                <w:rFonts w:ascii="ＭＳ 明朝" w:hAnsi="ＭＳ 明朝"/>
                <w:sz w:val="22"/>
              </w:rPr>
            </w:pPr>
          </w:p>
        </w:tc>
      </w:tr>
      <w:tr w:rsidR="003B36EC">
        <w:tblPrEx>
          <w:tblCellMar>
            <w:top w:w="0" w:type="dxa"/>
            <w:bottom w:w="0" w:type="dxa"/>
          </w:tblCellMar>
        </w:tblPrEx>
        <w:trPr>
          <w:cantSplit/>
          <w:trHeight w:val="720"/>
        </w:trPr>
        <w:tc>
          <w:tcPr>
            <w:tcW w:w="3339" w:type="dxa"/>
            <w:vMerge/>
            <w:tcBorders>
              <w:left w:val="single" w:sz="8" w:space="0" w:color="auto"/>
            </w:tcBorders>
            <w:vAlign w:val="center"/>
          </w:tcPr>
          <w:p w:rsidR="003B36EC" w:rsidRDefault="003B36EC">
            <w:pPr>
              <w:jc w:val="center"/>
              <w:rPr>
                <w:rFonts w:ascii="ＭＳ 明朝" w:hAnsi="ＭＳ 明朝" w:hint="eastAsia"/>
                <w:sz w:val="22"/>
              </w:rPr>
            </w:pPr>
          </w:p>
        </w:tc>
        <w:tc>
          <w:tcPr>
            <w:tcW w:w="720" w:type="dxa"/>
            <w:vMerge/>
          </w:tcPr>
          <w:p w:rsidR="003B36EC" w:rsidRDefault="003B36EC">
            <w:pPr>
              <w:rPr>
                <w:rFonts w:ascii="ＭＳ 明朝" w:hAnsi="ＭＳ 明朝"/>
                <w:sz w:val="22"/>
              </w:rPr>
            </w:pPr>
          </w:p>
        </w:tc>
        <w:tc>
          <w:tcPr>
            <w:tcW w:w="2340" w:type="dxa"/>
            <w:vAlign w:val="center"/>
          </w:tcPr>
          <w:p w:rsidR="003B36EC" w:rsidRDefault="003B36EC">
            <w:pPr>
              <w:rPr>
                <w:rFonts w:ascii="ＭＳ 明朝" w:hAnsi="ＭＳ 明朝" w:hint="eastAsia"/>
                <w:sz w:val="22"/>
              </w:rPr>
            </w:pPr>
            <w:r>
              <w:rPr>
                <w:rFonts w:ascii="ＭＳ 明朝" w:hAnsi="ＭＳ 明朝" w:hint="eastAsia"/>
                <w:kern w:val="0"/>
                <w:sz w:val="22"/>
              </w:rPr>
              <w:t>×</w:t>
            </w:r>
            <w:r>
              <w:rPr>
                <w:rFonts w:ascii="ＭＳ 明朝" w:hAnsi="ＭＳ 明朝" w:hint="eastAsia"/>
                <w:spacing w:val="79"/>
                <w:kern w:val="0"/>
                <w:sz w:val="22"/>
              </w:rPr>
              <w:t>受理年月</w:t>
            </w:r>
            <w:r>
              <w:rPr>
                <w:rFonts w:ascii="ＭＳ 明朝" w:hAnsi="ＭＳ 明朝" w:hint="eastAsia"/>
                <w:kern w:val="0"/>
                <w:sz w:val="22"/>
              </w:rPr>
              <w:t>日</w:t>
            </w:r>
          </w:p>
        </w:tc>
        <w:tc>
          <w:tcPr>
            <w:tcW w:w="2303" w:type="dxa"/>
            <w:tcBorders>
              <w:right w:val="single" w:sz="8" w:space="0" w:color="auto"/>
            </w:tcBorders>
            <w:vAlign w:val="center"/>
          </w:tcPr>
          <w:p w:rsidR="003B36EC" w:rsidRDefault="003B36EC">
            <w:pPr>
              <w:jc w:val="center"/>
              <w:rPr>
                <w:rFonts w:ascii="ＭＳ 明朝" w:hAnsi="ＭＳ 明朝" w:hint="eastAsia"/>
                <w:sz w:val="22"/>
              </w:rPr>
            </w:pPr>
            <w:r>
              <w:rPr>
                <w:rFonts w:ascii="ＭＳ 明朝" w:hAnsi="ＭＳ 明朝" w:hint="eastAsia"/>
                <w:sz w:val="22"/>
              </w:rPr>
              <w:t>年    月    日</w:t>
            </w:r>
          </w:p>
        </w:tc>
      </w:tr>
      <w:tr w:rsidR="003B36EC">
        <w:tblPrEx>
          <w:tblCellMar>
            <w:top w:w="0" w:type="dxa"/>
            <w:bottom w:w="0" w:type="dxa"/>
          </w:tblCellMar>
        </w:tblPrEx>
        <w:trPr>
          <w:trHeight w:val="1134"/>
        </w:trPr>
        <w:tc>
          <w:tcPr>
            <w:tcW w:w="3339" w:type="dxa"/>
            <w:tcBorders>
              <w:left w:val="single" w:sz="8" w:space="0" w:color="auto"/>
            </w:tcBorders>
            <w:vAlign w:val="center"/>
          </w:tcPr>
          <w:p w:rsidR="003B36EC" w:rsidRDefault="003B36EC">
            <w:pPr>
              <w:jc w:val="center"/>
              <w:rPr>
                <w:rFonts w:ascii="ＭＳ 明朝" w:hAnsi="ＭＳ 明朝" w:hint="eastAsia"/>
                <w:sz w:val="22"/>
              </w:rPr>
            </w:pPr>
            <w:r>
              <w:rPr>
                <w:rFonts w:ascii="ＭＳ 明朝" w:hAnsi="ＭＳ 明朝" w:hint="eastAsia"/>
                <w:spacing w:val="1260"/>
                <w:kern w:val="0"/>
                <w:sz w:val="22"/>
              </w:rPr>
              <w:t>名</w:t>
            </w:r>
            <w:r>
              <w:rPr>
                <w:rFonts w:ascii="ＭＳ 明朝" w:hAnsi="ＭＳ 明朝" w:hint="eastAsia"/>
                <w:kern w:val="0"/>
                <w:sz w:val="22"/>
              </w:rPr>
              <w:t>称</w:t>
            </w:r>
          </w:p>
        </w:tc>
        <w:tc>
          <w:tcPr>
            <w:tcW w:w="5363" w:type="dxa"/>
            <w:gridSpan w:val="3"/>
            <w:tcBorders>
              <w:right w:val="single" w:sz="8" w:space="0" w:color="auto"/>
            </w:tcBorders>
            <w:vAlign w:val="center"/>
          </w:tcPr>
          <w:p w:rsidR="003B36EC" w:rsidRDefault="003B36EC">
            <w:pPr>
              <w:rPr>
                <w:rFonts w:ascii="ＭＳ 明朝" w:hAnsi="ＭＳ 明朝" w:hint="eastAsia"/>
                <w:sz w:val="22"/>
              </w:rPr>
            </w:pPr>
            <w:r>
              <w:rPr>
                <w:rFonts w:ascii="ＭＳ 明朝" w:hAnsi="ＭＳ 明朝" w:hint="eastAsia"/>
                <w:sz w:val="22"/>
              </w:rPr>
              <w:t xml:space="preserve">　</w:t>
            </w:r>
          </w:p>
        </w:tc>
      </w:tr>
      <w:tr w:rsidR="003B36EC">
        <w:tblPrEx>
          <w:tblCellMar>
            <w:top w:w="0" w:type="dxa"/>
            <w:bottom w:w="0" w:type="dxa"/>
          </w:tblCellMar>
        </w:tblPrEx>
        <w:trPr>
          <w:trHeight w:val="1134"/>
        </w:trPr>
        <w:tc>
          <w:tcPr>
            <w:tcW w:w="3339" w:type="dxa"/>
            <w:tcBorders>
              <w:left w:val="single" w:sz="8" w:space="0" w:color="auto"/>
            </w:tcBorders>
            <w:vAlign w:val="center"/>
          </w:tcPr>
          <w:p w:rsidR="003B36EC" w:rsidRDefault="003B36EC">
            <w:pPr>
              <w:jc w:val="distribute"/>
              <w:rPr>
                <w:rFonts w:ascii="ＭＳ 明朝" w:hAnsi="ＭＳ 明朝" w:hint="eastAsia"/>
                <w:sz w:val="22"/>
              </w:rPr>
            </w:pPr>
            <w:r>
              <w:rPr>
                <w:rFonts w:ascii="ＭＳ 明朝" w:hAnsi="ＭＳ 明朝" w:hint="eastAsia"/>
                <w:spacing w:val="46"/>
                <w:kern w:val="0"/>
                <w:sz w:val="22"/>
              </w:rPr>
              <w:t>事務所（本社）所在</w:t>
            </w:r>
            <w:r>
              <w:rPr>
                <w:rFonts w:ascii="ＭＳ 明朝" w:hAnsi="ＭＳ 明朝" w:hint="eastAsia"/>
                <w:spacing w:val="6"/>
                <w:kern w:val="0"/>
                <w:sz w:val="22"/>
              </w:rPr>
              <w:t>地</w:t>
            </w:r>
          </w:p>
        </w:tc>
        <w:tc>
          <w:tcPr>
            <w:tcW w:w="5363" w:type="dxa"/>
            <w:gridSpan w:val="3"/>
            <w:tcBorders>
              <w:right w:val="single" w:sz="8" w:space="0" w:color="auto"/>
            </w:tcBorders>
            <w:vAlign w:val="center"/>
          </w:tcPr>
          <w:p w:rsidR="003B36EC" w:rsidRDefault="003B36EC">
            <w:pPr>
              <w:rPr>
                <w:rFonts w:ascii="ＭＳ 明朝" w:hAnsi="ＭＳ 明朝" w:hint="eastAsia"/>
                <w:sz w:val="22"/>
              </w:rPr>
            </w:pPr>
            <w:r>
              <w:rPr>
                <w:rFonts w:ascii="ＭＳ 明朝" w:hAnsi="ＭＳ 明朝" w:hint="eastAsia"/>
                <w:sz w:val="22"/>
              </w:rPr>
              <w:t>〒</w:t>
            </w:r>
          </w:p>
          <w:p w:rsidR="003B36EC" w:rsidRDefault="003B36EC">
            <w:pPr>
              <w:rPr>
                <w:rFonts w:ascii="ＭＳ 明朝" w:hAnsi="ＭＳ 明朝" w:hint="eastAsia"/>
                <w:sz w:val="22"/>
              </w:rPr>
            </w:pPr>
            <w:r>
              <w:rPr>
                <w:rFonts w:ascii="ＭＳ 明朝" w:hAnsi="ＭＳ 明朝" w:hint="eastAsia"/>
                <w:sz w:val="22"/>
              </w:rPr>
              <w:t xml:space="preserve">　</w:t>
            </w:r>
          </w:p>
        </w:tc>
      </w:tr>
      <w:tr w:rsidR="003B36EC">
        <w:tblPrEx>
          <w:tblCellMar>
            <w:top w:w="0" w:type="dxa"/>
            <w:bottom w:w="0" w:type="dxa"/>
          </w:tblCellMar>
        </w:tblPrEx>
        <w:trPr>
          <w:trHeight w:val="1134"/>
        </w:trPr>
        <w:tc>
          <w:tcPr>
            <w:tcW w:w="3339" w:type="dxa"/>
            <w:tcBorders>
              <w:left w:val="single" w:sz="8" w:space="0" w:color="auto"/>
            </w:tcBorders>
            <w:vAlign w:val="center"/>
          </w:tcPr>
          <w:p w:rsidR="003B36EC" w:rsidRDefault="003B36EC">
            <w:pPr>
              <w:jc w:val="distribute"/>
              <w:rPr>
                <w:rFonts w:ascii="ＭＳ 明朝" w:hAnsi="ＭＳ 明朝" w:hint="eastAsia"/>
                <w:sz w:val="22"/>
              </w:rPr>
            </w:pPr>
            <w:r>
              <w:rPr>
                <w:rFonts w:ascii="ＭＳ 明朝" w:hAnsi="ＭＳ 明朝" w:hint="eastAsia"/>
                <w:spacing w:val="168"/>
                <w:kern w:val="0"/>
                <w:sz w:val="22"/>
              </w:rPr>
              <w:t>貯蔵所所在</w:t>
            </w:r>
            <w:r>
              <w:rPr>
                <w:rFonts w:ascii="ＭＳ 明朝" w:hAnsi="ＭＳ 明朝" w:hint="eastAsia"/>
                <w:kern w:val="0"/>
                <w:sz w:val="22"/>
              </w:rPr>
              <w:t>地</w:t>
            </w:r>
          </w:p>
        </w:tc>
        <w:tc>
          <w:tcPr>
            <w:tcW w:w="5363" w:type="dxa"/>
            <w:gridSpan w:val="3"/>
            <w:tcBorders>
              <w:right w:val="single" w:sz="8" w:space="0" w:color="auto"/>
            </w:tcBorders>
            <w:vAlign w:val="center"/>
          </w:tcPr>
          <w:p w:rsidR="003B36EC" w:rsidRDefault="003B36EC">
            <w:pPr>
              <w:rPr>
                <w:rFonts w:ascii="ＭＳ 明朝" w:hAnsi="ＭＳ 明朝" w:hint="eastAsia"/>
                <w:sz w:val="22"/>
              </w:rPr>
            </w:pPr>
            <w:r>
              <w:rPr>
                <w:rFonts w:ascii="ＭＳ 明朝" w:hAnsi="ＭＳ 明朝" w:hint="eastAsia"/>
                <w:sz w:val="22"/>
              </w:rPr>
              <w:t>〒</w:t>
            </w:r>
          </w:p>
          <w:p w:rsidR="003B36EC" w:rsidRDefault="003B36EC">
            <w:pPr>
              <w:rPr>
                <w:rFonts w:ascii="ＭＳ 明朝" w:hAnsi="ＭＳ 明朝" w:hint="eastAsia"/>
                <w:sz w:val="22"/>
              </w:rPr>
            </w:pPr>
            <w:r>
              <w:rPr>
                <w:rFonts w:ascii="ＭＳ 明朝" w:hAnsi="ＭＳ 明朝" w:hint="eastAsia"/>
                <w:sz w:val="22"/>
              </w:rPr>
              <w:t xml:space="preserve">　</w:t>
            </w:r>
          </w:p>
        </w:tc>
      </w:tr>
      <w:tr w:rsidR="003B36EC">
        <w:tblPrEx>
          <w:tblCellMar>
            <w:top w:w="0" w:type="dxa"/>
            <w:bottom w:w="0" w:type="dxa"/>
          </w:tblCellMar>
        </w:tblPrEx>
        <w:trPr>
          <w:trHeight w:val="1134"/>
        </w:trPr>
        <w:tc>
          <w:tcPr>
            <w:tcW w:w="3339" w:type="dxa"/>
            <w:tcBorders>
              <w:left w:val="single" w:sz="8" w:space="0" w:color="auto"/>
              <w:bottom w:val="single" w:sz="8" w:space="0" w:color="auto"/>
            </w:tcBorders>
            <w:vAlign w:val="center"/>
          </w:tcPr>
          <w:p w:rsidR="003B36EC" w:rsidRDefault="003B36EC">
            <w:pPr>
              <w:jc w:val="distribute"/>
              <w:rPr>
                <w:rFonts w:ascii="ＭＳ 明朝" w:hAnsi="ＭＳ 明朝" w:hint="eastAsia"/>
                <w:sz w:val="22"/>
              </w:rPr>
            </w:pPr>
            <w:r>
              <w:rPr>
                <w:rFonts w:ascii="ＭＳ 明朝" w:hAnsi="ＭＳ 明朝" w:hint="eastAsia"/>
                <w:sz w:val="22"/>
              </w:rPr>
              <w:t>貯蔵する高圧ガスの種類</w:t>
            </w:r>
          </w:p>
        </w:tc>
        <w:tc>
          <w:tcPr>
            <w:tcW w:w="5363" w:type="dxa"/>
            <w:gridSpan w:val="3"/>
            <w:tcBorders>
              <w:bottom w:val="single" w:sz="8" w:space="0" w:color="auto"/>
              <w:right w:val="single" w:sz="8" w:space="0" w:color="auto"/>
            </w:tcBorders>
            <w:vAlign w:val="center"/>
          </w:tcPr>
          <w:p w:rsidR="003B36EC" w:rsidRDefault="003B36EC">
            <w:pPr>
              <w:rPr>
                <w:rFonts w:ascii="ＭＳ 明朝" w:hAnsi="ＭＳ 明朝" w:hint="eastAsia"/>
                <w:sz w:val="22"/>
              </w:rPr>
            </w:pPr>
            <w:r>
              <w:rPr>
                <w:rFonts w:ascii="ＭＳ 明朝" w:hAnsi="ＭＳ 明朝" w:hint="eastAsia"/>
                <w:sz w:val="22"/>
              </w:rPr>
              <w:t xml:space="preserve">　</w:t>
            </w:r>
          </w:p>
        </w:tc>
      </w:tr>
    </w:tbl>
    <w:p w:rsidR="003B36EC" w:rsidRDefault="003B36EC">
      <w:pPr>
        <w:ind w:firstLine="420"/>
        <w:rPr>
          <w:rFonts w:ascii="ＭＳ 明朝" w:hAnsi="ＭＳ 明朝" w:hint="eastAsia"/>
          <w:kern w:val="0"/>
          <w:sz w:val="22"/>
        </w:rPr>
      </w:pPr>
    </w:p>
    <w:p w:rsidR="003B36EC" w:rsidRDefault="003B36EC">
      <w:pPr>
        <w:ind w:firstLineChars="200" w:firstLine="440"/>
        <w:rPr>
          <w:rFonts w:ascii="ＭＳ 明朝" w:hAnsi="ＭＳ 明朝"/>
          <w:sz w:val="22"/>
        </w:rPr>
      </w:pPr>
      <w:r>
        <w:rPr>
          <w:rFonts w:ascii="ＭＳ 明朝" w:hAnsi="ＭＳ 明朝"/>
          <w:sz w:val="22"/>
        </w:rPr>
        <w:t xml:space="preserve">     </w:t>
      </w:r>
      <w:r>
        <w:rPr>
          <w:rFonts w:ascii="ＭＳ 明朝" w:hAnsi="ＭＳ 明朝" w:hint="eastAsia"/>
          <w:sz w:val="22"/>
        </w:rPr>
        <w:t>年</w:t>
      </w:r>
      <w:r>
        <w:rPr>
          <w:rFonts w:ascii="ＭＳ 明朝" w:hAnsi="ＭＳ 明朝"/>
          <w:sz w:val="22"/>
        </w:rPr>
        <w:t xml:space="preserve">     </w:t>
      </w:r>
      <w:r>
        <w:rPr>
          <w:rFonts w:ascii="ＭＳ 明朝" w:hAnsi="ＭＳ 明朝" w:hint="eastAsia"/>
          <w:sz w:val="22"/>
        </w:rPr>
        <w:t>月</w:t>
      </w:r>
      <w:r>
        <w:rPr>
          <w:rFonts w:ascii="ＭＳ 明朝" w:hAnsi="ＭＳ 明朝"/>
          <w:sz w:val="22"/>
        </w:rPr>
        <w:t xml:space="preserve">     </w:t>
      </w:r>
      <w:r>
        <w:rPr>
          <w:rFonts w:ascii="ＭＳ 明朝" w:hAnsi="ＭＳ 明朝" w:hint="eastAsia"/>
          <w:sz w:val="22"/>
        </w:rPr>
        <w:t>日</w:t>
      </w:r>
      <w:r>
        <w:rPr>
          <w:rFonts w:ascii="ＭＳ 明朝" w:hAnsi="ＭＳ 明朝"/>
          <w:sz w:val="22"/>
        </w:rPr>
        <w:t xml:space="preserve">  </w:t>
      </w:r>
    </w:p>
    <w:p w:rsidR="003B36EC" w:rsidRDefault="003B36EC">
      <w:pPr>
        <w:rPr>
          <w:rFonts w:ascii="ＭＳ 明朝" w:hAnsi="ＭＳ 明朝"/>
          <w:sz w:val="22"/>
        </w:rPr>
      </w:pPr>
    </w:p>
    <w:p w:rsidR="003B36EC" w:rsidRDefault="003B36EC">
      <w:pPr>
        <w:rPr>
          <w:rFonts w:ascii="ＭＳ 明朝" w:hAnsi="ＭＳ 明朝" w:hint="eastAsia"/>
          <w:sz w:val="22"/>
        </w:rPr>
      </w:pPr>
    </w:p>
    <w:p w:rsidR="003B36EC" w:rsidRDefault="003B36EC">
      <w:pPr>
        <w:rPr>
          <w:rFonts w:ascii="ＭＳ 明朝" w:hAnsi="ＭＳ 明朝" w:hint="eastAsia"/>
          <w:sz w:val="22"/>
        </w:rPr>
      </w:pPr>
    </w:p>
    <w:p w:rsidR="003B36EC" w:rsidRDefault="003B36EC">
      <w:pPr>
        <w:rPr>
          <w:rFonts w:ascii="ＭＳ 明朝" w:hAnsi="ＭＳ 明朝" w:hint="eastAsia"/>
          <w:sz w:val="22"/>
        </w:rPr>
      </w:pPr>
      <w:r>
        <w:rPr>
          <w:rFonts w:ascii="ＭＳ 明朝" w:hAnsi="ＭＳ 明朝"/>
          <w:sz w:val="22"/>
        </w:rPr>
        <w:t xml:space="preserve">                    </w:t>
      </w:r>
      <w:r>
        <w:rPr>
          <w:rFonts w:ascii="ＭＳ 明朝" w:hAnsi="ＭＳ 明朝" w:hint="eastAsia"/>
          <w:sz w:val="22"/>
        </w:rPr>
        <w:t>代表者</w:t>
      </w:r>
      <w:r>
        <w:rPr>
          <w:rFonts w:ascii="ＭＳ 明朝" w:hAnsi="ＭＳ 明朝"/>
          <w:sz w:val="22"/>
        </w:rPr>
        <w:t xml:space="preserve">  </w:t>
      </w:r>
      <w:r>
        <w:rPr>
          <w:rFonts w:ascii="ＭＳ 明朝" w:hAnsi="ＭＳ 明朝" w:hint="eastAsia"/>
          <w:sz w:val="22"/>
        </w:rPr>
        <w:t xml:space="preserve">氏名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p>
    <w:p w:rsidR="003B36EC" w:rsidRDefault="003B36EC">
      <w:pPr>
        <w:rPr>
          <w:rFonts w:ascii="ＭＳ 明朝" w:hAnsi="ＭＳ 明朝" w:hint="eastAsia"/>
          <w:sz w:val="22"/>
        </w:rPr>
      </w:pPr>
    </w:p>
    <w:p w:rsidR="003B36EC" w:rsidRDefault="003B36EC">
      <w:pPr>
        <w:rPr>
          <w:rFonts w:ascii="ＭＳ 明朝" w:hAnsi="ＭＳ 明朝" w:hint="eastAsia"/>
          <w:sz w:val="22"/>
        </w:rPr>
      </w:pPr>
    </w:p>
    <w:p w:rsidR="003B36EC" w:rsidRDefault="003B36EC">
      <w:pPr>
        <w:rPr>
          <w:rFonts w:ascii="ＭＳ 明朝" w:hAnsi="ＭＳ 明朝" w:hint="eastAsia"/>
          <w:sz w:val="22"/>
        </w:rPr>
      </w:pPr>
    </w:p>
    <w:p w:rsidR="003B36EC" w:rsidRDefault="003B36EC">
      <w:pPr>
        <w:rPr>
          <w:rFonts w:ascii="ＭＳ 明朝" w:hAnsi="ＭＳ 明朝"/>
          <w:sz w:val="22"/>
        </w:rPr>
      </w:pPr>
      <w:r>
        <w:rPr>
          <w:rFonts w:ascii="ＭＳ 明朝" w:hAnsi="ＭＳ 明朝"/>
          <w:sz w:val="22"/>
        </w:rPr>
        <w:t xml:space="preserve">     </w:t>
      </w:r>
      <w:r>
        <w:rPr>
          <w:rFonts w:ascii="ＭＳ 明朝" w:hAnsi="ＭＳ 明朝" w:hint="eastAsia"/>
          <w:sz w:val="22"/>
        </w:rPr>
        <w:t>鳥取県知事</w:t>
      </w:r>
      <w:r>
        <w:rPr>
          <w:rFonts w:ascii="ＭＳ 明朝" w:hAnsi="ＭＳ 明朝"/>
          <w:sz w:val="22"/>
        </w:rPr>
        <w:t xml:space="preserve">  </w:t>
      </w:r>
      <w:r>
        <w:rPr>
          <w:rFonts w:ascii="ＭＳ 明朝" w:hAnsi="ＭＳ 明朝" w:hint="eastAsia"/>
          <w:sz w:val="22"/>
        </w:rPr>
        <w:t>様</w:t>
      </w:r>
    </w:p>
    <w:p w:rsidR="003B36EC" w:rsidRDefault="003B36EC">
      <w:pPr>
        <w:rPr>
          <w:rFonts w:ascii="ＭＳ 明朝" w:hAnsi="ＭＳ 明朝" w:hint="eastAsia"/>
          <w:sz w:val="22"/>
        </w:rPr>
      </w:pPr>
    </w:p>
    <w:p w:rsidR="003B36EC" w:rsidRDefault="003B36EC">
      <w:pPr>
        <w:rPr>
          <w:rFonts w:ascii="ＭＳ 明朝" w:hAnsi="ＭＳ 明朝" w:hint="eastAsia"/>
          <w:sz w:val="22"/>
        </w:rPr>
      </w:pPr>
    </w:p>
    <w:p w:rsidR="003B36EC" w:rsidRDefault="003B36EC">
      <w:pPr>
        <w:rPr>
          <w:rFonts w:ascii="ＭＳ 明朝" w:hAnsi="ＭＳ 明朝" w:hint="eastAsia"/>
          <w:sz w:val="22"/>
        </w:rPr>
      </w:pPr>
    </w:p>
    <w:p w:rsidR="003B36EC" w:rsidRDefault="003B36EC">
      <w:pPr>
        <w:rPr>
          <w:rFonts w:ascii="ＭＳ 明朝" w:hAnsi="ＭＳ 明朝" w:hint="eastAsia"/>
          <w:sz w:val="22"/>
        </w:rPr>
      </w:pPr>
    </w:p>
    <w:p w:rsidR="003B36EC" w:rsidRDefault="003B36EC">
      <w:pPr>
        <w:rPr>
          <w:rFonts w:ascii="ＭＳ 明朝" w:hAnsi="ＭＳ 明朝"/>
          <w:sz w:val="22"/>
        </w:rPr>
      </w:pPr>
      <w:r>
        <w:rPr>
          <w:rFonts w:ascii="ＭＳ 明朝" w:hAnsi="ＭＳ 明朝" w:hint="eastAsia"/>
          <w:sz w:val="22"/>
        </w:rPr>
        <w:t>備考</w:t>
      </w:r>
      <w:r>
        <w:rPr>
          <w:rFonts w:ascii="ＭＳ 明朝" w:hAnsi="ＭＳ 明朝"/>
          <w:sz w:val="22"/>
        </w:rPr>
        <w:t xml:space="preserve">   </w:t>
      </w:r>
      <w:r>
        <w:rPr>
          <w:rFonts w:ascii="ＭＳ 明朝" w:hAnsi="ＭＳ 明朝" w:hint="eastAsia"/>
          <w:sz w:val="22"/>
        </w:rPr>
        <w:t>１</w:t>
      </w:r>
      <w:r>
        <w:rPr>
          <w:rFonts w:ascii="ＭＳ 明朝" w:hAnsi="ＭＳ 明朝"/>
          <w:sz w:val="22"/>
        </w:rPr>
        <w:t xml:space="preserve">  </w:t>
      </w:r>
      <w:r w:rsidR="00C102A9">
        <w:rPr>
          <w:rFonts w:ascii="ＭＳ 明朝" w:hAnsi="ＭＳ 明朝" w:hint="eastAsia"/>
          <w:sz w:val="22"/>
        </w:rPr>
        <w:t>この用紙の大きさは、日本産業</w:t>
      </w:r>
      <w:r>
        <w:rPr>
          <w:rFonts w:ascii="ＭＳ 明朝" w:hAnsi="ＭＳ 明朝" w:hint="eastAsia"/>
          <w:sz w:val="22"/>
        </w:rPr>
        <w:t>規格</w:t>
      </w:r>
      <w:r>
        <w:rPr>
          <w:rFonts w:ascii="ＭＳ 明朝" w:hAnsi="ＭＳ 明朝"/>
          <w:sz w:val="22"/>
        </w:rPr>
        <w:t>A</w:t>
      </w:r>
      <w:r>
        <w:rPr>
          <w:rFonts w:ascii="ＭＳ 明朝" w:hAnsi="ＭＳ 明朝" w:hint="eastAsia"/>
          <w:sz w:val="22"/>
        </w:rPr>
        <w:t>４とすること。</w:t>
      </w:r>
    </w:p>
    <w:p w:rsidR="003B36EC" w:rsidRDefault="003B36EC">
      <w:pPr>
        <w:rPr>
          <w:rFonts w:ascii="ＭＳ 明朝" w:hAnsi="ＭＳ 明朝"/>
          <w:sz w:val="22"/>
        </w:rPr>
      </w:pPr>
      <w:r>
        <w:rPr>
          <w:rFonts w:ascii="ＭＳ 明朝" w:hAnsi="ＭＳ 明朝"/>
          <w:sz w:val="22"/>
        </w:rPr>
        <w:t xml:space="preserve">       </w:t>
      </w:r>
      <w:r>
        <w:rPr>
          <w:rFonts w:ascii="ＭＳ 明朝" w:hAnsi="ＭＳ 明朝" w:hint="eastAsia"/>
          <w:sz w:val="22"/>
        </w:rPr>
        <w:t>２</w:t>
      </w:r>
      <w:r>
        <w:rPr>
          <w:rFonts w:ascii="ＭＳ 明朝" w:hAnsi="ＭＳ 明朝"/>
          <w:sz w:val="22"/>
        </w:rPr>
        <w:t xml:space="preserve">  </w:t>
      </w:r>
      <w:r>
        <w:rPr>
          <w:rFonts w:ascii="ＭＳ 明朝" w:hAnsi="ＭＳ 明朝" w:hint="eastAsia"/>
          <w:sz w:val="22"/>
        </w:rPr>
        <w:t>×印の項は記載しないこと。</w:t>
      </w:r>
    </w:p>
    <w:p w:rsidR="003B36EC" w:rsidRDefault="003B36EC">
      <w:pPr>
        <w:ind w:left="1050" w:hanging="1050"/>
        <w:rPr>
          <w:rFonts w:hint="eastAsia"/>
        </w:rPr>
      </w:pPr>
      <w:r>
        <w:rPr>
          <w:rFonts w:ascii="ＭＳ 明朝" w:hAnsi="ＭＳ 明朝" w:hint="eastAsia"/>
          <w:sz w:val="22"/>
        </w:rPr>
        <w:t xml:space="preserve">       </w:t>
      </w:r>
    </w:p>
    <w:sectPr w:rsidR="003B36EC">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0AD8" w:rsidRDefault="000A0AD8" w:rsidP="00CD5C88">
      <w:r>
        <w:separator/>
      </w:r>
    </w:p>
  </w:endnote>
  <w:endnote w:type="continuationSeparator" w:id="0">
    <w:p w:rsidR="000A0AD8" w:rsidRDefault="000A0AD8" w:rsidP="00CD5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0AD8" w:rsidRDefault="000A0AD8" w:rsidP="00CD5C88">
      <w:r>
        <w:separator/>
      </w:r>
    </w:p>
  </w:footnote>
  <w:footnote w:type="continuationSeparator" w:id="0">
    <w:p w:rsidR="000A0AD8" w:rsidRDefault="000A0AD8" w:rsidP="00CD5C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777EB"/>
    <w:multiLevelType w:val="hybridMultilevel"/>
    <w:tmpl w:val="7E6A15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3FE5888"/>
    <w:multiLevelType w:val="hybridMultilevel"/>
    <w:tmpl w:val="40707CD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8B169D"/>
    <w:multiLevelType w:val="hybridMultilevel"/>
    <w:tmpl w:val="2A52E65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62B38"/>
    <w:rsid w:val="000A0AD8"/>
    <w:rsid w:val="000A4699"/>
    <w:rsid w:val="000B4A5A"/>
    <w:rsid w:val="000C05D7"/>
    <w:rsid w:val="00117798"/>
    <w:rsid w:val="001238A4"/>
    <w:rsid w:val="001A610F"/>
    <w:rsid w:val="00250650"/>
    <w:rsid w:val="00277756"/>
    <w:rsid w:val="00367208"/>
    <w:rsid w:val="003B36EC"/>
    <w:rsid w:val="003B36F2"/>
    <w:rsid w:val="00415CBD"/>
    <w:rsid w:val="004937DB"/>
    <w:rsid w:val="005B7BCD"/>
    <w:rsid w:val="00664B64"/>
    <w:rsid w:val="006D1631"/>
    <w:rsid w:val="006D5F40"/>
    <w:rsid w:val="007B3D06"/>
    <w:rsid w:val="00802C7D"/>
    <w:rsid w:val="00816B46"/>
    <w:rsid w:val="0083462F"/>
    <w:rsid w:val="00845CC5"/>
    <w:rsid w:val="008A7AE4"/>
    <w:rsid w:val="008E14F8"/>
    <w:rsid w:val="009E60B9"/>
    <w:rsid w:val="00A94347"/>
    <w:rsid w:val="00AB4D75"/>
    <w:rsid w:val="00C03C24"/>
    <w:rsid w:val="00C102A9"/>
    <w:rsid w:val="00C51660"/>
    <w:rsid w:val="00C51730"/>
    <w:rsid w:val="00CA6532"/>
    <w:rsid w:val="00CD5C88"/>
    <w:rsid w:val="00D57108"/>
    <w:rsid w:val="00E0020B"/>
    <w:rsid w:val="00E754D7"/>
    <w:rsid w:val="00E92C0C"/>
    <w:rsid w:val="00F949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9AE2050-1BF1-4A49-8BD2-D6F6F2BC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5C88"/>
    <w:pPr>
      <w:tabs>
        <w:tab w:val="center" w:pos="4252"/>
        <w:tab w:val="right" w:pos="8504"/>
      </w:tabs>
      <w:snapToGrid w:val="0"/>
    </w:pPr>
  </w:style>
  <w:style w:type="character" w:customStyle="1" w:styleId="a4">
    <w:name w:val="ヘッダー (文字)"/>
    <w:link w:val="a3"/>
    <w:uiPriority w:val="99"/>
    <w:rsid w:val="00CD5C88"/>
    <w:rPr>
      <w:kern w:val="2"/>
      <w:sz w:val="21"/>
      <w:szCs w:val="24"/>
    </w:rPr>
  </w:style>
  <w:style w:type="paragraph" w:styleId="a5">
    <w:name w:val="footer"/>
    <w:basedOn w:val="a"/>
    <w:link w:val="a6"/>
    <w:uiPriority w:val="99"/>
    <w:unhideWhenUsed/>
    <w:rsid w:val="00CD5C88"/>
    <w:pPr>
      <w:tabs>
        <w:tab w:val="center" w:pos="4252"/>
        <w:tab w:val="right" w:pos="8504"/>
      </w:tabs>
      <w:snapToGrid w:val="0"/>
    </w:pPr>
  </w:style>
  <w:style w:type="character" w:customStyle="1" w:styleId="a6">
    <w:name w:val="フッター (文字)"/>
    <w:link w:val="a5"/>
    <w:uiPriority w:val="99"/>
    <w:rsid w:val="00CD5C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87538">
      <w:bodyDiv w:val="1"/>
      <w:marLeft w:val="0"/>
      <w:marRight w:val="0"/>
      <w:marTop w:val="0"/>
      <w:marBottom w:val="0"/>
      <w:divBdr>
        <w:top w:val="none" w:sz="0" w:space="0" w:color="auto"/>
        <w:left w:val="none" w:sz="0" w:space="0" w:color="auto"/>
        <w:bottom w:val="none" w:sz="0" w:space="0" w:color="auto"/>
        <w:right w:val="none" w:sz="0" w:space="0" w:color="auto"/>
      </w:divBdr>
    </w:div>
    <w:div w:id="102297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151</Words>
  <Characters>862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様式第３（第９条関係）</vt:lpstr>
      <vt:lpstr>様式第３（第９条関係）</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様式第３（第９条関係）</dc:title>
  <dc:subject/>
  <dc:creator>yuichi</dc:creator>
  <cp:keywords/>
  <cp:lastModifiedBy>鳥取県</cp:lastModifiedBy>
  <cp:revision>2</cp:revision>
  <cp:lastPrinted>2001-08-13T06:05:00Z</cp:lastPrinted>
  <dcterms:created xsi:type="dcterms:W3CDTF">2022-07-14T07:55:00Z</dcterms:created>
  <dcterms:modified xsi:type="dcterms:W3CDTF">2022-07-14T07:55:00Z</dcterms:modified>
</cp:coreProperties>
</file>