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10</w:t>
      </w:r>
      <w:r w:rsidRPr="0007362F">
        <w:rPr>
          <w:color w:val="auto"/>
        </w:rPr>
        <w:t>号の１（細則別表の５の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１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関係）漁業協同組合の場合</w:t>
      </w: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</w:p>
    <w:p w:rsidR="00E53EFF" w:rsidRPr="0007362F" w:rsidRDefault="00E53EFF" w:rsidP="00E53EFF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定款変更認可申請書</w:t>
      </w: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E53EFF" w:rsidRPr="0007362F" w:rsidRDefault="00E53EFF" w:rsidP="00E53EF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E53EFF" w:rsidRDefault="00E53EFF" w:rsidP="00E53EF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48</w:t>
      </w:r>
      <w:r w:rsidRPr="0007362F">
        <w:rPr>
          <w:color w:val="auto"/>
        </w:rPr>
        <w:t>条第２項の規定により、定款変更の認可を受けたく別添関係書類を添えて申請します。</w:t>
      </w:r>
    </w:p>
    <w:p w:rsidR="00722CA4" w:rsidRDefault="00722CA4" w:rsidP="00E53EFF">
      <w:pPr>
        <w:spacing w:line="0" w:lineRule="atLeast"/>
        <w:rPr>
          <w:rFonts w:hint="default"/>
          <w:color w:val="auto"/>
        </w:rPr>
      </w:pPr>
    </w:p>
    <w:p w:rsidR="00722CA4" w:rsidRDefault="00722CA4" w:rsidP="00E53EFF">
      <w:pPr>
        <w:spacing w:line="0" w:lineRule="atLeast"/>
        <w:rPr>
          <w:rFonts w:hint="default"/>
          <w:color w:val="auto"/>
        </w:rPr>
      </w:pPr>
    </w:p>
    <w:p w:rsidR="00722CA4" w:rsidRDefault="00722CA4" w:rsidP="00E53EFF">
      <w:pPr>
        <w:spacing w:line="0" w:lineRule="atLeast"/>
        <w:rPr>
          <w:rFonts w:hint="default"/>
          <w:color w:val="auto"/>
        </w:rPr>
      </w:pPr>
    </w:p>
    <w:p w:rsidR="00722CA4" w:rsidRDefault="00722CA4" w:rsidP="00E53EFF">
      <w:pPr>
        <w:spacing w:line="0" w:lineRule="atLeast"/>
        <w:rPr>
          <w:rFonts w:hint="default"/>
          <w:color w:val="auto"/>
        </w:rPr>
      </w:pPr>
    </w:p>
    <w:p w:rsidR="00722CA4" w:rsidRDefault="00722CA4" w:rsidP="00E53EFF">
      <w:pPr>
        <w:spacing w:line="0" w:lineRule="atLeast"/>
        <w:rPr>
          <w:rFonts w:hint="default"/>
          <w:color w:val="auto"/>
        </w:rPr>
      </w:pPr>
    </w:p>
    <w:p w:rsidR="00722CA4" w:rsidRDefault="00722CA4" w:rsidP="00E53EFF">
      <w:pPr>
        <w:spacing w:line="0" w:lineRule="atLeast"/>
        <w:rPr>
          <w:rFonts w:hint="default"/>
          <w:color w:val="auto"/>
        </w:rPr>
      </w:pPr>
    </w:p>
    <w:p w:rsidR="00722CA4" w:rsidRDefault="00722CA4" w:rsidP="00E53EFF">
      <w:pPr>
        <w:spacing w:line="0" w:lineRule="atLeast"/>
        <w:rPr>
          <w:color w:val="auto"/>
        </w:rPr>
      </w:pPr>
    </w:p>
    <w:p w:rsidR="00722CA4" w:rsidRPr="0007362F" w:rsidRDefault="00722CA4" w:rsidP="00E53EFF">
      <w:pPr>
        <w:spacing w:line="0" w:lineRule="atLeast"/>
        <w:rPr>
          <w:color w:val="auto"/>
        </w:rPr>
      </w:pPr>
    </w:p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722CA4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722CA4" w:rsidRPr="0007362F" w:rsidRDefault="00722CA4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7F2830" w:rsidRDefault="007F2830">
      <w:pPr>
        <w:rPr>
          <w:rFonts w:hint="default"/>
        </w:rPr>
      </w:pP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10</w:t>
      </w:r>
      <w:r w:rsidRPr="0007362F">
        <w:rPr>
          <w:color w:val="auto"/>
        </w:rPr>
        <w:t>号の２（細則別表の５の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１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関係）漁業協同組合連合会の場合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</w:p>
    <w:p w:rsidR="00722CA4" w:rsidRPr="0007362F" w:rsidRDefault="00722CA4" w:rsidP="00722CA4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定款変更認可申請書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92</w:t>
      </w:r>
      <w:r w:rsidRPr="0007362F">
        <w:rPr>
          <w:color w:val="auto"/>
        </w:rPr>
        <w:t>条第３項において準用する同法第</w:t>
      </w:r>
      <w:r w:rsidRPr="0007362F">
        <w:rPr>
          <w:color w:val="auto"/>
        </w:rPr>
        <w:t>48</w:t>
      </w:r>
      <w:r w:rsidRPr="0007362F">
        <w:rPr>
          <w:color w:val="auto"/>
        </w:rPr>
        <w:t>条第２項の規定により、定款変更の認可を受けたく別添関係書類を添えて申請します。</w:t>
      </w:r>
    </w:p>
    <w:p w:rsidR="00722CA4" w:rsidRPr="0066272A" w:rsidRDefault="00722CA4" w:rsidP="00722CA4">
      <w:pPr>
        <w:rPr>
          <w:rFonts w:hint="default"/>
        </w:rPr>
      </w:pPr>
    </w:p>
    <w:p w:rsidR="00722CA4" w:rsidRDefault="00722CA4">
      <w:pPr>
        <w:rPr>
          <w:rFonts w:hint="default"/>
        </w:rPr>
      </w:pPr>
    </w:p>
    <w:p w:rsidR="00722CA4" w:rsidRDefault="00722CA4">
      <w:pPr>
        <w:rPr>
          <w:rFonts w:hint="default"/>
        </w:rPr>
      </w:pPr>
    </w:p>
    <w:p w:rsidR="00722CA4" w:rsidRDefault="00722CA4">
      <w:pPr>
        <w:rPr>
          <w:rFonts w:hint="default"/>
        </w:rPr>
      </w:pPr>
    </w:p>
    <w:p w:rsidR="00722CA4" w:rsidRDefault="00722CA4">
      <w:pPr>
        <w:rPr>
          <w:rFonts w:hint="default"/>
        </w:rPr>
      </w:pPr>
    </w:p>
    <w:p w:rsidR="00722CA4" w:rsidRDefault="00722CA4"/>
    <w:p w:rsidR="00722CA4" w:rsidRDefault="00722CA4">
      <w:pPr>
        <w:rPr>
          <w:rFonts w:hint="default"/>
        </w:rPr>
      </w:pPr>
    </w:p>
    <w:p w:rsidR="00722CA4" w:rsidRDefault="00722CA4">
      <w:bookmarkStart w:id="0" w:name="_GoBack"/>
      <w:bookmarkEnd w:id="0"/>
    </w:p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722CA4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722CA4" w:rsidRPr="0007362F" w:rsidRDefault="00722CA4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722CA4" w:rsidRDefault="00722CA4" w:rsidP="00722CA4">
      <w:pPr>
        <w:spacing w:line="0" w:lineRule="atLeast"/>
        <w:rPr>
          <w:rFonts w:hint="default"/>
          <w:color w:val="auto"/>
        </w:rPr>
      </w:pP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10</w:t>
      </w:r>
      <w:r w:rsidRPr="0007362F">
        <w:rPr>
          <w:color w:val="auto"/>
        </w:rPr>
        <w:t>号の３（細則別表の５の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１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関係）水産加工業協同組合の場合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</w:p>
    <w:p w:rsidR="00722CA4" w:rsidRPr="0007362F" w:rsidRDefault="00722CA4" w:rsidP="00722CA4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定款変更認可申請書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722CA4" w:rsidRPr="0007362F" w:rsidRDefault="00722CA4" w:rsidP="00722CA4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水産業協同組合法第９６条第３項において準用する同法第</w:t>
      </w:r>
      <w:r w:rsidRPr="0007362F">
        <w:rPr>
          <w:color w:val="auto"/>
        </w:rPr>
        <w:t>48</w:t>
      </w:r>
      <w:r w:rsidRPr="0007362F">
        <w:rPr>
          <w:color w:val="auto"/>
        </w:rPr>
        <w:t>条第２項の規定により、定款変更の認可を受けたく別添関係書類を添えて申請します。</w:t>
      </w:r>
    </w:p>
    <w:p w:rsidR="00722CA4" w:rsidRPr="00142DF7" w:rsidRDefault="00722CA4" w:rsidP="00722CA4">
      <w:pPr>
        <w:rPr>
          <w:rFonts w:hint="default"/>
        </w:rPr>
      </w:pPr>
    </w:p>
    <w:p w:rsidR="00722CA4" w:rsidRPr="00E53EFF" w:rsidRDefault="00722CA4"/>
    <w:sectPr w:rsidR="00722CA4" w:rsidRPr="00E53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FF" w:rsidRDefault="00E53EFF" w:rsidP="00E53EFF">
      <w:pPr>
        <w:rPr>
          <w:rFonts w:hint="default"/>
        </w:rPr>
      </w:pPr>
      <w:r>
        <w:separator/>
      </w:r>
    </w:p>
  </w:endnote>
  <w:endnote w:type="continuationSeparator" w:id="0">
    <w:p w:rsidR="00E53EFF" w:rsidRDefault="00E53EFF" w:rsidP="00E53EF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FF" w:rsidRDefault="00E53EFF" w:rsidP="00E53EFF">
      <w:pPr>
        <w:rPr>
          <w:rFonts w:hint="default"/>
        </w:rPr>
      </w:pPr>
      <w:r>
        <w:separator/>
      </w:r>
    </w:p>
  </w:footnote>
  <w:footnote w:type="continuationSeparator" w:id="0">
    <w:p w:rsidR="00E53EFF" w:rsidRDefault="00E53EFF" w:rsidP="00E53EF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BB"/>
    <w:rsid w:val="00722CA4"/>
    <w:rsid w:val="007F2830"/>
    <w:rsid w:val="009F08BB"/>
    <w:rsid w:val="00E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CCA99"/>
  <w15:chartTrackingRefBased/>
  <w15:docId w15:val="{16AD4387-CAAA-438F-8B04-0D5D6D52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F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EF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53EFF"/>
  </w:style>
  <w:style w:type="paragraph" w:styleId="a5">
    <w:name w:val="footer"/>
    <w:basedOn w:val="a"/>
    <w:link w:val="a6"/>
    <w:uiPriority w:val="99"/>
    <w:unhideWhenUsed/>
    <w:rsid w:val="00E53EF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5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2020-12-14T01:07:00Z</dcterms:created>
  <dcterms:modified xsi:type="dcterms:W3CDTF">2020-12-14T01:48:00Z</dcterms:modified>
</cp:coreProperties>
</file>