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51A" w:rsidRDefault="00656904">
      <w:pPr>
        <w:pStyle w:val="a3"/>
        <w:rPr>
          <w:lang w:eastAsia="ja-JP"/>
        </w:rPr>
      </w:pPr>
      <w:r>
        <w:rPr>
          <w:rFonts w:hint="eastAsia"/>
          <w:lang w:eastAsia="ja-JP"/>
        </w:rPr>
        <w:t xml:space="preserve">　別紙様式６号</w:t>
      </w:r>
    </w:p>
    <w:p w:rsidR="00656904" w:rsidRDefault="00656904">
      <w:pPr>
        <w:pStyle w:val="a3"/>
        <w:rPr>
          <w:lang w:eastAsia="ja-JP"/>
        </w:rPr>
      </w:pPr>
    </w:p>
    <w:p w:rsidR="00656904" w:rsidRPr="00656904" w:rsidRDefault="00656904" w:rsidP="00656904">
      <w:pPr>
        <w:pStyle w:val="a3"/>
        <w:jc w:val="center"/>
        <w:rPr>
          <w:sz w:val="32"/>
          <w:szCs w:val="32"/>
          <w:lang w:eastAsia="ja-JP"/>
        </w:rPr>
      </w:pPr>
      <w:r w:rsidRPr="00656904">
        <w:rPr>
          <w:rFonts w:hint="eastAsia"/>
          <w:sz w:val="32"/>
          <w:szCs w:val="32"/>
          <w:lang w:eastAsia="ja-JP"/>
        </w:rPr>
        <w:t>中</w:t>
      </w:r>
      <w:r>
        <w:rPr>
          <w:rFonts w:hint="eastAsia"/>
          <w:sz w:val="32"/>
          <w:szCs w:val="32"/>
          <w:lang w:eastAsia="ja-JP"/>
        </w:rPr>
        <w:t xml:space="preserve"> </w:t>
      </w:r>
      <w:r w:rsidRPr="00656904">
        <w:rPr>
          <w:rFonts w:hint="eastAsia"/>
          <w:sz w:val="32"/>
          <w:szCs w:val="32"/>
          <w:lang w:eastAsia="ja-JP"/>
        </w:rPr>
        <w:t>止</w:t>
      </w:r>
      <w:r>
        <w:rPr>
          <w:rFonts w:hint="eastAsia"/>
          <w:sz w:val="32"/>
          <w:szCs w:val="32"/>
          <w:lang w:eastAsia="ja-JP"/>
        </w:rPr>
        <w:t xml:space="preserve"> </w:t>
      </w:r>
      <w:r w:rsidRPr="00656904">
        <w:rPr>
          <w:rFonts w:hint="eastAsia"/>
          <w:sz w:val="32"/>
          <w:szCs w:val="32"/>
          <w:lang w:eastAsia="ja-JP"/>
        </w:rPr>
        <w:t>届</w:t>
      </w:r>
    </w:p>
    <w:p w:rsidR="00656904" w:rsidRDefault="00656904">
      <w:pPr>
        <w:pStyle w:val="a3"/>
        <w:rPr>
          <w:lang w:eastAsia="ja-JP"/>
        </w:rPr>
      </w:pPr>
    </w:p>
    <w:p w:rsidR="00656904" w:rsidRDefault="00656904" w:rsidP="00656904">
      <w:pPr>
        <w:pStyle w:val="a3"/>
        <w:ind w:right="480"/>
        <w:jc w:val="right"/>
        <w:rPr>
          <w:sz w:val="20"/>
          <w:lang w:eastAsia="ja-JP"/>
        </w:rPr>
      </w:pPr>
      <w:r>
        <w:rPr>
          <w:rFonts w:hint="eastAsia"/>
          <w:lang w:eastAsia="ja-JP"/>
        </w:rPr>
        <w:t>令和　　　年　　　月　　　日</w:t>
      </w:r>
    </w:p>
    <w:p w:rsidR="0006451A" w:rsidRDefault="0006451A">
      <w:pPr>
        <w:pStyle w:val="a3"/>
        <w:spacing w:before="11"/>
        <w:rPr>
          <w:sz w:val="20"/>
          <w:lang w:eastAsia="ja-JP"/>
        </w:rPr>
      </w:pPr>
    </w:p>
    <w:p w:rsidR="0006451A" w:rsidRDefault="00021BD8">
      <w:pPr>
        <w:pStyle w:val="a3"/>
        <w:spacing w:before="67"/>
        <w:ind w:left="3191"/>
        <w:rPr>
          <w:lang w:eastAsia="ja-JP"/>
        </w:rPr>
      </w:pPr>
      <w:r>
        <w:rPr>
          <w:lang w:eastAsia="ja-JP"/>
        </w:rPr>
        <w:t>殿</w:t>
      </w:r>
    </w:p>
    <w:p w:rsidR="0006451A" w:rsidRDefault="0006451A">
      <w:pPr>
        <w:pStyle w:val="a3"/>
        <w:rPr>
          <w:sz w:val="20"/>
          <w:lang w:eastAsia="ja-JP"/>
        </w:rPr>
      </w:pPr>
    </w:p>
    <w:p w:rsidR="0006451A" w:rsidRDefault="0006451A">
      <w:pPr>
        <w:pStyle w:val="a3"/>
        <w:rPr>
          <w:sz w:val="21"/>
          <w:lang w:eastAsia="ja-JP"/>
        </w:rPr>
      </w:pPr>
    </w:p>
    <w:p w:rsidR="0006451A" w:rsidRDefault="00021BD8">
      <w:pPr>
        <w:pStyle w:val="a3"/>
        <w:tabs>
          <w:tab w:val="left" w:pos="6851"/>
          <w:tab w:val="left" w:pos="9371"/>
        </w:tabs>
        <w:spacing w:before="67"/>
        <w:ind w:left="6371"/>
        <w:rPr>
          <w:rFonts w:hint="eastAsia"/>
          <w:lang w:eastAsia="ja-JP"/>
        </w:rPr>
      </w:pPr>
      <w:r>
        <w:rPr>
          <w:lang w:eastAsia="ja-JP"/>
        </w:rPr>
        <w:t>氏</w:t>
      </w:r>
      <w:r>
        <w:rPr>
          <w:lang w:eastAsia="ja-JP"/>
        </w:rPr>
        <w:tab/>
        <w:t>名</w:t>
      </w:r>
      <w:r>
        <w:rPr>
          <w:lang w:eastAsia="ja-JP"/>
        </w:rPr>
        <w:tab/>
      </w:r>
      <w:bookmarkStart w:id="0" w:name="_GoBack"/>
      <w:bookmarkEnd w:id="0"/>
    </w:p>
    <w:p w:rsidR="0006451A" w:rsidRDefault="0006451A">
      <w:pPr>
        <w:pStyle w:val="a3"/>
        <w:rPr>
          <w:rFonts w:hint="eastAsia"/>
          <w:lang w:eastAsia="ja-JP"/>
        </w:rPr>
      </w:pPr>
    </w:p>
    <w:p w:rsidR="0006451A" w:rsidRDefault="0006451A">
      <w:pPr>
        <w:pStyle w:val="a3"/>
        <w:spacing w:before="3"/>
        <w:rPr>
          <w:sz w:val="19"/>
          <w:lang w:eastAsia="ja-JP"/>
        </w:rPr>
      </w:pPr>
    </w:p>
    <w:p w:rsidR="0006451A" w:rsidRDefault="00021BD8">
      <w:pPr>
        <w:pStyle w:val="a3"/>
        <w:spacing w:line="242" w:lineRule="auto"/>
        <w:ind w:left="431" w:right="473" w:firstLine="240"/>
        <w:jc w:val="both"/>
        <w:rPr>
          <w:lang w:eastAsia="ja-JP"/>
        </w:rPr>
      </w:pPr>
      <w:r>
        <w:rPr>
          <w:spacing w:val="-9"/>
          <w:lang w:eastAsia="ja-JP"/>
        </w:rPr>
        <w:t>農業次世代人材投資資金の受給を中止しますので、農業人材力強化総合支援事業実施要綱</w:t>
      </w:r>
      <w:r>
        <w:rPr>
          <w:lang w:eastAsia="ja-JP"/>
        </w:rPr>
        <w:t>（平</w:t>
      </w:r>
      <w:r>
        <w:rPr>
          <w:spacing w:val="-30"/>
          <w:lang w:eastAsia="ja-JP"/>
        </w:rPr>
        <w:t xml:space="preserve">成 </w:t>
      </w:r>
      <w:r>
        <w:rPr>
          <w:lang w:eastAsia="ja-JP"/>
        </w:rPr>
        <w:t>24</w:t>
      </w:r>
      <w:r>
        <w:rPr>
          <w:spacing w:val="-14"/>
          <w:lang w:eastAsia="ja-JP"/>
        </w:rPr>
        <w:t xml:space="preserve"> 年４月６日付け </w:t>
      </w:r>
      <w:r>
        <w:rPr>
          <w:lang w:eastAsia="ja-JP"/>
        </w:rPr>
        <w:t>23</w:t>
      </w:r>
      <w:r>
        <w:rPr>
          <w:spacing w:val="-24"/>
          <w:lang w:eastAsia="ja-JP"/>
        </w:rPr>
        <w:t xml:space="preserve"> 経営第 </w:t>
      </w:r>
      <w:r>
        <w:rPr>
          <w:lang w:eastAsia="ja-JP"/>
        </w:rPr>
        <w:t>3543</w:t>
      </w:r>
      <w:r>
        <w:rPr>
          <w:spacing w:val="-8"/>
          <w:lang w:eastAsia="ja-JP"/>
        </w:rPr>
        <w:t xml:space="preserve"> 号農林水産事務次官依命通知</w:t>
      </w:r>
      <w:r>
        <w:rPr>
          <w:spacing w:val="-41"/>
          <w:lang w:eastAsia="ja-JP"/>
        </w:rPr>
        <w:t>）</w:t>
      </w:r>
      <w:r>
        <w:rPr>
          <w:lang w:eastAsia="ja-JP"/>
        </w:rPr>
        <w:t>別記１第６の</w:t>
      </w:r>
      <w:r>
        <w:rPr>
          <w:spacing w:val="-21"/>
          <w:u w:val="single"/>
          <w:lang w:eastAsia="ja-JP"/>
        </w:rPr>
        <w:t>１の</w:t>
      </w:r>
      <w:r>
        <w:rPr>
          <w:spacing w:val="-14"/>
          <w:u w:val="single"/>
          <w:lang w:eastAsia="ja-JP"/>
        </w:rPr>
        <w:t>（５）</w:t>
      </w:r>
      <w:r>
        <w:rPr>
          <w:lang w:eastAsia="ja-JP"/>
        </w:rPr>
        <w:t>の規定に基づき中止届を提出します。</w:t>
      </w:r>
    </w:p>
    <w:p w:rsidR="0006451A" w:rsidRDefault="0006451A">
      <w:pPr>
        <w:pStyle w:val="a3"/>
        <w:rPr>
          <w:sz w:val="20"/>
          <w:lang w:eastAsia="ja-JP"/>
        </w:rPr>
      </w:pPr>
    </w:p>
    <w:p w:rsidR="0006451A" w:rsidRDefault="0006451A">
      <w:pPr>
        <w:pStyle w:val="a3"/>
        <w:spacing w:before="11"/>
        <w:rPr>
          <w:sz w:val="28"/>
          <w:lang w:eastAsia="ja-JP"/>
        </w:rPr>
      </w:pPr>
    </w:p>
    <w:tbl>
      <w:tblPr>
        <w:tblStyle w:val="TableNormal"/>
        <w:tblW w:w="0" w:type="auto"/>
        <w:tblInd w:w="19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913"/>
      </w:tblGrid>
      <w:tr w:rsidR="0006451A">
        <w:trPr>
          <w:trHeight w:val="938"/>
        </w:trPr>
        <w:tc>
          <w:tcPr>
            <w:tcW w:w="1702" w:type="dxa"/>
          </w:tcPr>
          <w:p w:rsidR="0006451A" w:rsidRDefault="0006451A">
            <w:pPr>
              <w:pStyle w:val="TableParagraph"/>
              <w:spacing w:before="6"/>
              <w:rPr>
                <w:sz w:val="24"/>
                <w:lang w:eastAsia="ja-JP"/>
              </w:rPr>
            </w:pPr>
          </w:p>
          <w:p w:rsidR="0006451A" w:rsidRDefault="00021BD8">
            <w:pPr>
              <w:pStyle w:val="TableParagraph"/>
              <w:ind w:left="109" w:right="10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中止日</w:t>
            </w:r>
            <w:proofErr w:type="spellEnd"/>
          </w:p>
        </w:tc>
        <w:tc>
          <w:tcPr>
            <w:tcW w:w="4913" w:type="dxa"/>
          </w:tcPr>
          <w:p w:rsidR="0006451A" w:rsidRDefault="0006451A">
            <w:pPr>
              <w:pStyle w:val="TableParagraph"/>
              <w:spacing w:before="4"/>
              <w:rPr>
                <w:sz w:val="24"/>
              </w:rPr>
            </w:pPr>
          </w:p>
          <w:p w:rsidR="0006451A" w:rsidRDefault="00021BD8">
            <w:pPr>
              <w:pStyle w:val="TableParagraph"/>
              <w:tabs>
                <w:tab w:val="left" w:pos="2334"/>
                <w:tab w:val="left" w:pos="3054"/>
              </w:tabs>
              <w:ind w:left="1614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  <w:tr w:rsidR="0006451A">
        <w:trPr>
          <w:trHeight w:val="3957"/>
        </w:trPr>
        <w:tc>
          <w:tcPr>
            <w:tcW w:w="1702" w:type="dxa"/>
          </w:tcPr>
          <w:p w:rsidR="0006451A" w:rsidRDefault="0006451A">
            <w:pPr>
              <w:pStyle w:val="TableParagraph"/>
              <w:rPr>
                <w:sz w:val="24"/>
              </w:rPr>
            </w:pPr>
          </w:p>
          <w:p w:rsidR="0006451A" w:rsidRDefault="0006451A">
            <w:pPr>
              <w:pStyle w:val="TableParagraph"/>
              <w:rPr>
                <w:sz w:val="24"/>
              </w:rPr>
            </w:pPr>
          </w:p>
          <w:p w:rsidR="0006451A" w:rsidRDefault="0006451A">
            <w:pPr>
              <w:pStyle w:val="TableParagraph"/>
              <w:rPr>
                <w:sz w:val="24"/>
              </w:rPr>
            </w:pPr>
          </w:p>
          <w:p w:rsidR="0006451A" w:rsidRDefault="0006451A">
            <w:pPr>
              <w:pStyle w:val="TableParagraph"/>
              <w:rPr>
                <w:sz w:val="24"/>
              </w:rPr>
            </w:pPr>
          </w:p>
          <w:p w:rsidR="0006451A" w:rsidRDefault="0006451A">
            <w:pPr>
              <w:pStyle w:val="TableParagraph"/>
              <w:rPr>
                <w:sz w:val="24"/>
              </w:rPr>
            </w:pPr>
          </w:p>
          <w:p w:rsidR="0006451A" w:rsidRDefault="0006451A">
            <w:pPr>
              <w:pStyle w:val="TableParagraph"/>
              <w:spacing w:before="4"/>
            </w:pPr>
          </w:p>
          <w:p w:rsidR="0006451A" w:rsidRDefault="00021BD8">
            <w:pPr>
              <w:pStyle w:val="TableParagraph"/>
              <w:ind w:left="109" w:right="10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中止理由</w:t>
            </w:r>
            <w:proofErr w:type="spellEnd"/>
          </w:p>
        </w:tc>
        <w:tc>
          <w:tcPr>
            <w:tcW w:w="4913" w:type="dxa"/>
          </w:tcPr>
          <w:p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06451A" w:rsidRDefault="0006451A">
      <w:pPr>
        <w:pStyle w:val="a3"/>
        <w:spacing w:before="2"/>
        <w:rPr>
          <w:sz w:val="19"/>
        </w:rPr>
      </w:pPr>
    </w:p>
    <w:p w:rsidR="00656904" w:rsidRDefault="00021BD8" w:rsidP="00656904">
      <w:pPr>
        <w:pStyle w:val="a3"/>
        <w:tabs>
          <w:tab w:val="left" w:pos="939"/>
        </w:tabs>
        <w:spacing w:before="66"/>
        <w:ind w:left="460"/>
        <w:rPr>
          <w:sz w:val="18"/>
          <w:lang w:eastAsia="ja-JP"/>
        </w:rPr>
      </w:pPr>
      <w:r>
        <w:rPr>
          <w:lang w:eastAsia="ja-JP"/>
        </w:rPr>
        <w:t>※</w:t>
      </w:r>
      <w:r>
        <w:rPr>
          <w:lang w:eastAsia="ja-JP"/>
        </w:rPr>
        <w:tab/>
      </w:r>
      <w:r w:rsidR="009B3B45">
        <w:rPr>
          <w:lang w:eastAsia="ja-JP"/>
        </w:rPr>
        <w:t>下線部は経営開始型の場合は「２の（４）</w:t>
      </w:r>
      <w:r w:rsidR="00656904">
        <w:rPr>
          <w:rFonts w:hint="eastAsia"/>
          <w:lang w:eastAsia="ja-JP"/>
        </w:rPr>
        <w:t>」と</w:t>
      </w:r>
      <w:bookmarkStart w:id="1" w:name="別記２"/>
      <w:bookmarkEnd w:id="1"/>
      <w:r w:rsidR="00656904">
        <w:rPr>
          <w:rFonts w:hint="eastAsia"/>
          <w:lang w:eastAsia="ja-JP"/>
        </w:rPr>
        <w:t>する</w:t>
      </w:r>
    </w:p>
    <w:p w:rsidR="0006451A" w:rsidRDefault="0006451A" w:rsidP="00656904">
      <w:pPr>
        <w:pStyle w:val="a3"/>
        <w:tabs>
          <w:tab w:val="left" w:pos="939"/>
        </w:tabs>
        <w:spacing w:before="66"/>
        <w:ind w:left="460"/>
        <w:rPr>
          <w:sz w:val="18"/>
          <w:lang w:eastAsia="ja-JP"/>
        </w:rPr>
      </w:pPr>
    </w:p>
    <w:sectPr w:rsidR="0006451A" w:rsidSect="009B3B45">
      <w:footerReference w:type="default" r:id="rId11"/>
      <w:pgSz w:w="11910" w:h="16840"/>
      <w:pgMar w:top="780" w:right="420" w:bottom="680" w:left="500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B6C" w:rsidRDefault="00FB2B6C">
      <w:r>
        <w:separator/>
      </w:r>
    </w:p>
  </w:endnote>
  <w:endnote w:type="continuationSeparator" w:id="0">
    <w:p w:rsidR="00FB2B6C" w:rsidRDefault="00FB2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8369549"/>
      <w:docPartObj>
        <w:docPartGallery w:val="Page Numbers (Bottom of Page)"/>
        <w:docPartUnique/>
      </w:docPartObj>
    </w:sdtPr>
    <w:sdtEndPr/>
    <w:sdtContent>
      <w:p w:rsidR="00FB2B6C" w:rsidRDefault="00FB2B6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0D40" w:rsidRPr="00210D40">
          <w:rPr>
            <w:noProof/>
            <w:lang w:val="ja-JP" w:eastAsia="ja-JP"/>
          </w:rPr>
          <w:t>1</w:t>
        </w:r>
        <w:r>
          <w:fldChar w:fldCharType="end"/>
        </w:r>
      </w:p>
    </w:sdtContent>
  </w:sdt>
  <w:p w:rsidR="00FB2B6C" w:rsidRDefault="00FB2B6C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B6C" w:rsidRDefault="00FB2B6C">
      <w:r>
        <w:separator/>
      </w:r>
    </w:p>
  </w:footnote>
  <w:footnote w:type="continuationSeparator" w:id="0">
    <w:p w:rsidR="00FB2B6C" w:rsidRDefault="00FB2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7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8"/>
  </w:num>
  <w:num w:numId="6">
    <w:abstractNumId w:val="5"/>
  </w:num>
  <w:num w:numId="7">
    <w:abstractNumId w:val="10"/>
  </w:num>
  <w:num w:numId="8">
    <w:abstractNumId w:val="9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1A"/>
    <w:rsid w:val="00021BD8"/>
    <w:rsid w:val="000257D8"/>
    <w:rsid w:val="000564B1"/>
    <w:rsid w:val="0006451A"/>
    <w:rsid w:val="000833E2"/>
    <w:rsid w:val="00097B2A"/>
    <w:rsid w:val="000A3BCD"/>
    <w:rsid w:val="000A6795"/>
    <w:rsid w:val="000A6C08"/>
    <w:rsid w:val="000B2307"/>
    <w:rsid w:val="00167F2C"/>
    <w:rsid w:val="00175417"/>
    <w:rsid w:val="00210D40"/>
    <w:rsid w:val="00233A48"/>
    <w:rsid w:val="0024301E"/>
    <w:rsid w:val="002455E3"/>
    <w:rsid w:val="0025792D"/>
    <w:rsid w:val="00285942"/>
    <w:rsid w:val="00296209"/>
    <w:rsid w:val="002F6F9C"/>
    <w:rsid w:val="00310790"/>
    <w:rsid w:val="00345D90"/>
    <w:rsid w:val="003733CB"/>
    <w:rsid w:val="00385727"/>
    <w:rsid w:val="00390391"/>
    <w:rsid w:val="003934F1"/>
    <w:rsid w:val="003F4B64"/>
    <w:rsid w:val="00402352"/>
    <w:rsid w:val="00486D0A"/>
    <w:rsid w:val="004D6C46"/>
    <w:rsid w:val="00566E6B"/>
    <w:rsid w:val="00591E6E"/>
    <w:rsid w:val="00597379"/>
    <w:rsid w:val="005B2E48"/>
    <w:rsid w:val="005B70B3"/>
    <w:rsid w:val="005C1D90"/>
    <w:rsid w:val="005C303D"/>
    <w:rsid w:val="00601A2D"/>
    <w:rsid w:val="00613626"/>
    <w:rsid w:val="00620ED4"/>
    <w:rsid w:val="006365CF"/>
    <w:rsid w:val="006410D2"/>
    <w:rsid w:val="0065333A"/>
    <w:rsid w:val="00656904"/>
    <w:rsid w:val="00660F75"/>
    <w:rsid w:val="006727E3"/>
    <w:rsid w:val="00675ED7"/>
    <w:rsid w:val="0067763A"/>
    <w:rsid w:val="007032FD"/>
    <w:rsid w:val="0071258F"/>
    <w:rsid w:val="00713658"/>
    <w:rsid w:val="007474E3"/>
    <w:rsid w:val="00760832"/>
    <w:rsid w:val="0077710C"/>
    <w:rsid w:val="00782C75"/>
    <w:rsid w:val="007C1003"/>
    <w:rsid w:val="007D50E0"/>
    <w:rsid w:val="008333E3"/>
    <w:rsid w:val="00874B89"/>
    <w:rsid w:val="008B6255"/>
    <w:rsid w:val="00906928"/>
    <w:rsid w:val="00924BC9"/>
    <w:rsid w:val="00944B93"/>
    <w:rsid w:val="00952D9B"/>
    <w:rsid w:val="009563DA"/>
    <w:rsid w:val="00973C26"/>
    <w:rsid w:val="009B35F5"/>
    <w:rsid w:val="009B3B45"/>
    <w:rsid w:val="00A00BA7"/>
    <w:rsid w:val="00A036BE"/>
    <w:rsid w:val="00A074C6"/>
    <w:rsid w:val="00A56795"/>
    <w:rsid w:val="00AA05AB"/>
    <w:rsid w:val="00AA436B"/>
    <w:rsid w:val="00AC1336"/>
    <w:rsid w:val="00AD65AC"/>
    <w:rsid w:val="00AF6F29"/>
    <w:rsid w:val="00B03448"/>
    <w:rsid w:val="00B269C8"/>
    <w:rsid w:val="00B46E56"/>
    <w:rsid w:val="00B978AA"/>
    <w:rsid w:val="00BD5CA4"/>
    <w:rsid w:val="00C01752"/>
    <w:rsid w:val="00C226AB"/>
    <w:rsid w:val="00C27D55"/>
    <w:rsid w:val="00C9246B"/>
    <w:rsid w:val="00D078E0"/>
    <w:rsid w:val="00D169CC"/>
    <w:rsid w:val="00D83496"/>
    <w:rsid w:val="00DA47A4"/>
    <w:rsid w:val="00DC3074"/>
    <w:rsid w:val="00DF5D16"/>
    <w:rsid w:val="00E74D10"/>
    <w:rsid w:val="00E94970"/>
    <w:rsid w:val="00EA6A96"/>
    <w:rsid w:val="00EE58F2"/>
    <w:rsid w:val="00F233F2"/>
    <w:rsid w:val="00F30376"/>
    <w:rsid w:val="00F522BB"/>
    <w:rsid w:val="00F75F56"/>
    <w:rsid w:val="00FB1ED8"/>
    <w:rsid w:val="00FB2B6C"/>
    <w:rsid w:val="00FD2E68"/>
    <w:rsid w:val="00FE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7E293117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F6F29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styleId="2">
    <w:name w:val="heading 2"/>
    <w:basedOn w:val="a"/>
    <w:uiPriority w:val="1"/>
    <w:qFormat/>
    <w:pPr>
      <w:spacing w:before="5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069"/>
      <w:outlineLvl w:val="2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4">
    <w:name w:val="heading 4"/>
    <w:basedOn w:val="a"/>
    <w:uiPriority w:val="1"/>
    <w:qFormat/>
    <w:pPr>
      <w:spacing w:line="313" w:lineRule="exact"/>
      <w:ind w:left="397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B978AA"/>
    <w:rPr>
      <w:rFonts w:ascii="ＭＳ 明朝" w:eastAsia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E1146E7-8DEA-4759-A784-3831097B4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fumiki_nakatani210</dc:creator>
  <cp:lastModifiedBy>鳥取県</cp:lastModifiedBy>
  <cp:revision>2</cp:revision>
  <cp:lastPrinted>2020-04-02T12:16:00Z</cp:lastPrinted>
  <dcterms:created xsi:type="dcterms:W3CDTF">2021-04-12T07:05:00Z</dcterms:created>
  <dcterms:modified xsi:type="dcterms:W3CDTF">2021-04-12T07:05:00Z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