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3D" w:rsidRDefault="00C6543D" w:rsidP="00C6543D">
      <w:pPr>
        <w:pStyle w:val="a3"/>
        <w:spacing w:before="41"/>
        <w:ind w:left="220"/>
      </w:pPr>
      <w:r>
        <w:t>別紙様式第 16 号</w:t>
      </w:r>
    </w:p>
    <w:p w:rsidR="00C6543D" w:rsidRDefault="00C6543D" w:rsidP="00C6543D">
      <w:pPr>
        <w:pStyle w:val="a3"/>
        <w:spacing w:before="1"/>
        <w:rPr>
          <w:sz w:val="16"/>
        </w:rPr>
      </w:pPr>
    </w:p>
    <w:p w:rsidR="00C6543D" w:rsidRDefault="00C6543D" w:rsidP="00C6543D">
      <w:pPr>
        <w:pStyle w:val="2"/>
        <w:ind w:right="255"/>
      </w:pPr>
      <w:r>
        <w:t>就 農 再 開 届</w:t>
      </w:r>
    </w:p>
    <w:p w:rsidR="00C6543D" w:rsidRDefault="00C6543D" w:rsidP="00C6543D">
      <w:pPr>
        <w:pStyle w:val="a3"/>
        <w:spacing w:before="1"/>
        <w:rPr>
          <w:sz w:val="19"/>
        </w:rPr>
      </w:pPr>
    </w:p>
    <w:p w:rsidR="00CE1483" w:rsidRDefault="00CE1483" w:rsidP="00C6543D">
      <w:pPr>
        <w:pStyle w:val="a3"/>
        <w:spacing w:before="1"/>
        <w:rPr>
          <w:sz w:val="19"/>
        </w:rPr>
      </w:pPr>
    </w:p>
    <w:p w:rsidR="00CE1483" w:rsidRPr="00CE1483" w:rsidRDefault="00CE1483" w:rsidP="00CE1483">
      <w:pPr>
        <w:pStyle w:val="a3"/>
        <w:spacing w:before="1"/>
        <w:jc w:val="right"/>
        <w:rPr>
          <w:lang w:eastAsia="ja-JP"/>
        </w:rPr>
      </w:pPr>
      <w:r>
        <w:rPr>
          <w:rFonts w:hint="eastAsia"/>
          <w:lang w:eastAsia="ja-JP"/>
        </w:rPr>
        <w:t>令和　　　年　　　月　　　日</w:t>
      </w:r>
    </w:p>
    <w:p w:rsidR="00C6543D" w:rsidRDefault="00C6543D" w:rsidP="00C6543D">
      <w:pPr>
        <w:pStyle w:val="a3"/>
        <w:spacing w:before="10"/>
        <w:rPr>
          <w:sz w:val="17"/>
          <w:lang w:eastAsia="ja-JP"/>
        </w:rPr>
      </w:pPr>
    </w:p>
    <w:p w:rsidR="00C6543D" w:rsidRDefault="00C6543D" w:rsidP="00C6543D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:rsidR="00CE1483" w:rsidRDefault="00CE1483" w:rsidP="00CE1483">
      <w:pPr>
        <w:pStyle w:val="a3"/>
        <w:rPr>
          <w:sz w:val="20"/>
          <w:lang w:eastAsia="ja-JP"/>
        </w:rPr>
      </w:pPr>
    </w:p>
    <w:p w:rsidR="00CE1483" w:rsidRDefault="00CE1483" w:rsidP="00CE1483">
      <w:pPr>
        <w:pStyle w:val="a3"/>
        <w:rPr>
          <w:sz w:val="20"/>
          <w:lang w:eastAsia="ja-JP"/>
        </w:rPr>
      </w:pPr>
    </w:p>
    <w:p w:rsidR="00CE1483" w:rsidRPr="00CE1483" w:rsidRDefault="00CE1483" w:rsidP="00CE1483">
      <w:pPr>
        <w:pStyle w:val="a3"/>
        <w:ind w:right="240"/>
        <w:jc w:val="right"/>
        <w:rPr>
          <w:rFonts w:hint="eastAsia"/>
          <w:lang w:eastAsia="ja-JP"/>
        </w:rPr>
      </w:pPr>
      <w:r w:rsidRPr="00CE1483">
        <w:rPr>
          <w:rFonts w:hint="eastAsia"/>
          <w:lang w:eastAsia="ja-JP"/>
        </w:rPr>
        <w:t xml:space="preserve">氏名　　　　</w:t>
      </w:r>
      <w:r>
        <w:rPr>
          <w:rFonts w:hint="eastAsia"/>
          <w:lang w:eastAsia="ja-JP"/>
        </w:rPr>
        <w:t xml:space="preserve">　</w:t>
      </w:r>
      <w:r w:rsidRPr="00CE1483">
        <w:rPr>
          <w:rFonts w:hint="eastAsia"/>
          <w:lang w:eastAsia="ja-JP"/>
        </w:rPr>
        <w:t xml:space="preserve">　　　　　　　印</w:t>
      </w:r>
    </w:p>
    <w:p w:rsidR="00C6543D" w:rsidRDefault="00C6543D" w:rsidP="00C6543D">
      <w:pPr>
        <w:pStyle w:val="a3"/>
        <w:spacing w:before="11"/>
        <w:rPr>
          <w:sz w:val="16"/>
          <w:lang w:eastAsia="ja-JP"/>
        </w:rPr>
      </w:pPr>
    </w:p>
    <w:p w:rsidR="00C6543D" w:rsidRPr="00CE1483" w:rsidRDefault="00C6543D" w:rsidP="00C6543D">
      <w:pPr>
        <w:pStyle w:val="a3"/>
        <w:rPr>
          <w:lang w:eastAsia="ja-JP"/>
        </w:rPr>
      </w:pPr>
      <w:bookmarkStart w:id="0" w:name="_GoBack"/>
      <w:bookmarkEnd w:id="0"/>
    </w:p>
    <w:p w:rsidR="00C6543D" w:rsidRDefault="00C6543D" w:rsidP="00C6543D">
      <w:pPr>
        <w:pStyle w:val="a3"/>
        <w:spacing w:before="155" w:line="242" w:lineRule="auto"/>
        <w:ind w:left="431" w:right="473" w:firstLine="240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>
        <w:rPr>
          <w:spacing w:val="-9"/>
          <w:lang w:eastAsia="ja-JP"/>
        </w:rPr>
        <w:t>の規定に基づき就農再開届を提出します。</w:t>
      </w:r>
    </w:p>
    <w:p w:rsidR="00C6543D" w:rsidRDefault="00C6543D" w:rsidP="00C6543D">
      <w:pPr>
        <w:pStyle w:val="a3"/>
        <w:rPr>
          <w:sz w:val="20"/>
          <w:lang w:eastAsia="ja-JP"/>
        </w:rPr>
      </w:pPr>
    </w:p>
    <w:p w:rsidR="00C6543D" w:rsidRDefault="00C6543D" w:rsidP="00C6543D">
      <w:pPr>
        <w:pStyle w:val="a3"/>
        <w:rPr>
          <w:sz w:val="20"/>
          <w:lang w:eastAsia="ja-JP"/>
        </w:rPr>
      </w:pPr>
    </w:p>
    <w:p w:rsidR="00C6543D" w:rsidRDefault="00C6543D" w:rsidP="00C6543D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5196"/>
      </w:tblGrid>
      <w:tr w:rsidR="00C6543D" w:rsidTr="00544ED8">
        <w:trPr>
          <w:trHeight w:val="765"/>
        </w:trPr>
        <w:tc>
          <w:tcPr>
            <w:tcW w:w="2232" w:type="dxa"/>
          </w:tcPr>
          <w:p w:rsidR="00C6543D" w:rsidRDefault="00C6543D" w:rsidP="00544ED8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:rsidR="00C6543D" w:rsidRDefault="00C6543D" w:rsidP="00544ED8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就農中断期間</w:t>
            </w:r>
          </w:p>
        </w:tc>
        <w:tc>
          <w:tcPr>
            <w:tcW w:w="5196" w:type="dxa"/>
          </w:tcPr>
          <w:p w:rsidR="00C6543D" w:rsidRDefault="00C6543D" w:rsidP="00544ED8">
            <w:pPr>
              <w:pStyle w:val="TableParagraph"/>
              <w:spacing w:before="12"/>
              <w:rPr>
                <w:sz w:val="17"/>
              </w:rPr>
            </w:pPr>
          </w:p>
          <w:p w:rsidR="00C6543D" w:rsidRDefault="00C6543D" w:rsidP="00544ED8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C6543D" w:rsidTr="00544ED8">
        <w:trPr>
          <w:trHeight w:val="743"/>
        </w:trPr>
        <w:tc>
          <w:tcPr>
            <w:tcW w:w="2232" w:type="dxa"/>
          </w:tcPr>
          <w:p w:rsidR="00C6543D" w:rsidRDefault="00C6543D" w:rsidP="00544ED8">
            <w:pPr>
              <w:pStyle w:val="TableParagraph"/>
              <w:rPr>
                <w:sz w:val="17"/>
              </w:rPr>
            </w:pPr>
          </w:p>
          <w:p w:rsidR="00C6543D" w:rsidRDefault="00C6543D" w:rsidP="00544ED8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就農再開日</w:t>
            </w:r>
          </w:p>
        </w:tc>
        <w:tc>
          <w:tcPr>
            <w:tcW w:w="5196" w:type="dxa"/>
          </w:tcPr>
          <w:p w:rsidR="00C6543D" w:rsidRDefault="00C6543D" w:rsidP="00544ED8">
            <w:pPr>
              <w:pStyle w:val="TableParagraph"/>
              <w:rPr>
                <w:sz w:val="17"/>
              </w:rPr>
            </w:pPr>
          </w:p>
          <w:p w:rsidR="00C6543D" w:rsidRDefault="00C6543D" w:rsidP="00544ED8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C6543D" w:rsidTr="00544ED8">
        <w:trPr>
          <w:trHeight w:val="758"/>
        </w:trPr>
        <w:tc>
          <w:tcPr>
            <w:tcW w:w="2232" w:type="dxa"/>
          </w:tcPr>
          <w:p w:rsidR="00C6543D" w:rsidRDefault="00C6543D" w:rsidP="00544ED8">
            <w:pPr>
              <w:pStyle w:val="TableParagraph"/>
              <w:spacing w:before="7"/>
              <w:rPr>
                <w:sz w:val="17"/>
              </w:rPr>
            </w:pPr>
          </w:p>
          <w:p w:rsidR="00C6543D" w:rsidRDefault="00C6543D" w:rsidP="00544ED8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要就農継続残期間</w:t>
            </w:r>
          </w:p>
        </w:tc>
        <w:tc>
          <w:tcPr>
            <w:tcW w:w="5196" w:type="dxa"/>
          </w:tcPr>
          <w:p w:rsidR="00C6543D" w:rsidRDefault="00C6543D" w:rsidP="00544ED8">
            <w:pPr>
              <w:pStyle w:val="TableParagraph"/>
              <w:spacing w:before="7"/>
              <w:rPr>
                <w:sz w:val="17"/>
              </w:rPr>
            </w:pPr>
          </w:p>
          <w:p w:rsidR="00C6543D" w:rsidRDefault="00C6543D" w:rsidP="00544E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就農再開日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C6543D" w:rsidRDefault="00C6543D" w:rsidP="00C6543D">
      <w:pPr>
        <w:pStyle w:val="a3"/>
        <w:spacing w:before="7"/>
        <w:rPr>
          <w:sz w:val="13"/>
        </w:rPr>
      </w:pPr>
    </w:p>
    <w:p w:rsidR="00C6543D" w:rsidRDefault="00C6543D" w:rsidP="00C6543D">
      <w:pPr>
        <w:pStyle w:val="a3"/>
        <w:tabs>
          <w:tab w:val="left" w:pos="1659"/>
        </w:tabs>
        <w:spacing w:before="66"/>
        <w:ind w:left="118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下線部は経営開始型の場合は「２の（６）」とする。</w:t>
      </w:r>
    </w:p>
    <w:p w:rsidR="00CB7ABA" w:rsidRDefault="00CB7ABA">
      <w:pPr>
        <w:rPr>
          <w:lang w:eastAsia="ja-JP"/>
        </w:rPr>
      </w:pPr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83" w:rsidRDefault="00CE1483" w:rsidP="00CE1483">
      <w:r>
        <w:separator/>
      </w:r>
    </w:p>
  </w:endnote>
  <w:endnote w:type="continuationSeparator" w:id="0">
    <w:p w:rsidR="00CE1483" w:rsidRDefault="00CE1483" w:rsidP="00C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83" w:rsidRDefault="00CE1483" w:rsidP="00CE1483">
      <w:r>
        <w:separator/>
      </w:r>
    </w:p>
  </w:footnote>
  <w:footnote w:type="continuationSeparator" w:id="0">
    <w:p w:rsidR="00CE1483" w:rsidRDefault="00CE1483" w:rsidP="00CE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D"/>
    <w:rsid w:val="006234CB"/>
    <w:rsid w:val="00B17DE3"/>
    <w:rsid w:val="00C6543D"/>
    <w:rsid w:val="00CB7ABA"/>
    <w:rsid w:val="00C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0EB04"/>
  <w15:chartTrackingRefBased/>
  <w15:docId w15:val="{24D40420-7A62-46EE-B169-E7AB7971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543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C6543D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C6543D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6543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543D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C6543D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6543D"/>
  </w:style>
  <w:style w:type="paragraph" w:styleId="a5">
    <w:name w:val="header"/>
    <w:basedOn w:val="a"/>
    <w:link w:val="a6"/>
    <w:uiPriority w:val="99"/>
    <w:unhideWhenUsed/>
    <w:rsid w:val="00CE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483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CE1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483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2020-06-18T07:20:00Z</dcterms:created>
  <dcterms:modified xsi:type="dcterms:W3CDTF">2020-08-05T02:17:00Z</dcterms:modified>
</cp:coreProperties>
</file>