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B6" w:rsidRDefault="00BA70B6">
      <w:pPr>
        <w:spacing w:before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A70B6" w:rsidRDefault="00BA70B6">
      <w:pPr>
        <w:spacing w:before="100"/>
        <w:rPr>
          <w:rFonts w:hAnsi="Century"/>
        </w:rPr>
      </w:pPr>
    </w:p>
    <w:p w:rsidR="00BA70B6" w:rsidRDefault="00BA70B6">
      <w:pPr>
        <w:spacing w:before="100"/>
        <w:rPr>
          <w:rFonts w:hAnsi="Century"/>
        </w:rPr>
      </w:pPr>
    </w:p>
    <w:p w:rsidR="00BA70B6" w:rsidRDefault="00BA70B6">
      <w:pPr>
        <w:spacing w:before="100"/>
        <w:jc w:val="center"/>
        <w:rPr>
          <w:rFonts w:hAnsi="Century"/>
        </w:rPr>
      </w:pPr>
      <w:r>
        <w:rPr>
          <w:rFonts w:hAnsi="Century" w:hint="eastAsia"/>
        </w:rPr>
        <w:t>ふぐ取扱い営業認証書返納届</w:t>
      </w:r>
    </w:p>
    <w:p w:rsidR="00BA70B6" w:rsidRDefault="00BA70B6">
      <w:pPr>
        <w:spacing w:before="100"/>
        <w:rPr>
          <w:rFonts w:hAnsi="Century"/>
        </w:rPr>
      </w:pPr>
    </w:p>
    <w:p w:rsidR="00BA70B6" w:rsidRDefault="00BA70B6">
      <w:pPr>
        <w:spacing w:before="100"/>
        <w:rPr>
          <w:rFonts w:hAnsi="Century"/>
        </w:rPr>
      </w:pPr>
    </w:p>
    <w:p w:rsidR="00BA70B6" w:rsidRDefault="00BA70B6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職　</w:t>
      </w:r>
      <w:r>
        <w:rPr>
          <w:rFonts w:hAnsi="Century" w:hint="eastAsia"/>
          <w:spacing w:val="315"/>
        </w:rPr>
        <w:t>氏</w:t>
      </w:r>
      <w:r>
        <w:rPr>
          <w:rFonts w:hAnsi="Century" w:hint="eastAsia"/>
        </w:rPr>
        <w:t>名　様</w:t>
      </w:r>
    </w:p>
    <w:p w:rsidR="00BA70B6" w:rsidRDefault="00BA70B6">
      <w:pPr>
        <w:rPr>
          <w:rFonts w:hAnsi="Century"/>
        </w:rPr>
      </w:pPr>
    </w:p>
    <w:p w:rsidR="00BA70B6" w:rsidRDefault="00BA70B6">
      <w:pPr>
        <w:rPr>
          <w:rFonts w:hAnsi="Century"/>
        </w:rPr>
      </w:pPr>
      <w:r>
        <w:rPr>
          <w:rFonts w:hAnsi="Century" w:hint="eastAsia"/>
        </w:rPr>
        <w:t xml:space="preserve">　鳥取県ふぐの取扱い等に関する条例施行規則第</w:t>
      </w:r>
      <w:r>
        <w:rPr>
          <w:rFonts w:hAnsi="Century"/>
        </w:rPr>
        <w:t>26</w:t>
      </w:r>
      <w:r>
        <w:rPr>
          <w:rFonts w:hAnsi="Century" w:hint="eastAsia"/>
        </w:rPr>
        <w:t>条の規定によるふぐ取扱い営業認証書の返納について、次のとおり届け出ます。</w:t>
      </w:r>
    </w:p>
    <w:p w:rsidR="00BA70B6" w:rsidRDefault="00BA70B6">
      <w:pPr>
        <w:rPr>
          <w:rFonts w:hAnsi="Century"/>
        </w:rPr>
      </w:pPr>
    </w:p>
    <w:p w:rsidR="00BA70B6" w:rsidRDefault="00BA70B6">
      <w:pPr>
        <w:rPr>
          <w:rFonts w:hAnsi="Century"/>
        </w:rPr>
      </w:pPr>
      <w:r>
        <w:rPr>
          <w:rFonts w:hAnsi="Century" w:hint="eastAsia"/>
        </w:rPr>
        <w:t xml:space="preserve">　　　年　</w:t>
      </w:r>
      <w:r w:rsidR="009E4EAC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月　</w:t>
      </w:r>
      <w:r w:rsidR="009E4EAC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日</w:t>
      </w:r>
    </w:p>
    <w:p w:rsidR="00BA70B6" w:rsidRDefault="00BA70B6" w:rsidP="009E4EAC">
      <w:pPr>
        <w:spacing w:line="276" w:lineRule="auto"/>
        <w:jc w:val="right"/>
        <w:rPr>
          <w:rFonts w:hAnsi="Century"/>
        </w:rPr>
      </w:pPr>
      <w:r>
        <w:rPr>
          <w:rFonts w:hAnsi="Century" w:hint="eastAsia"/>
        </w:rPr>
        <w:t xml:space="preserve">郵便番号　　</w:t>
      </w:r>
      <w:r w:rsidR="009E4EAC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　　　　　　　　　　</w:t>
      </w:r>
    </w:p>
    <w:p w:rsidR="00BA70B6" w:rsidRDefault="00BA70B6" w:rsidP="009E4EAC">
      <w:pPr>
        <w:spacing w:line="276" w:lineRule="auto"/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</w:t>
      </w:r>
      <w:r w:rsidR="009E4EAC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　　　　　　　　　</w:t>
      </w:r>
    </w:p>
    <w:p w:rsidR="009E4EAC" w:rsidRDefault="009E4EAC" w:rsidP="009E4EAC">
      <w:pPr>
        <w:spacing w:line="276" w:lineRule="auto"/>
        <w:jc w:val="right"/>
        <w:rPr>
          <w:rFonts w:hAnsi="Century" w:hint="eastAsia"/>
        </w:rPr>
      </w:pPr>
    </w:p>
    <w:p w:rsidR="009E4EAC" w:rsidRDefault="00BA70B6" w:rsidP="009E4EAC">
      <w:pPr>
        <w:spacing w:line="276" w:lineRule="auto"/>
        <w:jc w:val="right"/>
        <w:rPr>
          <w:rFonts w:hAnsi="Century"/>
        </w:rPr>
      </w:pPr>
      <w:r>
        <w:rPr>
          <w:rFonts w:hAnsi="Century" w:hint="eastAsia"/>
        </w:rPr>
        <w:t xml:space="preserve">届出者　</w:t>
      </w: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</w:t>
      </w:r>
      <w:r w:rsidR="009E4EAC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</w:t>
      </w:r>
      <w:r w:rsidR="009E4EAC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　　</w:t>
      </w:r>
    </w:p>
    <w:p w:rsidR="00BA70B6" w:rsidRDefault="00BA70B6" w:rsidP="009E4EAC">
      <w:pPr>
        <w:spacing w:line="276" w:lineRule="auto"/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BA70B6" w:rsidRDefault="00BA70B6" w:rsidP="009E4EAC">
      <w:pPr>
        <w:spacing w:line="276" w:lineRule="auto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法人にあっては、名称及び代表者の氏名</w:t>
      </w:r>
      <w:r>
        <w:rPr>
          <w:rFonts w:hAnsi="Century"/>
        </w:rPr>
        <w:t>)</w:t>
      </w:r>
      <w:r w:rsidR="009E4EAC">
        <w:rPr>
          <w:rFonts w:hAnsi="Century" w:hint="eastAsia"/>
        </w:rPr>
        <w:t xml:space="preserve">　　</w:t>
      </w:r>
    </w:p>
    <w:p w:rsidR="00BA70B6" w:rsidRDefault="00BA70B6" w:rsidP="009E4EAC">
      <w:pPr>
        <w:spacing w:line="276" w:lineRule="auto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</w:t>
      </w:r>
      <w:r w:rsidR="009E4EAC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　　　　　　　　　</w:t>
      </w:r>
    </w:p>
    <w:p w:rsidR="00BA70B6" w:rsidRDefault="00BA70B6">
      <w:pPr>
        <w:jc w:val="right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377"/>
      </w:tblGrid>
      <w:tr w:rsidR="00BA70B6" w:rsidTr="009E4EA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128" w:type="dxa"/>
            <w:vAlign w:val="center"/>
          </w:tcPr>
          <w:p w:rsidR="00BA70B6" w:rsidRDefault="00BA70B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認証年月日</w:t>
            </w:r>
          </w:p>
        </w:tc>
        <w:tc>
          <w:tcPr>
            <w:tcW w:w="6377" w:type="dxa"/>
            <w:vAlign w:val="center"/>
          </w:tcPr>
          <w:p w:rsidR="00BA70B6" w:rsidRDefault="00BA70B6">
            <w:pPr>
              <w:jc w:val="center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 xml:space="preserve">年　　　</w:t>
            </w:r>
            <w:r w:rsidR="009E4EA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月　　　</w:t>
            </w:r>
            <w:r w:rsidR="009E4EA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日</w:t>
            </w:r>
          </w:p>
        </w:tc>
      </w:tr>
      <w:tr w:rsidR="00BA70B6" w:rsidTr="009E4EAC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128" w:type="dxa"/>
            <w:vAlign w:val="center"/>
          </w:tcPr>
          <w:p w:rsidR="00BA70B6" w:rsidRDefault="00BA70B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認証番号</w:t>
            </w:r>
          </w:p>
        </w:tc>
        <w:tc>
          <w:tcPr>
            <w:tcW w:w="6377" w:type="dxa"/>
            <w:vAlign w:val="center"/>
          </w:tcPr>
          <w:p w:rsidR="00BA70B6" w:rsidRDefault="00BA70B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第　　　　　　　　　</w:t>
            </w:r>
            <w:r w:rsidR="009E4EAC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　　号</w:t>
            </w:r>
          </w:p>
        </w:tc>
      </w:tr>
      <w:tr w:rsidR="00BA70B6" w:rsidTr="009E4EAC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128" w:type="dxa"/>
            <w:vAlign w:val="center"/>
          </w:tcPr>
          <w:p w:rsidR="00BA70B6" w:rsidRDefault="00BA70B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認証営業者名</w:t>
            </w:r>
          </w:p>
        </w:tc>
        <w:tc>
          <w:tcPr>
            <w:tcW w:w="6377" w:type="dxa"/>
            <w:vAlign w:val="center"/>
          </w:tcPr>
          <w:p w:rsidR="00BA70B6" w:rsidRDefault="00BA70B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A70B6">
        <w:tblPrEx>
          <w:tblCellMar>
            <w:top w:w="0" w:type="dxa"/>
            <w:bottom w:w="0" w:type="dxa"/>
          </w:tblCellMar>
        </w:tblPrEx>
        <w:trPr>
          <w:cantSplit/>
          <w:trHeight w:val="2922"/>
        </w:trPr>
        <w:tc>
          <w:tcPr>
            <w:tcW w:w="2128" w:type="dxa"/>
            <w:vAlign w:val="center"/>
          </w:tcPr>
          <w:p w:rsidR="00BA70B6" w:rsidRDefault="00BA70B6">
            <w:pPr>
              <w:spacing w:after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返納の理由</w:t>
            </w:r>
          </w:p>
          <w:p w:rsidR="00BA70B6" w:rsidRDefault="00BA70B6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該当する番号を○で囲むこと。</w:t>
            </w:r>
            <w:r>
              <w:rPr>
                <w:rFonts w:hAnsi="Century"/>
              </w:rPr>
              <w:t>)</w:t>
            </w:r>
          </w:p>
        </w:tc>
        <w:tc>
          <w:tcPr>
            <w:tcW w:w="6377" w:type="dxa"/>
            <w:vAlign w:val="center"/>
          </w:tcPr>
          <w:p w:rsidR="00BA70B6" w:rsidRDefault="00BA70B6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条例第</w:t>
            </w:r>
            <w:r>
              <w:rPr>
                <w:rFonts w:hAnsi="Century"/>
              </w:rPr>
              <w:t>15</w:t>
            </w:r>
            <w:r>
              <w:rPr>
                <w:rFonts w:hAnsi="Century" w:hint="eastAsia"/>
              </w:rPr>
              <w:t>条の規定による認証の取消し</w:t>
            </w:r>
          </w:p>
          <w:p w:rsidR="00BA70B6" w:rsidRDefault="009E4EA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取消しを受けた年月日：　　　　</w:t>
            </w:r>
            <w:r w:rsidR="00BA70B6">
              <w:rPr>
                <w:rFonts w:hAnsi="Century" w:hint="eastAsia"/>
              </w:rPr>
              <w:t xml:space="preserve">　年　</w:t>
            </w:r>
            <w:r>
              <w:rPr>
                <w:rFonts w:hAnsi="Century" w:hint="eastAsia"/>
              </w:rPr>
              <w:t xml:space="preserve">　</w:t>
            </w:r>
            <w:r w:rsidR="00BA70B6">
              <w:rPr>
                <w:rFonts w:hAnsi="Century" w:hint="eastAsia"/>
              </w:rPr>
              <w:t xml:space="preserve">　　月</w:t>
            </w:r>
            <w:r>
              <w:rPr>
                <w:rFonts w:hAnsi="Century" w:hint="eastAsia"/>
              </w:rPr>
              <w:t xml:space="preserve">　</w:t>
            </w:r>
            <w:r w:rsidR="00BA70B6">
              <w:rPr>
                <w:rFonts w:hAnsi="Century" w:hint="eastAsia"/>
              </w:rPr>
              <w:t xml:space="preserve">　　　日</w:t>
            </w:r>
          </w:p>
          <w:p w:rsidR="00BA70B6" w:rsidRDefault="00BA70B6">
            <w:pPr>
              <w:rPr>
                <w:rFonts w:hAnsi="Century"/>
              </w:rPr>
            </w:pPr>
          </w:p>
          <w:p w:rsidR="00BA70B6" w:rsidRDefault="00BA70B6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認証書の再交付を受けた後における亡失した認証書の発見</w:t>
            </w:r>
          </w:p>
          <w:p w:rsidR="00BA70B6" w:rsidRDefault="00BA70B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発見した年月日</w:t>
            </w:r>
            <w:r w:rsidR="009E4EAC">
              <w:rPr>
                <w:rFonts w:hAnsi="Century" w:hint="eastAsia"/>
              </w:rPr>
              <w:t xml:space="preserve">：　　　　　　　　</w:t>
            </w:r>
            <w:r>
              <w:rPr>
                <w:rFonts w:hAnsi="Century" w:hint="eastAsia"/>
              </w:rPr>
              <w:t xml:space="preserve">年　</w:t>
            </w:r>
            <w:r w:rsidR="009E4EA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月　</w:t>
            </w:r>
            <w:r w:rsidR="009E4EA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日</w:t>
            </w:r>
          </w:p>
          <w:p w:rsidR="00BA70B6" w:rsidRDefault="00BA70B6">
            <w:pPr>
              <w:rPr>
                <w:rFonts w:hAnsi="Century"/>
              </w:rPr>
            </w:pPr>
          </w:p>
          <w:p w:rsidR="00BA70B6" w:rsidRDefault="00BA70B6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営業の廃止</w:t>
            </w:r>
          </w:p>
          <w:p w:rsidR="00BA70B6" w:rsidRDefault="009E4EA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営業を廃止した年月日：　　　　　</w:t>
            </w:r>
            <w:r w:rsidR="00BA70B6">
              <w:rPr>
                <w:rFonts w:hAnsi="Century" w:hint="eastAsia"/>
              </w:rPr>
              <w:t xml:space="preserve">年　</w:t>
            </w:r>
            <w:r>
              <w:rPr>
                <w:rFonts w:hAnsi="Century" w:hint="eastAsia"/>
              </w:rPr>
              <w:t xml:space="preserve">　</w:t>
            </w:r>
            <w:r w:rsidR="00BA70B6">
              <w:rPr>
                <w:rFonts w:hAnsi="Century" w:hint="eastAsia"/>
              </w:rPr>
              <w:t xml:space="preserve">　　月</w:t>
            </w:r>
            <w:r>
              <w:rPr>
                <w:rFonts w:hAnsi="Century" w:hint="eastAsia"/>
              </w:rPr>
              <w:t xml:space="preserve">　</w:t>
            </w:r>
            <w:r w:rsidR="00BA70B6">
              <w:rPr>
                <w:rFonts w:hAnsi="Century" w:hint="eastAsia"/>
              </w:rPr>
              <w:t xml:space="preserve">　　　日</w:t>
            </w:r>
          </w:p>
        </w:tc>
      </w:tr>
    </w:tbl>
    <w:p w:rsidR="00BA70B6" w:rsidRDefault="00BA70B6">
      <w:pPr>
        <w:spacing w:before="100"/>
        <w:ind w:left="839" w:hanging="839"/>
        <w:rPr>
          <w:rFonts w:hAnsi="Times New Roman"/>
        </w:rPr>
      </w:pPr>
      <w:r>
        <w:rPr>
          <w:rFonts w:hAnsi="Times New Roman" w:hint="eastAsia"/>
        </w:rPr>
        <w:t xml:space="preserve">添付書類　</w:t>
      </w:r>
      <w:r>
        <w:rPr>
          <w:rFonts w:hAnsi="Times New Roman" w:hint="eastAsia"/>
          <w:spacing w:val="5"/>
        </w:rPr>
        <w:t>認証書</w:t>
      </w:r>
      <w:r>
        <w:rPr>
          <w:rFonts w:hAnsi="Times New Roman"/>
          <w:spacing w:val="5"/>
        </w:rPr>
        <w:t>(</w:t>
      </w:r>
      <w:r>
        <w:rPr>
          <w:rFonts w:hAnsi="Times New Roman" w:hint="eastAsia"/>
          <w:spacing w:val="5"/>
        </w:rPr>
        <w:t>認証書の再交付を受けた後において亡失した認証書を発見したと</w:t>
      </w:r>
      <w:r>
        <w:rPr>
          <w:rFonts w:hAnsi="Times New Roman" w:hint="eastAsia"/>
        </w:rPr>
        <w:t>きは、再交付を受けた認証書</w:t>
      </w:r>
      <w:r>
        <w:rPr>
          <w:rFonts w:hAnsi="Times New Roman"/>
        </w:rPr>
        <w:t>)</w:t>
      </w:r>
    </w:p>
    <w:sectPr w:rsidR="00BA70B6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0B6" w:rsidRDefault="00BA70B6">
      <w:r>
        <w:separator/>
      </w:r>
    </w:p>
  </w:endnote>
  <w:endnote w:type="continuationSeparator" w:id="0">
    <w:p w:rsidR="00BA70B6" w:rsidRDefault="00BA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0B6" w:rsidRDefault="00BA70B6">
      <w:r>
        <w:separator/>
      </w:r>
    </w:p>
  </w:footnote>
  <w:footnote w:type="continuationSeparator" w:id="0">
    <w:p w:rsidR="00BA70B6" w:rsidRDefault="00BA7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6"/>
    <w:rsid w:val="007D3B7E"/>
    <w:rsid w:val="009E4EAC"/>
    <w:rsid w:val="00BA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A2C63"/>
  <w14:defaultImageDpi w14:val="0"/>
  <w15:docId w15:val="{D3608A91-F495-4F09-8A35-32C11582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7631FEF5.dotm</Template>
  <TotalTime>0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tairanobutaka</cp:lastModifiedBy>
  <cp:revision>2</cp:revision>
  <cp:lastPrinted>2005-05-05T02:34:00Z</cp:lastPrinted>
  <dcterms:created xsi:type="dcterms:W3CDTF">2019-09-20T04:33:00Z</dcterms:created>
  <dcterms:modified xsi:type="dcterms:W3CDTF">2019-09-20T04:33:00Z</dcterms:modified>
</cp:coreProperties>
</file>