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579" w:rsidRDefault="00E04579">
      <w:pPr>
        <w:rPr>
          <w:rFonts w:hint="eastAsia"/>
        </w:rPr>
      </w:pPr>
      <w:bookmarkStart w:id="0" w:name="_GoBack"/>
      <w:bookmarkEnd w:id="0"/>
      <w:r>
        <w:rPr>
          <w:rFonts w:hint="eastAsia"/>
        </w:rPr>
        <w:t>様式第3号</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480"/>
        <w:gridCol w:w="6600"/>
      </w:tblGrid>
      <w:tr w:rsidR="00E04579">
        <w:tblPrEx>
          <w:tblCellMar>
            <w:top w:w="0" w:type="dxa"/>
            <w:bottom w:w="0" w:type="dxa"/>
          </w:tblCellMar>
        </w:tblPrEx>
        <w:trPr>
          <w:trHeight w:val="3737"/>
        </w:trPr>
        <w:tc>
          <w:tcPr>
            <w:tcW w:w="8520" w:type="dxa"/>
            <w:gridSpan w:val="3"/>
          </w:tcPr>
          <w:p w:rsidR="00E04579" w:rsidRDefault="00E04579">
            <w:pPr>
              <w:rPr>
                <w:rFonts w:hint="eastAsia"/>
                <w:lang w:eastAsia="zh-TW"/>
              </w:rPr>
            </w:pPr>
          </w:p>
          <w:p w:rsidR="00E04579" w:rsidRDefault="00E04579">
            <w:pPr>
              <w:jc w:val="center"/>
              <w:rPr>
                <w:lang w:eastAsia="zh-TW"/>
              </w:rPr>
            </w:pPr>
            <w:r>
              <w:rPr>
                <w:rFonts w:hint="eastAsia"/>
                <w:lang w:eastAsia="zh-TW"/>
              </w:rPr>
              <w:t>質屋営業関係手数料納付書</w:t>
            </w:r>
          </w:p>
          <w:p w:rsidR="00E04579" w:rsidRDefault="00E04579">
            <w:pPr>
              <w:rPr>
                <w:lang w:eastAsia="zh-TW"/>
              </w:rPr>
            </w:pPr>
          </w:p>
          <w:p w:rsidR="00E04579" w:rsidRDefault="00E04579">
            <w:pPr>
              <w:jc w:val="right"/>
              <w:rPr>
                <w:lang w:eastAsia="zh-TW"/>
              </w:rPr>
            </w:pPr>
            <w:r>
              <w:rPr>
                <w:rFonts w:hint="eastAsia"/>
                <w:lang w:eastAsia="zh-TW"/>
              </w:rPr>
              <w:t xml:space="preserve">　　年　　月　　日　　</w:t>
            </w:r>
          </w:p>
          <w:p w:rsidR="00E04579" w:rsidRDefault="00E04579">
            <w:pPr>
              <w:rPr>
                <w:lang w:eastAsia="zh-TW"/>
              </w:rPr>
            </w:pPr>
          </w:p>
          <w:p w:rsidR="00E04579" w:rsidRDefault="00E04579">
            <w:pPr>
              <w:rPr>
                <w:lang w:eastAsia="zh-TW"/>
              </w:rPr>
            </w:pPr>
            <w:r>
              <w:rPr>
                <w:rFonts w:hint="eastAsia"/>
                <w:lang w:eastAsia="zh-TW"/>
              </w:rPr>
              <w:t xml:space="preserve">　鳥取県公安委員会　殿</w:t>
            </w:r>
          </w:p>
          <w:p w:rsidR="00E04579" w:rsidRDefault="00E04579">
            <w:pPr>
              <w:rPr>
                <w:lang w:eastAsia="zh-TW"/>
              </w:rPr>
            </w:pPr>
          </w:p>
          <w:p w:rsidR="00E04579" w:rsidRDefault="00E04579">
            <w:pPr>
              <w:jc w:val="right"/>
            </w:pPr>
            <w:r>
              <w:rPr>
                <w:rFonts w:hint="eastAsia"/>
              </w:rPr>
              <w:t xml:space="preserve">住所　　　　　　　　　　　　　　　　　　　　　　</w:t>
            </w:r>
          </w:p>
          <w:p w:rsidR="00E04579" w:rsidRDefault="00E04579"/>
          <w:p w:rsidR="00E04579" w:rsidRDefault="00E04579">
            <w:pPr>
              <w:jc w:val="right"/>
            </w:pPr>
            <w:r>
              <w:rPr>
                <w:rFonts w:hint="eastAsia"/>
              </w:rPr>
              <w:t xml:space="preserve">氏名　　　　　　　　　　　　　　　　　　　　　　</w:t>
            </w:r>
          </w:p>
          <w:p w:rsidR="00E04579" w:rsidRDefault="00E04579"/>
          <w:p w:rsidR="00E04579" w:rsidRDefault="00E04579">
            <w:pPr>
              <w:rPr>
                <w:rFonts w:hint="eastAsia"/>
              </w:rPr>
            </w:pPr>
            <w:r>
              <w:rPr>
                <w:rFonts w:hint="eastAsia"/>
              </w:rPr>
              <w:t xml:space="preserve">　鳥取県警察手数料条例に基づく手数料として、下記のとおり収入証紙をもって納付します。</w:t>
            </w:r>
          </w:p>
        </w:tc>
      </w:tr>
      <w:tr w:rsidR="00E04579">
        <w:tblPrEx>
          <w:tblCellMar>
            <w:top w:w="0" w:type="dxa"/>
            <w:bottom w:w="0" w:type="dxa"/>
          </w:tblCellMar>
        </w:tblPrEx>
        <w:trPr>
          <w:cantSplit/>
          <w:trHeight w:val="5525"/>
        </w:trPr>
        <w:tc>
          <w:tcPr>
            <w:tcW w:w="440" w:type="dxa"/>
            <w:textDirection w:val="tbRlV"/>
            <w:vAlign w:val="center"/>
          </w:tcPr>
          <w:p w:rsidR="00E04579" w:rsidRDefault="00E04579">
            <w:pPr>
              <w:ind w:left="113" w:right="113"/>
              <w:jc w:val="center"/>
              <w:rPr>
                <w:rFonts w:hint="eastAsia"/>
              </w:rPr>
            </w:pPr>
            <w:r>
              <w:rPr>
                <w:rFonts w:hint="eastAsia"/>
                <w:spacing w:val="1260"/>
              </w:rPr>
              <w:t>種</w:t>
            </w:r>
            <w:r>
              <w:rPr>
                <w:rFonts w:hint="eastAsia"/>
              </w:rPr>
              <w:t>別</w:t>
            </w:r>
          </w:p>
        </w:tc>
        <w:tc>
          <w:tcPr>
            <w:tcW w:w="8080" w:type="dxa"/>
            <w:gridSpan w:val="2"/>
          </w:tcPr>
          <w:p w:rsidR="00E04579" w:rsidRDefault="00E04579">
            <w:pPr>
              <w:rPr>
                <w:rFonts w:hint="eastAsia"/>
                <w:lang w:eastAsia="zh-TW"/>
              </w:rPr>
            </w:pPr>
          </w:p>
          <w:p w:rsidR="00E04579" w:rsidRDefault="00E04579">
            <w:pPr>
              <w:rPr>
                <w:rFonts w:hint="eastAsia"/>
                <w:lang w:eastAsia="zh-TW"/>
              </w:rPr>
            </w:pPr>
          </w:p>
          <w:p w:rsidR="00E04579" w:rsidRDefault="00E04579">
            <w:pPr>
              <w:rPr>
                <w:lang w:eastAsia="zh-TW"/>
              </w:rPr>
            </w:pPr>
            <w:r>
              <w:rPr>
                <w:lang w:eastAsia="zh-TW"/>
              </w:rPr>
              <w:t>1</w:t>
            </w:r>
            <w:r>
              <w:rPr>
                <w:rFonts w:hint="eastAsia"/>
                <w:lang w:eastAsia="zh-TW"/>
              </w:rPr>
              <w:t xml:space="preserve">　質屋営業許可申請手数料</w:t>
            </w:r>
          </w:p>
          <w:p w:rsidR="00E04579" w:rsidRDefault="00E04579">
            <w:pPr>
              <w:rPr>
                <w:rFonts w:hint="eastAsia"/>
                <w:lang w:eastAsia="zh-TW"/>
              </w:rPr>
            </w:pPr>
          </w:p>
          <w:p w:rsidR="00E04579" w:rsidRDefault="00E04579">
            <w:pPr>
              <w:rPr>
                <w:rFonts w:hint="eastAsia"/>
                <w:lang w:eastAsia="zh-TW"/>
              </w:rPr>
            </w:pPr>
          </w:p>
          <w:p w:rsidR="00E04579" w:rsidRDefault="00E04579">
            <w:r>
              <w:t>2</w:t>
            </w:r>
            <w:r>
              <w:rPr>
                <w:rFonts w:hint="eastAsia"/>
              </w:rPr>
              <w:t xml:space="preserve">　質屋の営業所の移転又は管理者の新設若しくは変更の許可申請手数料</w:t>
            </w:r>
          </w:p>
          <w:p w:rsidR="00E04579" w:rsidRDefault="00E04579">
            <w:pPr>
              <w:rPr>
                <w:rFonts w:hint="eastAsia"/>
              </w:rPr>
            </w:pPr>
          </w:p>
          <w:p w:rsidR="00E04579" w:rsidRDefault="00E04579">
            <w:pPr>
              <w:rPr>
                <w:rFonts w:hint="eastAsia"/>
              </w:rPr>
            </w:pPr>
          </w:p>
          <w:p w:rsidR="00E04579" w:rsidRDefault="00E04579">
            <w:r>
              <w:rPr>
                <w:rFonts w:hint="eastAsia"/>
              </w:rPr>
              <w:t xml:space="preserve">　</w:t>
            </w:r>
            <w:r>
              <w:t>(1)</w:t>
            </w:r>
            <w:r>
              <w:rPr>
                <w:rFonts w:hint="eastAsia"/>
              </w:rPr>
              <w:t xml:space="preserve">　営業所の移転に係るもの</w:t>
            </w:r>
          </w:p>
          <w:p w:rsidR="00E04579" w:rsidRDefault="00E04579">
            <w:pPr>
              <w:rPr>
                <w:rFonts w:hint="eastAsia"/>
              </w:rPr>
            </w:pPr>
          </w:p>
          <w:p w:rsidR="00E04579" w:rsidRDefault="00E04579">
            <w:pPr>
              <w:rPr>
                <w:rFonts w:hint="eastAsia"/>
              </w:rPr>
            </w:pPr>
          </w:p>
          <w:p w:rsidR="00E04579" w:rsidRDefault="00E04579">
            <w:r>
              <w:rPr>
                <w:rFonts w:hint="eastAsia"/>
              </w:rPr>
              <w:t xml:space="preserve">　</w:t>
            </w:r>
            <w:r>
              <w:t>(2)</w:t>
            </w:r>
            <w:r>
              <w:rPr>
                <w:rFonts w:hint="eastAsia"/>
              </w:rPr>
              <w:t xml:space="preserve">　管理者の新設又は変更に係るもの</w:t>
            </w:r>
          </w:p>
          <w:p w:rsidR="00E04579" w:rsidRDefault="00E04579">
            <w:pPr>
              <w:rPr>
                <w:rFonts w:hint="eastAsia"/>
              </w:rPr>
            </w:pPr>
          </w:p>
          <w:p w:rsidR="00E04579" w:rsidRDefault="00E04579">
            <w:pPr>
              <w:rPr>
                <w:rFonts w:hint="eastAsia"/>
              </w:rPr>
            </w:pPr>
          </w:p>
          <w:p w:rsidR="00E04579" w:rsidRDefault="00E04579">
            <w:r>
              <w:t>3</w:t>
            </w:r>
            <w:r>
              <w:rPr>
                <w:rFonts w:hint="eastAsia"/>
              </w:rPr>
              <w:t xml:space="preserve">　質屋営業許可証の書換え申請手数料</w:t>
            </w:r>
          </w:p>
          <w:p w:rsidR="00E04579" w:rsidRDefault="00E04579">
            <w:pPr>
              <w:rPr>
                <w:rFonts w:hint="eastAsia"/>
              </w:rPr>
            </w:pPr>
          </w:p>
          <w:p w:rsidR="00E04579" w:rsidRDefault="00E04579">
            <w:pPr>
              <w:rPr>
                <w:rFonts w:hint="eastAsia"/>
              </w:rPr>
            </w:pPr>
          </w:p>
          <w:p w:rsidR="00E04579" w:rsidRDefault="00E04579">
            <w:pPr>
              <w:rPr>
                <w:rFonts w:hint="eastAsia"/>
              </w:rPr>
            </w:pPr>
            <w:r>
              <w:t>4</w:t>
            </w:r>
            <w:r>
              <w:rPr>
                <w:rFonts w:hint="eastAsia"/>
              </w:rPr>
              <w:t xml:space="preserve">　質屋営業許可証の再交付申請手数料</w:t>
            </w:r>
          </w:p>
        </w:tc>
      </w:tr>
      <w:tr w:rsidR="00E04579">
        <w:tblPrEx>
          <w:tblCellMar>
            <w:top w:w="0" w:type="dxa"/>
            <w:bottom w:w="0" w:type="dxa"/>
          </w:tblCellMar>
        </w:tblPrEx>
        <w:trPr>
          <w:trHeight w:val="2400"/>
        </w:trPr>
        <w:tc>
          <w:tcPr>
            <w:tcW w:w="1920" w:type="dxa"/>
            <w:gridSpan w:val="2"/>
            <w:vAlign w:val="bottom"/>
          </w:tcPr>
          <w:p w:rsidR="00E04579" w:rsidRDefault="00E04579">
            <w:pPr>
              <w:spacing w:after="360"/>
              <w:rPr>
                <w:rFonts w:hint="eastAsia"/>
              </w:rPr>
            </w:pPr>
            <w:r>
              <w:rPr>
                <w:rFonts w:hint="eastAsia"/>
                <w:u w:val="single"/>
              </w:rPr>
              <w:t xml:space="preserve">￥　　　　　　　</w:t>
            </w:r>
          </w:p>
        </w:tc>
        <w:tc>
          <w:tcPr>
            <w:tcW w:w="6600" w:type="dxa"/>
          </w:tcPr>
          <w:p w:rsidR="00E04579" w:rsidRDefault="00E04579">
            <w:pPr>
              <w:spacing w:before="120"/>
              <w:rPr>
                <w:rFonts w:hint="eastAsia"/>
              </w:rPr>
            </w:pPr>
            <w:r>
              <w:rPr>
                <w:rFonts w:hint="eastAsia"/>
              </w:rPr>
              <w:t>鳥取県収入証紙はり付け欄</w:t>
            </w:r>
            <w:r>
              <w:t>(</w:t>
            </w:r>
            <w:r>
              <w:rPr>
                <w:rFonts w:hint="eastAsia"/>
              </w:rPr>
              <w:t>消印したものは無効です。</w:t>
            </w:r>
            <w:r>
              <w:t>)</w:t>
            </w:r>
          </w:p>
        </w:tc>
      </w:tr>
    </w:tbl>
    <w:p w:rsidR="00E04579" w:rsidRDefault="00E04579" w:rsidP="008D1B0B">
      <w:pPr>
        <w:rPr>
          <w:rFonts w:hint="eastAsia"/>
        </w:rPr>
      </w:pPr>
    </w:p>
    <w:sectPr w:rsidR="00E04579">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0B"/>
    <w:rsid w:val="003426CB"/>
    <w:rsid w:val="008D1B0B"/>
    <w:rsid w:val="00E0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5:chartTrackingRefBased/>
  <w15:docId w15:val="{4D723219-B8C6-404F-A376-1B9EF768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