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  <w:bookmarkStart w:id="0" w:name="_GoBack"/>
            <w:bookmarkEnd w:id="0"/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</w:t>
      </w:r>
      <w:r w:rsidR="00F26035">
        <w:rPr>
          <w:rFonts w:ascii="ＭＳ 明朝" w:hAnsi="ＭＳ 明朝" w:hint="eastAsia"/>
          <w:sz w:val="21"/>
          <w:szCs w:val="21"/>
        </w:rPr>
        <w:t>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E8" w:rsidRDefault="00333BE8">
      <w:r>
        <w:separator/>
      </w:r>
    </w:p>
  </w:endnote>
  <w:endnote w:type="continuationSeparator" w:id="0">
    <w:p w:rsidR="00333BE8" w:rsidRDefault="003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E8" w:rsidRDefault="00333BE8">
      <w:r>
        <w:separator/>
      </w:r>
    </w:p>
  </w:footnote>
  <w:footnote w:type="continuationSeparator" w:id="0">
    <w:p w:rsidR="00333BE8" w:rsidRDefault="0033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26035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BDF77-BA75-4689-9260-1AC055B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