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0C9A7" w14:textId="77777777" w:rsidR="00052B95" w:rsidRDefault="00235E8D" w:rsidP="00650337">
      <w:pPr>
        <w:adjustRightInd/>
        <w:spacing w:line="240" w:lineRule="exact"/>
        <w:jc w:val="center"/>
        <w:rPr>
          <w:rFonts w:hAnsi="ＭＳ 明朝" w:cs="HG丸ｺﾞｼｯｸM-PRO"/>
          <w:b/>
          <w:bCs/>
          <w:sz w:val="24"/>
          <w:szCs w:val="24"/>
        </w:rPr>
      </w:pPr>
      <w:r>
        <w:rPr>
          <w:rFonts w:hAnsi="ＭＳ 明朝" w:cs="HG丸ｺﾞｼｯｸM-PRO" w:hint="eastAsia"/>
          <w:b/>
          <w:bCs/>
          <w:sz w:val="24"/>
          <w:szCs w:val="24"/>
        </w:rPr>
        <w:t>令和</w:t>
      </w:r>
      <w:r w:rsidR="00CB6362">
        <w:rPr>
          <w:rFonts w:hAnsi="ＭＳ 明朝" w:cs="HG丸ｺﾞｼｯｸM-PRO" w:hint="eastAsia"/>
          <w:b/>
          <w:bCs/>
          <w:sz w:val="24"/>
          <w:szCs w:val="24"/>
        </w:rPr>
        <w:t>７</w:t>
      </w:r>
      <w:r w:rsidR="00322C0E">
        <w:rPr>
          <w:rFonts w:hAnsi="ＭＳ 明朝" w:cs="HG丸ｺﾞｼｯｸM-PRO" w:hint="eastAsia"/>
          <w:b/>
          <w:bCs/>
          <w:sz w:val="24"/>
          <w:szCs w:val="24"/>
        </w:rPr>
        <w:t>年</w:t>
      </w:r>
      <w:r w:rsidR="00102DA1" w:rsidRPr="00C10997">
        <w:rPr>
          <w:rFonts w:hAnsi="ＭＳ 明朝" w:cs="HG丸ｺﾞｼｯｸM-PRO" w:hint="eastAsia"/>
          <w:b/>
          <w:bCs/>
          <w:sz w:val="24"/>
          <w:szCs w:val="24"/>
        </w:rPr>
        <w:t>度</w:t>
      </w:r>
      <w:r w:rsidR="00382DBE" w:rsidRPr="00C10997">
        <w:rPr>
          <w:rFonts w:hAnsi="ＭＳ 明朝" w:cs="HG丸ｺﾞｼｯｸM-PRO" w:hint="eastAsia"/>
          <w:b/>
          <w:bCs/>
          <w:sz w:val="24"/>
          <w:szCs w:val="24"/>
        </w:rPr>
        <w:t>鳥</w:t>
      </w:r>
      <w:r w:rsidR="00382DBE" w:rsidRPr="000E3400">
        <w:rPr>
          <w:rFonts w:hAnsi="ＭＳ 明朝" w:cs="HG丸ｺﾞｼｯｸM-PRO" w:hint="eastAsia"/>
          <w:b/>
          <w:bCs/>
          <w:sz w:val="24"/>
          <w:szCs w:val="24"/>
        </w:rPr>
        <w:t>取県</w:t>
      </w:r>
      <w:r w:rsidR="003612E4" w:rsidRPr="000E3400">
        <w:rPr>
          <w:rFonts w:hAnsi="ＭＳ 明朝" w:cs="HG丸ｺﾞｼｯｸM-PRO" w:hint="eastAsia"/>
          <w:b/>
          <w:bCs/>
          <w:sz w:val="24"/>
          <w:szCs w:val="24"/>
        </w:rPr>
        <w:t>畜産試験場</w:t>
      </w:r>
      <w:r w:rsidR="00882279" w:rsidRPr="000E3400">
        <w:rPr>
          <w:rFonts w:hAnsi="ＭＳ 明朝" w:cs="HG丸ｺﾞｼｯｸM-PRO" w:hint="eastAsia"/>
          <w:b/>
          <w:bCs/>
          <w:sz w:val="24"/>
          <w:szCs w:val="24"/>
        </w:rPr>
        <w:t>会計年度任用職員</w:t>
      </w:r>
      <w:r w:rsidR="00382DBE" w:rsidRPr="000E3400">
        <w:rPr>
          <w:rFonts w:hAnsi="ＭＳ 明朝" w:cs="HG丸ｺﾞｼｯｸM-PRO" w:hint="eastAsia"/>
          <w:b/>
          <w:bCs/>
          <w:sz w:val="24"/>
          <w:szCs w:val="24"/>
        </w:rPr>
        <w:t>（</w:t>
      </w:r>
      <w:r w:rsidR="003612E4" w:rsidRPr="000E3400">
        <w:rPr>
          <w:rFonts w:hAnsi="ＭＳ 明朝" w:cs="HG丸ｺﾞｼｯｸM-PRO" w:hint="eastAsia"/>
          <w:b/>
          <w:bCs/>
          <w:sz w:val="24"/>
          <w:szCs w:val="24"/>
        </w:rPr>
        <w:t>畜産</w:t>
      </w:r>
      <w:r w:rsidR="00423B1B" w:rsidRPr="000E3400">
        <w:rPr>
          <w:rFonts w:hAnsi="ＭＳ 明朝" w:cs="HG丸ｺﾞｼｯｸM-PRO" w:hint="eastAsia"/>
          <w:b/>
          <w:bCs/>
          <w:sz w:val="24"/>
          <w:szCs w:val="24"/>
        </w:rPr>
        <w:t>技術員</w:t>
      </w:r>
      <w:r w:rsidR="00E44B28">
        <w:rPr>
          <w:rFonts w:hAnsi="ＭＳ 明朝" w:cs="HG丸ｺﾞｼｯｸM-PRO" w:hint="eastAsia"/>
          <w:b/>
          <w:bCs/>
          <w:sz w:val="24"/>
          <w:szCs w:val="24"/>
        </w:rPr>
        <w:t>・土日対応</w:t>
      </w:r>
      <w:r w:rsidR="00FD1C61" w:rsidRPr="000E3400">
        <w:rPr>
          <w:rFonts w:hAnsi="ＭＳ 明朝" w:cs="HG丸ｺﾞｼｯｸM-PRO" w:hint="eastAsia"/>
          <w:b/>
          <w:bCs/>
          <w:sz w:val="24"/>
          <w:szCs w:val="24"/>
        </w:rPr>
        <w:t>）</w:t>
      </w:r>
      <w:r w:rsidR="00E735EE" w:rsidRPr="000E3400">
        <w:rPr>
          <w:rFonts w:hAnsi="ＭＳ 明朝" w:cs="HG丸ｺﾞｼｯｸM-PRO" w:hint="eastAsia"/>
          <w:b/>
          <w:bCs/>
          <w:sz w:val="24"/>
          <w:szCs w:val="24"/>
        </w:rPr>
        <w:t>採用試験</w:t>
      </w:r>
    </w:p>
    <w:p w14:paraId="042F492E" w14:textId="2A76C784" w:rsidR="00E735EE" w:rsidRPr="000E3400" w:rsidRDefault="00E735EE" w:rsidP="00052B95">
      <w:pPr>
        <w:adjustRightInd/>
        <w:spacing w:line="240" w:lineRule="exact"/>
        <w:ind w:firstLineChars="150" w:firstLine="361"/>
        <w:jc w:val="left"/>
        <w:rPr>
          <w:rFonts w:hAnsi="ＭＳ 明朝" w:cs="HG丸ｺﾞｼｯｸM-PRO"/>
          <w:b/>
          <w:bCs/>
          <w:sz w:val="24"/>
          <w:szCs w:val="24"/>
        </w:rPr>
      </w:pPr>
      <w:r w:rsidRPr="000E3400">
        <w:rPr>
          <w:rFonts w:hAnsi="ＭＳ 明朝" w:cs="HG丸ｺﾞｼｯｸM-PRO" w:hint="eastAsia"/>
          <w:b/>
          <w:bCs/>
          <w:sz w:val="24"/>
          <w:szCs w:val="24"/>
        </w:rPr>
        <w:t>募集案内</w:t>
      </w:r>
    </w:p>
    <w:p w14:paraId="251717A5" w14:textId="77777777" w:rsidR="00650337" w:rsidRPr="000E3400" w:rsidRDefault="00650337" w:rsidP="00650337">
      <w:pPr>
        <w:adjustRightInd/>
        <w:spacing w:line="240" w:lineRule="exact"/>
        <w:jc w:val="center"/>
        <w:rPr>
          <w:rFonts w:hAnsi="ＭＳ 明朝" w:cs="HG丸ｺﾞｼｯｸM-PRO"/>
          <w:b/>
          <w:bCs/>
          <w:sz w:val="24"/>
          <w:szCs w:val="24"/>
        </w:rPr>
      </w:pPr>
    </w:p>
    <w:tbl>
      <w:tblPr>
        <w:tblW w:w="0" w:type="auto"/>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2"/>
      </w:tblGrid>
      <w:tr w:rsidR="00E735EE" w:rsidRPr="000E3400" w14:paraId="272D52F0" w14:textId="77777777" w:rsidTr="003036EE">
        <w:trPr>
          <w:trHeight w:val="1355"/>
        </w:trPr>
        <w:tc>
          <w:tcPr>
            <w:tcW w:w="5812" w:type="dxa"/>
            <w:tcBorders>
              <w:top w:val="double" w:sz="4" w:space="0" w:color="000000"/>
              <w:left w:val="double" w:sz="4" w:space="0" w:color="000000"/>
              <w:bottom w:val="double" w:sz="4" w:space="0" w:color="000000"/>
              <w:right w:val="double" w:sz="4" w:space="0" w:color="000000"/>
            </w:tcBorders>
            <w:vAlign w:val="center"/>
          </w:tcPr>
          <w:p w14:paraId="01F2D5AF" w14:textId="77777777" w:rsidR="00E735EE" w:rsidRPr="000E3400" w:rsidRDefault="00BF7BDA" w:rsidP="004854E5">
            <w:pPr>
              <w:suppressAutoHyphens/>
              <w:kinsoku w:val="0"/>
              <w:autoSpaceDE w:val="0"/>
              <w:autoSpaceDN w:val="0"/>
              <w:jc w:val="center"/>
              <w:rPr>
                <w:rFonts w:cs="Times New Roman"/>
                <w:sz w:val="24"/>
                <w:szCs w:val="24"/>
              </w:rPr>
            </w:pPr>
            <w:r w:rsidRPr="000E3400">
              <w:rPr>
                <w:rFonts w:hAnsi="ＭＳ 明朝" w:hint="eastAsia"/>
                <w:sz w:val="24"/>
                <w:szCs w:val="24"/>
              </w:rPr>
              <w:t>◆鳥取県</w:t>
            </w:r>
            <w:r w:rsidR="003612E4" w:rsidRPr="000E3400">
              <w:rPr>
                <w:rFonts w:hAnsi="ＭＳ 明朝" w:hint="eastAsia"/>
                <w:sz w:val="24"/>
                <w:szCs w:val="24"/>
              </w:rPr>
              <w:t>畜産試験場</w:t>
            </w:r>
            <w:r w:rsidR="00E735EE" w:rsidRPr="000E3400">
              <w:rPr>
                <w:rFonts w:hAnsi="ＭＳ 明朝" w:hint="eastAsia"/>
                <w:sz w:val="24"/>
                <w:szCs w:val="24"/>
              </w:rPr>
              <w:t>◆</w:t>
            </w:r>
          </w:p>
          <w:p w14:paraId="5BFC4BA7" w14:textId="77777777" w:rsidR="003612E4" w:rsidRPr="000E3400" w:rsidRDefault="003612E4" w:rsidP="006B61AD">
            <w:pPr>
              <w:suppressAutoHyphens/>
              <w:kinsoku w:val="0"/>
              <w:autoSpaceDE w:val="0"/>
              <w:autoSpaceDN w:val="0"/>
              <w:spacing w:line="240" w:lineRule="exact"/>
              <w:jc w:val="center"/>
              <w:rPr>
                <w:rFonts w:hAnsi="ＭＳ 明朝" w:cs="ＭＳ ゴシック"/>
                <w:szCs w:val="21"/>
              </w:rPr>
            </w:pPr>
            <w:r w:rsidRPr="000E3400">
              <w:rPr>
                <w:rFonts w:hAnsi="ＭＳ 明朝" w:cs="ＭＳ ゴシック" w:hint="eastAsia"/>
                <w:szCs w:val="21"/>
              </w:rPr>
              <w:t>〒689-2503 鳥取県東伯郡琴浦町松谷606</w:t>
            </w:r>
          </w:p>
          <w:p w14:paraId="78EF1E88" w14:textId="77777777" w:rsidR="00B4797E" w:rsidRPr="000E3400" w:rsidRDefault="003612E4" w:rsidP="006B61AD">
            <w:pPr>
              <w:suppressAutoHyphens/>
              <w:kinsoku w:val="0"/>
              <w:autoSpaceDE w:val="0"/>
              <w:autoSpaceDN w:val="0"/>
              <w:spacing w:line="240" w:lineRule="exact"/>
              <w:jc w:val="center"/>
              <w:rPr>
                <w:rFonts w:hAnsi="ＭＳ 明朝" w:cs="ＭＳ ゴシック"/>
                <w:szCs w:val="21"/>
              </w:rPr>
            </w:pPr>
            <w:r w:rsidRPr="000E3400">
              <w:rPr>
                <w:rFonts w:hAnsi="ＭＳ 明朝" w:cs="ＭＳ ゴシック" w:hint="eastAsia"/>
                <w:szCs w:val="21"/>
              </w:rPr>
              <w:t>電話(0858)55-1362</w:t>
            </w:r>
          </w:p>
          <w:p w14:paraId="08734896" w14:textId="77777777" w:rsidR="00165800" w:rsidRPr="00165800" w:rsidRDefault="00165800" w:rsidP="00165800">
            <w:pPr>
              <w:suppressAutoHyphens/>
              <w:kinsoku w:val="0"/>
              <w:autoSpaceDE w:val="0"/>
              <w:autoSpaceDN w:val="0"/>
              <w:spacing w:line="240" w:lineRule="exact"/>
              <w:jc w:val="center"/>
              <w:rPr>
                <w:rFonts w:hAnsi="ＭＳ 明朝" w:cs="ＭＳ ゴシック"/>
                <w:szCs w:val="21"/>
              </w:rPr>
            </w:pPr>
            <w:hyperlink r:id="rId8" w:history="1">
              <w:r w:rsidRPr="00165800">
                <w:rPr>
                  <w:rStyle w:val="ab"/>
                  <w:rFonts w:hAnsi="ＭＳ 明朝" w:cs="ＭＳ ゴシック"/>
                  <w:color w:val="auto"/>
                  <w:szCs w:val="21"/>
                </w:rPr>
                <w:t>https://www.pref.tottori.lg.jp/chikushi/</w:t>
              </w:r>
            </w:hyperlink>
          </w:p>
          <w:p w14:paraId="49B45BAA" w14:textId="77777777" w:rsidR="00655404" w:rsidRPr="00165800" w:rsidRDefault="00655404" w:rsidP="006B61AD">
            <w:pPr>
              <w:suppressAutoHyphens/>
              <w:kinsoku w:val="0"/>
              <w:autoSpaceDE w:val="0"/>
              <w:autoSpaceDN w:val="0"/>
              <w:spacing w:line="240" w:lineRule="exact"/>
              <w:jc w:val="center"/>
              <w:rPr>
                <w:rFonts w:hAnsi="ＭＳ 明朝" w:cs="ＭＳ ゴシック"/>
              </w:rPr>
            </w:pPr>
          </w:p>
        </w:tc>
      </w:tr>
    </w:tbl>
    <w:p w14:paraId="10D39449" w14:textId="77777777" w:rsidR="00E735EE" w:rsidRPr="000E3400" w:rsidRDefault="00E735EE" w:rsidP="00A2604B">
      <w:pPr>
        <w:adjustRightInd/>
        <w:rPr>
          <w:rFonts w:cs="Times New Roman"/>
        </w:rPr>
      </w:pPr>
    </w:p>
    <w:p w14:paraId="1FEC78DB" w14:textId="36F7C5C1" w:rsidR="00E735EE" w:rsidRPr="000E3400" w:rsidRDefault="0048543E" w:rsidP="003036EE">
      <w:pPr>
        <w:adjustRightInd/>
        <w:outlineLvl w:val="0"/>
        <w:rPr>
          <w:rFonts w:asciiTheme="majorEastAsia" w:eastAsiaTheme="majorEastAsia" w:hAnsiTheme="majorEastAsia" w:cs="Times New Roman"/>
        </w:rPr>
      </w:pPr>
      <w:r w:rsidRPr="000E3400">
        <w:rPr>
          <w:rFonts w:asciiTheme="majorEastAsia" w:eastAsiaTheme="majorEastAsia" w:hAnsiTheme="majorEastAsia" w:cs="ＭＳ ゴシック" w:hint="eastAsia"/>
          <w:bCs/>
          <w:sz w:val="24"/>
          <w:szCs w:val="24"/>
        </w:rPr>
        <w:t>１　受付期間・試験日時・試験会場・</w:t>
      </w:r>
      <w:r w:rsidR="00A21B99">
        <w:rPr>
          <w:rFonts w:asciiTheme="majorEastAsia" w:eastAsiaTheme="majorEastAsia" w:hAnsiTheme="majorEastAsia" w:cs="ＭＳ ゴシック" w:hint="eastAsia"/>
          <w:bCs/>
          <w:sz w:val="24"/>
          <w:szCs w:val="24"/>
        </w:rPr>
        <w:t>試験結果</w:t>
      </w:r>
      <w:r w:rsidR="00E735EE" w:rsidRPr="000E3400">
        <w:rPr>
          <w:rFonts w:asciiTheme="majorEastAsia" w:eastAsiaTheme="majorEastAsia" w:hAnsiTheme="majorEastAsia" w:cs="ＭＳ ゴシック" w:hint="eastAsia"/>
          <w:bCs/>
          <w:sz w:val="24"/>
          <w:szCs w:val="24"/>
        </w:rPr>
        <w:t>発表日</w:t>
      </w:r>
    </w:p>
    <w:tbl>
      <w:tblPr>
        <w:tblW w:w="956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83"/>
        <w:gridCol w:w="7881"/>
      </w:tblGrid>
      <w:tr w:rsidR="00C10997" w:rsidRPr="000E3400" w14:paraId="3EFFB23A" w14:textId="77777777" w:rsidTr="00EB04AB">
        <w:trPr>
          <w:trHeight w:val="1637"/>
        </w:trPr>
        <w:tc>
          <w:tcPr>
            <w:tcW w:w="1683" w:type="dxa"/>
            <w:vAlign w:val="center"/>
          </w:tcPr>
          <w:p w14:paraId="4DE53636" w14:textId="77777777" w:rsidR="00E735EE" w:rsidRPr="000E3400" w:rsidRDefault="001E57B2" w:rsidP="003036EE">
            <w:pPr>
              <w:suppressAutoHyphens/>
              <w:kinsoku w:val="0"/>
              <w:autoSpaceDE w:val="0"/>
              <w:autoSpaceDN w:val="0"/>
              <w:jc w:val="center"/>
              <w:rPr>
                <w:rFonts w:hAnsi="ＭＳ 明朝" w:cs="Times New Roman"/>
              </w:rPr>
            </w:pPr>
            <w:r w:rsidRPr="000E3400">
              <w:rPr>
                <w:rFonts w:hAnsi="ＭＳ 明朝" w:cs="Times New Roman" w:hint="eastAsia"/>
              </w:rPr>
              <w:t>受 付 期 間</w:t>
            </w:r>
          </w:p>
        </w:tc>
        <w:tc>
          <w:tcPr>
            <w:tcW w:w="7881" w:type="dxa"/>
            <w:vAlign w:val="center"/>
          </w:tcPr>
          <w:p w14:paraId="6D5D887C" w14:textId="23312036" w:rsidR="00382DBE" w:rsidRPr="000E3400" w:rsidRDefault="00E735EE" w:rsidP="003036EE">
            <w:pPr>
              <w:suppressAutoHyphens/>
              <w:kinsoku w:val="0"/>
              <w:autoSpaceDE w:val="0"/>
              <w:autoSpaceDN w:val="0"/>
              <w:jc w:val="left"/>
              <w:rPr>
                <w:rFonts w:hAnsi="ＭＳ 明朝" w:cs="ＭＳ Ｐゴシック"/>
                <w:b/>
                <w:bCs/>
                <w:sz w:val="24"/>
                <w:szCs w:val="24"/>
              </w:rPr>
            </w:pPr>
            <w:r w:rsidRPr="000E3400">
              <w:rPr>
                <w:rFonts w:hAnsi="ＭＳ 明朝" w:cs="Times New Roman"/>
                <w:sz w:val="24"/>
                <w:szCs w:val="24"/>
              </w:rPr>
              <w:t xml:space="preserve"> </w:t>
            </w:r>
            <w:r w:rsidR="0058011D" w:rsidRPr="000E3400">
              <w:rPr>
                <w:rFonts w:hAnsi="ＭＳ 明朝" w:cs="ＭＳ Ｐゴシック" w:hint="eastAsia"/>
                <w:b/>
                <w:bCs/>
                <w:sz w:val="24"/>
                <w:szCs w:val="24"/>
              </w:rPr>
              <w:t>令和</w:t>
            </w:r>
            <w:r w:rsidR="00CB6362">
              <w:rPr>
                <w:rFonts w:hAnsi="ＭＳ 明朝" w:cs="ＭＳ Ｐゴシック" w:hint="eastAsia"/>
                <w:b/>
                <w:bCs/>
                <w:sz w:val="24"/>
                <w:szCs w:val="24"/>
              </w:rPr>
              <w:t>７</w:t>
            </w:r>
            <w:r w:rsidR="00382DBE" w:rsidRPr="000E3400">
              <w:rPr>
                <w:rFonts w:hAnsi="ＭＳ 明朝" w:cs="ＭＳ Ｐゴシック" w:hint="eastAsia"/>
                <w:b/>
                <w:bCs/>
                <w:sz w:val="24"/>
                <w:szCs w:val="24"/>
              </w:rPr>
              <w:t>年</w:t>
            </w:r>
            <w:r w:rsidR="00C405E5">
              <w:rPr>
                <w:rFonts w:hAnsi="ＭＳ 明朝" w:cs="ＭＳ Ｐゴシック" w:hint="eastAsia"/>
                <w:b/>
                <w:bCs/>
                <w:sz w:val="24"/>
                <w:szCs w:val="24"/>
              </w:rPr>
              <w:t>８</w:t>
            </w:r>
            <w:r w:rsidR="00382DBE" w:rsidRPr="000E3400">
              <w:rPr>
                <w:rFonts w:hAnsi="ＭＳ 明朝" w:cs="ＭＳ Ｐゴシック" w:hint="eastAsia"/>
                <w:b/>
                <w:bCs/>
                <w:sz w:val="24"/>
                <w:szCs w:val="24"/>
              </w:rPr>
              <w:t>月</w:t>
            </w:r>
            <w:r w:rsidR="00C405E5">
              <w:rPr>
                <w:rFonts w:hAnsi="ＭＳ 明朝" w:cs="ＭＳ Ｐゴシック" w:hint="eastAsia"/>
                <w:b/>
                <w:bCs/>
                <w:sz w:val="24"/>
                <w:szCs w:val="24"/>
              </w:rPr>
              <w:t>１</w:t>
            </w:r>
            <w:r w:rsidR="00882279" w:rsidRPr="000E3400">
              <w:rPr>
                <w:rFonts w:hAnsi="ＭＳ 明朝" w:cs="ＭＳ Ｐゴシック" w:hint="eastAsia"/>
                <w:b/>
                <w:bCs/>
                <w:sz w:val="24"/>
                <w:szCs w:val="24"/>
              </w:rPr>
              <w:t>日</w:t>
            </w:r>
            <w:r w:rsidR="00382DBE" w:rsidRPr="000E3400">
              <w:rPr>
                <w:rFonts w:hAnsi="ＭＳ 明朝" w:cs="ＭＳ Ｐゴシック" w:hint="eastAsia"/>
                <w:b/>
                <w:bCs/>
                <w:sz w:val="24"/>
                <w:szCs w:val="24"/>
              </w:rPr>
              <w:t>（</w:t>
            </w:r>
            <w:r w:rsidR="00C405E5">
              <w:rPr>
                <w:rFonts w:hAnsi="ＭＳ 明朝" w:cs="ＭＳ Ｐゴシック" w:hint="eastAsia"/>
                <w:b/>
                <w:bCs/>
                <w:sz w:val="24"/>
                <w:szCs w:val="24"/>
              </w:rPr>
              <w:t>金</w:t>
            </w:r>
            <w:r w:rsidR="00EB04AB">
              <w:rPr>
                <w:rFonts w:hAnsi="ＭＳ 明朝" w:cs="ＭＳ Ｐゴシック" w:hint="eastAsia"/>
                <w:b/>
                <w:bCs/>
                <w:sz w:val="24"/>
                <w:szCs w:val="24"/>
              </w:rPr>
              <w:t>）</w:t>
            </w:r>
            <w:r w:rsidR="00382DBE" w:rsidRPr="000E3400">
              <w:rPr>
                <w:rFonts w:hAnsi="ＭＳ 明朝" w:cs="ＭＳ Ｐゴシック" w:hint="eastAsia"/>
                <w:b/>
                <w:bCs/>
                <w:sz w:val="24"/>
                <w:szCs w:val="24"/>
              </w:rPr>
              <w:t>～</w:t>
            </w:r>
            <w:r w:rsidR="00EB04AB">
              <w:rPr>
                <w:rFonts w:hAnsi="ＭＳ 明朝" w:cs="ＭＳ Ｐゴシック" w:hint="eastAsia"/>
                <w:b/>
                <w:bCs/>
                <w:sz w:val="24"/>
                <w:szCs w:val="24"/>
              </w:rPr>
              <w:t xml:space="preserve"> </w:t>
            </w:r>
            <w:r w:rsidR="00F6690C" w:rsidRPr="000E3400">
              <w:rPr>
                <w:rFonts w:hAnsi="ＭＳ 明朝" w:cs="ＭＳ Ｐゴシック" w:hint="eastAsia"/>
                <w:b/>
                <w:bCs/>
                <w:sz w:val="24"/>
                <w:szCs w:val="24"/>
              </w:rPr>
              <w:t>令和</w:t>
            </w:r>
            <w:r w:rsidR="00CB6362">
              <w:rPr>
                <w:rFonts w:hAnsi="ＭＳ 明朝" w:cs="ＭＳ Ｐゴシック" w:hint="eastAsia"/>
                <w:b/>
                <w:bCs/>
                <w:sz w:val="24"/>
                <w:szCs w:val="24"/>
              </w:rPr>
              <w:t>７</w:t>
            </w:r>
            <w:r w:rsidR="00382DBE" w:rsidRPr="000E3400">
              <w:rPr>
                <w:rFonts w:hAnsi="ＭＳ 明朝" w:cs="ＭＳ Ｐゴシック" w:hint="eastAsia"/>
                <w:b/>
                <w:bCs/>
                <w:sz w:val="24"/>
                <w:szCs w:val="24"/>
              </w:rPr>
              <w:t>年</w:t>
            </w:r>
            <w:r w:rsidR="00C405E5">
              <w:rPr>
                <w:rFonts w:hAnsi="ＭＳ 明朝" w:cs="ＭＳ Ｐゴシック" w:hint="eastAsia"/>
                <w:b/>
                <w:bCs/>
                <w:sz w:val="24"/>
                <w:szCs w:val="24"/>
              </w:rPr>
              <w:t>８</w:t>
            </w:r>
            <w:r w:rsidR="00382DBE" w:rsidRPr="000E3400">
              <w:rPr>
                <w:rFonts w:hAnsi="ＭＳ 明朝" w:cs="ＭＳ Ｐゴシック" w:hint="eastAsia"/>
                <w:b/>
                <w:bCs/>
                <w:sz w:val="24"/>
                <w:szCs w:val="24"/>
              </w:rPr>
              <w:t>月</w:t>
            </w:r>
            <w:r w:rsidR="00C405E5">
              <w:rPr>
                <w:rFonts w:hAnsi="ＭＳ 明朝" w:cs="ＭＳ Ｐゴシック" w:hint="eastAsia"/>
                <w:b/>
                <w:bCs/>
                <w:sz w:val="24"/>
                <w:szCs w:val="24"/>
              </w:rPr>
              <w:t>１５</w:t>
            </w:r>
            <w:r w:rsidR="00382DBE" w:rsidRPr="000E3400">
              <w:rPr>
                <w:rFonts w:hAnsi="ＭＳ 明朝" w:cs="ＭＳ Ｐゴシック" w:hint="eastAsia"/>
                <w:b/>
                <w:bCs/>
                <w:sz w:val="24"/>
                <w:szCs w:val="24"/>
              </w:rPr>
              <w:t>日（</w:t>
            </w:r>
            <w:r w:rsidR="00C405E5">
              <w:rPr>
                <w:rFonts w:hAnsi="ＭＳ 明朝" w:cs="ＭＳ Ｐゴシック" w:hint="eastAsia"/>
                <w:b/>
                <w:bCs/>
                <w:sz w:val="24"/>
                <w:szCs w:val="24"/>
              </w:rPr>
              <w:t>金</w:t>
            </w:r>
            <w:r w:rsidR="00EB04AB">
              <w:rPr>
                <w:rFonts w:hAnsi="ＭＳ 明朝" w:cs="ＭＳ Ｐゴシック" w:hint="eastAsia"/>
                <w:b/>
                <w:bCs/>
                <w:sz w:val="24"/>
                <w:szCs w:val="24"/>
              </w:rPr>
              <w:t>）</w:t>
            </w:r>
            <w:r w:rsidR="0012585A" w:rsidRPr="000E3400">
              <w:rPr>
                <w:rFonts w:hAnsi="ＭＳ 明朝" w:cs="ＭＳ Ｐゴシック" w:hint="eastAsia"/>
                <w:b/>
                <w:bCs/>
                <w:sz w:val="24"/>
                <w:szCs w:val="24"/>
              </w:rPr>
              <w:t>（必着</w:t>
            </w:r>
            <w:r w:rsidR="0012585A" w:rsidRPr="000E3400">
              <w:rPr>
                <w:rFonts w:hAnsi="ＭＳ 明朝" w:cs="ＭＳ Ｐゴシック"/>
                <w:b/>
                <w:bCs/>
                <w:sz w:val="24"/>
                <w:szCs w:val="24"/>
              </w:rPr>
              <w:t>）</w:t>
            </w:r>
          </w:p>
          <w:p w14:paraId="3849F934" w14:textId="77777777" w:rsidR="00E735EE" w:rsidRPr="000E3400" w:rsidRDefault="00E735EE" w:rsidP="003036EE">
            <w:pPr>
              <w:suppressAutoHyphens/>
              <w:kinsoku w:val="0"/>
              <w:autoSpaceDE w:val="0"/>
              <w:autoSpaceDN w:val="0"/>
              <w:jc w:val="left"/>
              <w:rPr>
                <w:rFonts w:cs="Times New Roman"/>
                <w:szCs w:val="21"/>
              </w:rPr>
            </w:pPr>
            <w:r w:rsidRPr="000E3400">
              <w:rPr>
                <w:rFonts w:hAnsi="ＭＳ 明朝" w:hint="eastAsia"/>
              </w:rPr>
              <w:t xml:space="preserve">　</w:t>
            </w:r>
            <w:r w:rsidRPr="000E3400">
              <w:rPr>
                <w:rFonts w:hAnsi="ＭＳ 明朝" w:hint="eastAsia"/>
                <w:szCs w:val="21"/>
              </w:rPr>
              <w:t xml:space="preserve">　◎</w:t>
            </w:r>
            <w:r w:rsidR="00423B1B" w:rsidRPr="000E3400">
              <w:rPr>
                <w:rFonts w:hAnsi="ＭＳ 明朝" w:hint="eastAsia"/>
                <w:szCs w:val="21"/>
              </w:rPr>
              <w:t>持参、郵送どちらでも申込みができます。</w:t>
            </w:r>
          </w:p>
          <w:p w14:paraId="08EA18FC" w14:textId="77777777" w:rsidR="00E735EE" w:rsidRPr="000E3400" w:rsidRDefault="00E735EE" w:rsidP="003036EE">
            <w:pPr>
              <w:suppressAutoHyphens/>
              <w:kinsoku w:val="0"/>
              <w:autoSpaceDE w:val="0"/>
              <w:autoSpaceDN w:val="0"/>
              <w:jc w:val="left"/>
              <w:rPr>
                <w:rFonts w:cs="Times New Roman"/>
                <w:szCs w:val="21"/>
              </w:rPr>
            </w:pPr>
            <w:r w:rsidRPr="000E3400">
              <w:rPr>
                <w:rFonts w:hAnsi="ＭＳ 明朝" w:hint="eastAsia"/>
                <w:szCs w:val="21"/>
              </w:rPr>
              <w:t xml:space="preserve">　　</w:t>
            </w:r>
            <w:r w:rsidR="00382DBE" w:rsidRPr="000E3400">
              <w:rPr>
                <w:rFonts w:hAnsi="ＭＳ 明朝" w:hint="eastAsia"/>
                <w:szCs w:val="21"/>
              </w:rPr>
              <w:t>◎</w:t>
            </w:r>
            <w:r w:rsidR="00423B1B" w:rsidRPr="000E3400">
              <w:rPr>
                <w:rFonts w:hAnsi="ＭＳ 明朝" w:hint="eastAsia"/>
                <w:szCs w:val="21"/>
              </w:rPr>
              <w:t>郵送の</w:t>
            </w:r>
            <w:r w:rsidRPr="000E3400">
              <w:rPr>
                <w:rFonts w:hAnsi="ＭＳ 明朝" w:hint="eastAsia"/>
                <w:szCs w:val="21"/>
              </w:rPr>
              <w:t>場合</w:t>
            </w:r>
            <w:r w:rsidR="000A77B5" w:rsidRPr="000E3400">
              <w:rPr>
                <w:rFonts w:hAnsi="ＭＳ 明朝" w:hint="eastAsia"/>
                <w:szCs w:val="21"/>
              </w:rPr>
              <w:t>は</w:t>
            </w:r>
            <w:r w:rsidR="001E57B2" w:rsidRPr="000E3400">
              <w:rPr>
                <w:rFonts w:hAnsi="ＭＳ 明朝" w:hint="eastAsia"/>
                <w:szCs w:val="21"/>
              </w:rPr>
              <w:t>、受付期間最終日の午後５時１５分までに</w:t>
            </w:r>
            <w:r w:rsidRPr="000E3400">
              <w:rPr>
                <w:rFonts w:hAnsi="ＭＳ 明朝" w:hint="eastAsia"/>
                <w:szCs w:val="21"/>
              </w:rPr>
              <w:t>必着</w:t>
            </w:r>
            <w:r w:rsidR="00423B1B" w:rsidRPr="000E3400">
              <w:rPr>
                <w:rFonts w:hAnsi="ＭＳ 明朝" w:hint="eastAsia"/>
                <w:szCs w:val="21"/>
              </w:rPr>
              <w:t>のこと。</w:t>
            </w:r>
          </w:p>
          <w:p w14:paraId="17CD2DE7" w14:textId="77777777" w:rsidR="00E735EE" w:rsidRPr="000E3400" w:rsidRDefault="00E735EE" w:rsidP="003036EE">
            <w:pPr>
              <w:suppressAutoHyphens/>
              <w:kinsoku w:val="0"/>
              <w:autoSpaceDE w:val="0"/>
              <w:autoSpaceDN w:val="0"/>
              <w:jc w:val="left"/>
              <w:rPr>
                <w:rFonts w:cs="Times New Roman"/>
                <w:szCs w:val="21"/>
              </w:rPr>
            </w:pPr>
            <w:r w:rsidRPr="000E3400">
              <w:rPr>
                <w:rFonts w:hAnsi="ＭＳ 明朝" w:hint="eastAsia"/>
                <w:szCs w:val="21"/>
              </w:rPr>
              <w:t xml:space="preserve">　　◎持参による場合の受付時間　</w:t>
            </w:r>
            <w:r w:rsidR="001E57B2" w:rsidRPr="000E3400">
              <w:rPr>
                <w:rFonts w:hAnsi="ＭＳ 明朝" w:hint="eastAsia"/>
                <w:szCs w:val="21"/>
              </w:rPr>
              <w:t xml:space="preserve">　午前８時３０分 ～ 午後５時１５分</w:t>
            </w:r>
          </w:p>
          <w:p w14:paraId="3566ACCB" w14:textId="77777777" w:rsidR="00E735EE" w:rsidRPr="000E3400" w:rsidRDefault="009A1795" w:rsidP="009A1795">
            <w:pPr>
              <w:suppressAutoHyphens/>
              <w:kinsoku w:val="0"/>
              <w:autoSpaceDE w:val="0"/>
              <w:autoSpaceDN w:val="0"/>
              <w:ind w:left="419" w:hangingChars="200" w:hanging="419"/>
              <w:jc w:val="left"/>
              <w:rPr>
                <w:rFonts w:cs="Times New Roman"/>
              </w:rPr>
            </w:pPr>
            <w:r>
              <w:rPr>
                <w:rFonts w:hAnsi="ＭＳ 明朝" w:hint="eastAsia"/>
                <w:szCs w:val="21"/>
              </w:rPr>
              <w:t xml:space="preserve">　</w:t>
            </w:r>
            <w:r w:rsidR="00E735EE" w:rsidRPr="000E3400">
              <w:rPr>
                <w:rFonts w:hAnsi="ＭＳ 明朝" w:hint="eastAsia"/>
                <w:szCs w:val="21"/>
              </w:rPr>
              <w:t>（土・日曜日</w:t>
            </w:r>
            <w:r w:rsidR="00230188" w:rsidRPr="000E3400">
              <w:rPr>
                <w:rFonts w:hAnsi="ＭＳ 明朝" w:hint="eastAsia"/>
                <w:szCs w:val="21"/>
              </w:rPr>
              <w:t>及び祝日</w:t>
            </w:r>
            <w:r w:rsidR="00E735EE" w:rsidRPr="000E3400">
              <w:rPr>
                <w:rFonts w:hAnsi="ＭＳ 明朝" w:hint="eastAsia"/>
                <w:szCs w:val="21"/>
              </w:rPr>
              <w:t>は閉庁日のため受け付けておりません。）</w:t>
            </w:r>
          </w:p>
        </w:tc>
      </w:tr>
      <w:tr w:rsidR="00C10997" w:rsidRPr="000E3400" w14:paraId="325CC10D" w14:textId="77777777" w:rsidTr="00EB04AB">
        <w:trPr>
          <w:trHeight w:val="1114"/>
        </w:trPr>
        <w:tc>
          <w:tcPr>
            <w:tcW w:w="1683" w:type="dxa"/>
            <w:vAlign w:val="center"/>
          </w:tcPr>
          <w:p w14:paraId="726523AC" w14:textId="77777777" w:rsidR="00E735EE" w:rsidRPr="000E3400" w:rsidRDefault="001E57B2" w:rsidP="003036EE">
            <w:pPr>
              <w:suppressAutoHyphens/>
              <w:kinsoku w:val="0"/>
              <w:autoSpaceDE w:val="0"/>
              <w:autoSpaceDN w:val="0"/>
              <w:jc w:val="center"/>
              <w:rPr>
                <w:rFonts w:cs="Times New Roman"/>
              </w:rPr>
            </w:pPr>
            <w:r w:rsidRPr="000E3400">
              <w:rPr>
                <w:rFonts w:hAnsi="ＭＳ 明朝" w:cs="Times New Roman" w:hint="eastAsia"/>
              </w:rPr>
              <w:t>試 験 日 時</w:t>
            </w:r>
          </w:p>
        </w:tc>
        <w:tc>
          <w:tcPr>
            <w:tcW w:w="7881" w:type="dxa"/>
            <w:vAlign w:val="center"/>
          </w:tcPr>
          <w:p w14:paraId="2D167E10" w14:textId="13331442" w:rsidR="00E735EE" w:rsidRPr="000E3400" w:rsidRDefault="00E735EE" w:rsidP="003036EE">
            <w:pPr>
              <w:suppressAutoHyphens/>
              <w:kinsoku w:val="0"/>
              <w:autoSpaceDE w:val="0"/>
              <w:autoSpaceDN w:val="0"/>
              <w:jc w:val="left"/>
              <w:rPr>
                <w:rFonts w:hAnsi="ＭＳ 明朝" w:cs="ＭＳ ゴシック"/>
                <w:b/>
                <w:bCs/>
                <w:sz w:val="24"/>
                <w:szCs w:val="24"/>
              </w:rPr>
            </w:pPr>
            <w:r w:rsidRPr="000E3400">
              <w:rPr>
                <w:rFonts w:hAnsi="ＭＳ 明朝" w:cs="ＭＳ ゴシック"/>
                <w:b/>
                <w:bCs/>
                <w:sz w:val="24"/>
                <w:szCs w:val="24"/>
              </w:rPr>
              <w:t xml:space="preserve"> </w:t>
            </w:r>
            <w:r w:rsidR="00882279" w:rsidRPr="000E3400">
              <w:rPr>
                <w:rFonts w:hAnsi="ＭＳ 明朝" w:cs="ＭＳ ゴシック" w:hint="eastAsia"/>
                <w:b/>
                <w:bCs/>
                <w:sz w:val="24"/>
                <w:szCs w:val="24"/>
              </w:rPr>
              <w:t>令和</w:t>
            </w:r>
            <w:r w:rsidR="00CB6362">
              <w:rPr>
                <w:rFonts w:hAnsi="ＭＳ 明朝" w:cs="ＭＳ ゴシック" w:hint="eastAsia"/>
                <w:b/>
                <w:bCs/>
                <w:sz w:val="24"/>
                <w:szCs w:val="24"/>
              </w:rPr>
              <w:t>７</w:t>
            </w:r>
            <w:r w:rsidR="00382DBE" w:rsidRPr="000E3400">
              <w:rPr>
                <w:rFonts w:hAnsi="ＭＳ 明朝" w:cs="ＭＳ ゴシック" w:hint="eastAsia"/>
                <w:b/>
                <w:bCs/>
                <w:sz w:val="24"/>
                <w:szCs w:val="24"/>
              </w:rPr>
              <w:t>年</w:t>
            </w:r>
            <w:r w:rsidR="00C405E5">
              <w:rPr>
                <w:rFonts w:hAnsi="ＭＳ 明朝" w:cs="ＭＳ ゴシック" w:hint="eastAsia"/>
                <w:b/>
                <w:bCs/>
                <w:sz w:val="24"/>
                <w:szCs w:val="24"/>
              </w:rPr>
              <w:t>８</w:t>
            </w:r>
            <w:r w:rsidR="00382DBE" w:rsidRPr="000E3400">
              <w:rPr>
                <w:rFonts w:hAnsi="ＭＳ 明朝" w:cs="ＭＳ ゴシック" w:hint="eastAsia"/>
                <w:b/>
                <w:bCs/>
                <w:sz w:val="24"/>
                <w:szCs w:val="24"/>
              </w:rPr>
              <w:t>月</w:t>
            </w:r>
            <w:r w:rsidR="00D86494">
              <w:rPr>
                <w:rFonts w:hAnsi="ＭＳ 明朝" w:cs="ＭＳ ゴシック" w:hint="eastAsia"/>
                <w:b/>
                <w:bCs/>
                <w:sz w:val="24"/>
                <w:szCs w:val="24"/>
              </w:rPr>
              <w:t>１</w:t>
            </w:r>
            <w:r w:rsidR="00C405E5">
              <w:rPr>
                <w:rFonts w:hAnsi="ＭＳ 明朝" w:cs="ＭＳ ゴシック" w:hint="eastAsia"/>
                <w:b/>
                <w:bCs/>
                <w:sz w:val="24"/>
                <w:szCs w:val="24"/>
              </w:rPr>
              <w:t>８</w:t>
            </w:r>
            <w:r w:rsidR="00382DBE" w:rsidRPr="000E3400">
              <w:rPr>
                <w:rFonts w:hAnsi="ＭＳ 明朝" w:cs="ＭＳ ゴシック" w:hint="eastAsia"/>
                <w:b/>
                <w:bCs/>
                <w:sz w:val="24"/>
                <w:szCs w:val="24"/>
              </w:rPr>
              <w:t>日（</w:t>
            </w:r>
            <w:r w:rsidR="00C405E5">
              <w:rPr>
                <w:rFonts w:hAnsi="ＭＳ 明朝" w:cs="ＭＳ ゴシック" w:hint="eastAsia"/>
                <w:b/>
                <w:bCs/>
                <w:sz w:val="24"/>
                <w:szCs w:val="24"/>
              </w:rPr>
              <w:t>月）</w:t>
            </w:r>
            <w:r w:rsidR="001E57B2" w:rsidRPr="000E3400">
              <w:rPr>
                <w:rFonts w:hAnsi="ＭＳ 明朝" w:cs="ＭＳ ゴシック" w:hint="eastAsia"/>
                <w:b/>
                <w:bCs/>
                <w:sz w:val="24"/>
                <w:szCs w:val="24"/>
              </w:rPr>
              <w:t xml:space="preserve">　</w:t>
            </w:r>
            <w:r w:rsidR="005C0400" w:rsidRPr="000E3400">
              <w:rPr>
                <w:rFonts w:hAnsi="ＭＳ 明朝" w:cs="ＭＳ ゴシック" w:hint="eastAsia"/>
                <w:b/>
                <w:bCs/>
                <w:sz w:val="24"/>
                <w:szCs w:val="24"/>
              </w:rPr>
              <w:t>午前９</w:t>
            </w:r>
            <w:r w:rsidR="005815B3" w:rsidRPr="000E3400">
              <w:rPr>
                <w:rFonts w:hAnsi="ＭＳ 明朝" w:cs="ＭＳ ゴシック" w:hint="eastAsia"/>
                <w:b/>
                <w:bCs/>
                <w:sz w:val="24"/>
                <w:szCs w:val="24"/>
              </w:rPr>
              <w:t>時</w:t>
            </w:r>
            <w:r w:rsidR="005C0400" w:rsidRPr="000E3400">
              <w:rPr>
                <w:rFonts w:hAnsi="ＭＳ 明朝" w:cs="ＭＳ ゴシック" w:hint="eastAsia"/>
                <w:b/>
                <w:bCs/>
                <w:sz w:val="24"/>
                <w:szCs w:val="24"/>
              </w:rPr>
              <w:t>３</w:t>
            </w:r>
            <w:r w:rsidR="003612E4" w:rsidRPr="000E3400">
              <w:rPr>
                <w:rFonts w:hAnsi="ＭＳ 明朝" w:cs="ＭＳ ゴシック" w:hint="eastAsia"/>
                <w:b/>
                <w:bCs/>
                <w:sz w:val="24"/>
                <w:szCs w:val="24"/>
              </w:rPr>
              <w:t>０分</w:t>
            </w:r>
            <w:r w:rsidR="003B0F04" w:rsidRPr="000E3400">
              <w:rPr>
                <w:rFonts w:hAnsi="ＭＳ 明朝" w:cs="ＭＳ ゴシック" w:hint="eastAsia"/>
                <w:b/>
                <w:bCs/>
                <w:sz w:val="24"/>
                <w:szCs w:val="24"/>
              </w:rPr>
              <w:t>から</w:t>
            </w:r>
          </w:p>
          <w:p w14:paraId="52EEF9F6" w14:textId="77777777" w:rsidR="00102DA1" w:rsidRPr="000E3400" w:rsidRDefault="00E735EE" w:rsidP="003036EE">
            <w:pPr>
              <w:suppressAutoHyphens/>
              <w:kinsoku w:val="0"/>
              <w:autoSpaceDE w:val="0"/>
              <w:autoSpaceDN w:val="0"/>
              <w:jc w:val="left"/>
              <w:rPr>
                <w:rFonts w:hAnsi="ＭＳ 明朝"/>
                <w:szCs w:val="21"/>
              </w:rPr>
            </w:pPr>
            <w:r w:rsidRPr="000E3400">
              <w:rPr>
                <w:rFonts w:hAnsi="ＭＳ 明朝" w:hint="eastAsia"/>
                <w:sz w:val="16"/>
                <w:szCs w:val="16"/>
              </w:rPr>
              <w:t xml:space="preserve">　　</w:t>
            </w:r>
            <w:r w:rsidRPr="000E3400">
              <w:rPr>
                <w:rFonts w:hAnsi="ＭＳ 明朝" w:hint="eastAsia"/>
                <w:szCs w:val="21"/>
              </w:rPr>
              <w:t>◎</w:t>
            </w:r>
            <w:r w:rsidR="003B0F04" w:rsidRPr="000E3400">
              <w:rPr>
                <w:rFonts w:hAnsi="ＭＳ 明朝" w:hint="eastAsia"/>
                <w:szCs w:val="21"/>
              </w:rPr>
              <w:t>試験開始時刻１</w:t>
            </w:r>
            <w:r w:rsidR="00A70190" w:rsidRPr="000E3400">
              <w:rPr>
                <w:rFonts w:hAnsi="ＭＳ 明朝" w:hint="eastAsia"/>
                <w:szCs w:val="21"/>
              </w:rPr>
              <w:t>０</w:t>
            </w:r>
            <w:r w:rsidR="003B0F04" w:rsidRPr="000E3400">
              <w:rPr>
                <w:rFonts w:hAnsi="ＭＳ 明朝" w:hint="eastAsia"/>
                <w:szCs w:val="21"/>
              </w:rPr>
              <w:t>分前までに、鳥取県</w:t>
            </w:r>
            <w:r w:rsidR="003612E4" w:rsidRPr="000E3400">
              <w:rPr>
                <w:rFonts w:hAnsi="ＭＳ 明朝" w:hint="eastAsia"/>
                <w:szCs w:val="21"/>
              </w:rPr>
              <w:t>畜産試験場に</w:t>
            </w:r>
            <w:r w:rsidR="003B0F04" w:rsidRPr="000E3400">
              <w:rPr>
                <w:rFonts w:hAnsi="ＭＳ 明朝" w:hint="eastAsia"/>
                <w:szCs w:val="21"/>
              </w:rPr>
              <w:t>お集まりください。</w:t>
            </w:r>
          </w:p>
          <w:p w14:paraId="34F83D84" w14:textId="77777777" w:rsidR="00214548" w:rsidRPr="000E3400" w:rsidRDefault="00214548" w:rsidP="000314EC">
            <w:pPr>
              <w:suppressAutoHyphens/>
              <w:kinsoku w:val="0"/>
              <w:autoSpaceDE w:val="0"/>
              <w:autoSpaceDN w:val="0"/>
              <w:ind w:firstLineChars="200" w:firstLine="419"/>
              <w:jc w:val="left"/>
              <w:rPr>
                <w:rFonts w:hAnsi="ＭＳ 明朝"/>
                <w:szCs w:val="21"/>
              </w:rPr>
            </w:pPr>
            <w:r w:rsidRPr="000E3400">
              <w:rPr>
                <w:rFonts w:cs="Times New Roman" w:hint="eastAsia"/>
              </w:rPr>
              <w:t>（運転免許証など写真付きの身分証明書を必ず持参してください。）</w:t>
            </w:r>
          </w:p>
        </w:tc>
      </w:tr>
      <w:tr w:rsidR="00C10997" w:rsidRPr="005F3FD7" w14:paraId="4CFC0F34" w14:textId="77777777" w:rsidTr="00EB04AB">
        <w:trPr>
          <w:trHeight w:val="699"/>
        </w:trPr>
        <w:tc>
          <w:tcPr>
            <w:tcW w:w="1683" w:type="dxa"/>
            <w:vAlign w:val="center"/>
          </w:tcPr>
          <w:p w14:paraId="2B66F03B" w14:textId="77777777" w:rsidR="001E57B2" w:rsidRPr="000E3400" w:rsidRDefault="001E57B2" w:rsidP="003036EE">
            <w:pPr>
              <w:suppressAutoHyphens/>
              <w:kinsoku w:val="0"/>
              <w:autoSpaceDE w:val="0"/>
              <w:autoSpaceDN w:val="0"/>
              <w:jc w:val="center"/>
              <w:rPr>
                <w:rFonts w:cs="Times New Roman"/>
              </w:rPr>
            </w:pPr>
            <w:r w:rsidRPr="000E3400">
              <w:rPr>
                <w:rFonts w:hAnsi="ＭＳ 明朝" w:cs="Times New Roman" w:hint="eastAsia"/>
              </w:rPr>
              <w:t>試 験 会 場</w:t>
            </w:r>
          </w:p>
        </w:tc>
        <w:tc>
          <w:tcPr>
            <w:tcW w:w="7881" w:type="dxa"/>
            <w:vAlign w:val="center"/>
          </w:tcPr>
          <w:p w14:paraId="271ADF7A" w14:textId="77777777" w:rsidR="003B0F04" w:rsidRPr="000E3400" w:rsidRDefault="00E735EE" w:rsidP="00322C0E">
            <w:pPr>
              <w:suppressAutoHyphens/>
              <w:kinsoku w:val="0"/>
              <w:autoSpaceDE w:val="0"/>
              <w:autoSpaceDN w:val="0"/>
              <w:rPr>
                <w:rFonts w:cs="Times New Roman"/>
                <w:szCs w:val="21"/>
              </w:rPr>
            </w:pPr>
            <w:r w:rsidRPr="000E3400">
              <w:rPr>
                <w:rFonts w:hAnsi="ＭＳ 明朝"/>
                <w:sz w:val="24"/>
                <w:szCs w:val="24"/>
              </w:rPr>
              <w:t xml:space="preserve"> </w:t>
            </w:r>
            <w:r w:rsidR="00102DA1" w:rsidRPr="000E3400">
              <w:rPr>
                <w:rFonts w:hAnsi="ＭＳ 明朝" w:hint="eastAsia"/>
                <w:b/>
                <w:sz w:val="24"/>
                <w:szCs w:val="24"/>
              </w:rPr>
              <w:t>鳥取県</w:t>
            </w:r>
            <w:r w:rsidR="003612E4" w:rsidRPr="000E3400">
              <w:rPr>
                <w:rFonts w:hAnsi="ＭＳ 明朝" w:hint="eastAsia"/>
                <w:b/>
                <w:sz w:val="24"/>
                <w:szCs w:val="24"/>
              </w:rPr>
              <w:t>畜産試験場</w:t>
            </w:r>
            <w:r w:rsidR="00322C0E" w:rsidRPr="000E3400">
              <w:rPr>
                <w:rFonts w:hAnsi="ＭＳ 明朝" w:hint="eastAsia"/>
                <w:b/>
                <w:sz w:val="24"/>
                <w:szCs w:val="24"/>
              </w:rPr>
              <w:t xml:space="preserve">　</w:t>
            </w:r>
            <w:r w:rsidR="00C94FDA" w:rsidRPr="00C94FDA">
              <w:rPr>
                <w:rFonts w:hAnsi="ＭＳ 明朝" w:hint="eastAsia"/>
                <w:szCs w:val="21"/>
              </w:rPr>
              <w:t>（</w:t>
            </w:r>
            <w:r w:rsidR="003612E4" w:rsidRPr="000E3400">
              <w:rPr>
                <w:rFonts w:hAnsi="ＭＳ 明朝" w:hint="eastAsia"/>
                <w:szCs w:val="21"/>
              </w:rPr>
              <w:t>東伯郡</w:t>
            </w:r>
            <w:r w:rsidR="00DC48B2" w:rsidRPr="000E3400">
              <w:rPr>
                <w:rFonts w:hAnsi="ＭＳ 明朝" w:hint="eastAsia"/>
                <w:szCs w:val="21"/>
              </w:rPr>
              <w:t>琴浦町松谷６０６</w:t>
            </w:r>
            <w:r w:rsidR="003B0F04" w:rsidRPr="000E3400">
              <w:rPr>
                <w:rFonts w:hAnsi="ＭＳ 明朝" w:hint="eastAsia"/>
                <w:szCs w:val="21"/>
              </w:rPr>
              <w:t>番地</w:t>
            </w:r>
            <w:r w:rsidR="005F3FD7">
              <w:rPr>
                <w:rFonts w:hAnsi="ＭＳ 明朝" w:hint="eastAsia"/>
                <w:szCs w:val="21"/>
              </w:rPr>
              <w:t>）</w:t>
            </w:r>
          </w:p>
        </w:tc>
      </w:tr>
      <w:tr w:rsidR="00E735EE" w:rsidRPr="000E3400" w14:paraId="68ABA50D" w14:textId="77777777" w:rsidTr="00EB04AB">
        <w:trPr>
          <w:trHeight w:val="695"/>
        </w:trPr>
        <w:tc>
          <w:tcPr>
            <w:tcW w:w="1683" w:type="dxa"/>
            <w:vAlign w:val="center"/>
          </w:tcPr>
          <w:p w14:paraId="7CE02D75" w14:textId="4798F1EC" w:rsidR="001E57B2" w:rsidRPr="000E3400" w:rsidRDefault="00A21B99" w:rsidP="003036EE">
            <w:pPr>
              <w:suppressAutoHyphens/>
              <w:kinsoku w:val="0"/>
              <w:autoSpaceDE w:val="0"/>
              <w:autoSpaceDN w:val="0"/>
              <w:jc w:val="center"/>
              <w:rPr>
                <w:rFonts w:hAnsi="ＭＳ 明朝" w:cs="Times New Roman"/>
              </w:rPr>
            </w:pPr>
            <w:r w:rsidRPr="00A21B99">
              <w:rPr>
                <w:rFonts w:hAnsi="ＭＳ 明朝" w:cs="Times New Roman" w:hint="eastAsia"/>
                <w:spacing w:val="70"/>
                <w:fitText w:val="1260" w:id="-678692608"/>
              </w:rPr>
              <w:t>試験結</w:t>
            </w:r>
            <w:r w:rsidRPr="00A21B99">
              <w:rPr>
                <w:rFonts w:hAnsi="ＭＳ 明朝" w:cs="Times New Roman" w:hint="eastAsia"/>
                <w:fitText w:val="1260" w:id="-678692608"/>
              </w:rPr>
              <w:t>果</w:t>
            </w:r>
          </w:p>
          <w:p w14:paraId="3F3CCD1A" w14:textId="77777777" w:rsidR="00E735EE" w:rsidRPr="000E3400" w:rsidRDefault="001E57B2" w:rsidP="003036EE">
            <w:pPr>
              <w:suppressAutoHyphens/>
              <w:kinsoku w:val="0"/>
              <w:autoSpaceDE w:val="0"/>
              <w:autoSpaceDN w:val="0"/>
              <w:jc w:val="center"/>
              <w:rPr>
                <w:rFonts w:cs="Times New Roman"/>
              </w:rPr>
            </w:pPr>
            <w:r w:rsidRPr="000E3400">
              <w:rPr>
                <w:rFonts w:hAnsi="ＭＳ 明朝" w:cs="Times New Roman" w:hint="eastAsia"/>
              </w:rPr>
              <w:t>発　 表　 日</w:t>
            </w:r>
          </w:p>
        </w:tc>
        <w:tc>
          <w:tcPr>
            <w:tcW w:w="7881" w:type="dxa"/>
            <w:vAlign w:val="center"/>
          </w:tcPr>
          <w:p w14:paraId="1A9531FE" w14:textId="6EFC8D8A" w:rsidR="00E735EE" w:rsidRPr="00E675D4" w:rsidRDefault="00E735EE" w:rsidP="006F2F79">
            <w:pPr>
              <w:suppressAutoHyphens/>
              <w:kinsoku w:val="0"/>
              <w:autoSpaceDE w:val="0"/>
              <w:autoSpaceDN w:val="0"/>
              <w:rPr>
                <w:rFonts w:hAnsi="ＭＳ 明朝" w:cs="ＭＳ ゴシック"/>
                <w:b/>
                <w:bCs/>
                <w:sz w:val="24"/>
                <w:szCs w:val="24"/>
              </w:rPr>
            </w:pPr>
            <w:r w:rsidRPr="000E3400">
              <w:rPr>
                <w:rFonts w:hAnsi="ＭＳ 明朝" w:cs="Times New Roman"/>
                <w:sz w:val="24"/>
                <w:szCs w:val="24"/>
              </w:rPr>
              <w:t xml:space="preserve"> </w:t>
            </w:r>
            <w:r w:rsidR="004231B6" w:rsidRPr="000E3400">
              <w:rPr>
                <w:rFonts w:hAnsi="ＭＳ 明朝" w:cs="ＭＳ ゴシック" w:hint="eastAsia"/>
                <w:b/>
                <w:bCs/>
                <w:sz w:val="24"/>
                <w:szCs w:val="24"/>
              </w:rPr>
              <w:t>令和</w:t>
            </w:r>
            <w:r w:rsidR="00CB6362">
              <w:rPr>
                <w:rFonts w:hAnsi="ＭＳ 明朝" w:cs="ＭＳ ゴシック" w:hint="eastAsia"/>
                <w:b/>
                <w:bCs/>
                <w:sz w:val="24"/>
                <w:szCs w:val="24"/>
              </w:rPr>
              <w:t>７</w:t>
            </w:r>
            <w:r w:rsidR="00382DBE" w:rsidRPr="000E3400">
              <w:rPr>
                <w:rFonts w:hAnsi="ＭＳ 明朝" w:cs="ＭＳ ゴシック" w:hint="eastAsia"/>
                <w:b/>
                <w:bCs/>
                <w:sz w:val="24"/>
                <w:szCs w:val="24"/>
              </w:rPr>
              <w:t>年</w:t>
            </w:r>
            <w:r w:rsidR="00C405E5">
              <w:rPr>
                <w:rFonts w:hAnsi="ＭＳ 明朝" w:cs="ＭＳ ゴシック" w:hint="eastAsia"/>
                <w:b/>
                <w:bCs/>
                <w:sz w:val="24"/>
                <w:szCs w:val="24"/>
              </w:rPr>
              <w:t>８</w:t>
            </w:r>
            <w:r w:rsidR="00382DBE" w:rsidRPr="000E3400">
              <w:rPr>
                <w:rFonts w:hAnsi="ＭＳ 明朝" w:cs="ＭＳ ゴシック" w:hint="eastAsia"/>
                <w:b/>
                <w:bCs/>
                <w:sz w:val="24"/>
                <w:szCs w:val="24"/>
              </w:rPr>
              <w:t>月</w:t>
            </w:r>
            <w:r w:rsidR="00D86494">
              <w:rPr>
                <w:rFonts w:hAnsi="ＭＳ 明朝" w:cs="ＭＳ ゴシック" w:hint="eastAsia"/>
                <w:b/>
                <w:bCs/>
                <w:sz w:val="24"/>
                <w:szCs w:val="24"/>
              </w:rPr>
              <w:t>１</w:t>
            </w:r>
            <w:r w:rsidR="00C405E5">
              <w:rPr>
                <w:rFonts w:hAnsi="ＭＳ 明朝" w:cs="ＭＳ ゴシック" w:hint="eastAsia"/>
                <w:b/>
                <w:bCs/>
                <w:sz w:val="24"/>
                <w:szCs w:val="24"/>
              </w:rPr>
              <w:t>９</w:t>
            </w:r>
            <w:r w:rsidR="007225AD" w:rsidRPr="000E3400">
              <w:rPr>
                <w:rFonts w:hAnsi="ＭＳ 明朝" w:cs="ＭＳ ゴシック" w:hint="eastAsia"/>
                <w:b/>
                <w:bCs/>
                <w:sz w:val="24"/>
                <w:szCs w:val="24"/>
              </w:rPr>
              <w:t>日</w:t>
            </w:r>
            <w:r w:rsidRPr="000E3400">
              <w:rPr>
                <w:rFonts w:hAnsi="ＭＳ 明朝" w:cs="ＭＳ ゴシック" w:hint="eastAsia"/>
                <w:b/>
                <w:bCs/>
                <w:sz w:val="24"/>
                <w:szCs w:val="24"/>
              </w:rPr>
              <w:t>（</w:t>
            </w:r>
            <w:r w:rsidR="00C405E5">
              <w:rPr>
                <w:rFonts w:hAnsi="ＭＳ 明朝" w:cs="ＭＳ ゴシック" w:hint="eastAsia"/>
                <w:b/>
                <w:bCs/>
                <w:sz w:val="24"/>
                <w:szCs w:val="24"/>
              </w:rPr>
              <w:t>火</w:t>
            </w:r>
            <w:r w:rsidRPr="000E3400">
              <w:rPr>
                <w:rFonts w:hAnsi="ＭＳ 明朝" w:cs="ＭＳ ゴシック" w:hint="eastAsia"/>
                <w:b/>
                <w:bCs/>
                <w:sz w:val="24"/>
                <w:szCs w:val="24"/>
              </w:rPr>
              <w:t>）（予定）</w:t>
            </w:r>
          </w:p>
        </w:tc>
      </w:tr>
    </w:tbl>
    <w:p w14:paraId="1BE7E461" w14:textId="77777777" w:rsidR="00521776" w:rsidRPr="000E3400" w:rsidRDefault="00521776" w:rsidP="003036EE">
      <w:pPr>
        <w:adjustRightInd/>
        <w:rPr>
          <w:rFonts w:cs="Times New Roman"/>
        </w:rPr>
      </w:pPr>
    </w:p>
    <w:p w14:paraId="2A310BFF" w14:textId="77777777" w:rsidR="00E735EE" w:rsidRPr="000E3400" w:rsidRDefault="00E735EE" w:rsidP="003036EE">
      <w:pPr>
        <w:adjustRightInd/>
        <w:outlineLvl w:val="0"/>
        <w:rPr>
          <w:rFonts w:asciiTheme="majorEastAsia" w:eastAsiaTheme="majorEastAsia" w:hAnsiTheme="majorEastAsia" w:cs="ＭＳ ゴシック"/>
          <w:bCs/>
          <w:sz w:val="24"/>
          <w:szCs w:val="24"/>
        </w:rPr>
      </w:pPr>
      <w:r w:rsidRPr="000E3400">
        <w:rPr>
          <w:rFonts w:asciiTheme="majorEastAsia" w:eastAsiaTheme="majorEastAsia" w:hAnsiTheme="majorEastAsia" w:cs="ＭＳ ゴシック" w:hint="eastAsia"/>
          <w:bCs/>
          <w:sz w:val="24"/>
          <w:szCs w:val="24"/>
        </w:rPr>
        <w:t xml:space="preserve">２　</w:t>
      </w:r>
      <w:r w:rsidR="001E57B2" w:rsidRPr="000E3400">
        <w:rPr>
          <w:rFonts w:asciiTheme="majorEastAsia" w:eastAsiaTheme="majorEastAsia" w:hAnsiTheme="majorEastAsia" w:cs="ＭＳ ゴシック" w:hint="eastAsia"/>
          <w:bCs/>
          <w:sz w:val="24"/>
          <w:szCs w:val="24"/>
        </w:rPr>
        <w:t>募集職種・採用</w:t>
      </w:r>
      <w:r w:rsidRPr="000E3400">
        <w:rPr>
          <w:rFonts w:asciiTheme="majorEastAsia" w:eastAsiaTheme="majorEastAsia" w:hAnsiTheme="majorEastAsia" w:cs="ＭＳ ゴシック" w:hint="eastAsia"/>
          <w:bCs/>
          <w:sz w:val="24"/>
          <w:szCs w:val="24"/>
        </w:rPr>
        <w:t>予定者数</w:t>
      </w:r>
      <w:r w:rsidR="008067B2" w:rsidRPr="000E3400">
        <w:rPr>
          <w:rFonts w:asciiTheme="majorEastAsia" w:eastAsiaTheme="majorEastAsia" w:hAnsiTheme="majorEastAsia" w:cs="ＭＳ ゴシック" w:hint="eastAsia"/>
          <w:bCs/>
          <w:sz w:val="24"/>
          <w:szCs w:val="24"/>
        </w:rPr>
        <w:t>・職務内容</w:t>
      </w:r>
      <w:r w:rsidR="003627ED" w:rsidRPr="000E3400">
        <w:rPr>
          <w:rFonts w:asciiTheme="majorEastAsia" w:eastAsiaTheme="majorEastAsia" w:hAnsiTheme="majorEastAsia" w:cs="ＭＳ ゴシック" w:hint="eastAsia"/>
          <w:bCs/>
          <w:sz w:val="24"/>
          <w:szCs w:val="24"/>
        </w:rPr>
        <w:t>・配属先</w:t>
      </w:r>
    </w:p>
    <w:tbl>
      <w:tblPr>
        <w:tblW w:w="952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150"/>
        <w:gridCol w:w="1276"/>
        <w:gridCol w:w="4252"/>
        <w:gridCol w:w="1843"/>
      </w:tblGrid>
      <w:tr w:rsidR="00C10997" w:rsidRPr="000E3400" w14:paraId="612A1062" w14:textId="77777777" w:rsidTr="00F4296B">
        <w:trPr>
          <w:trHeight w:val="438"/>
        </w:trPr>
        <w:tc>
          <w:tcPr>
            <w:tcW w:w="2150" w:type="dxa"/>
            <w:vAlign w:val="center"/>
          </w:tcPr>
          <w:p w14:paraId="36A5F64D" w14:textId="77777777" w:rsidR="001E57B2" w:rsidRPr="000E3400" w:rsidRDefault="001E57B2" w:rsidP="003036EE">
            <w:pPr>
              <w:suppressAutoHyphens/>
              <w:kinsoku w:val="0"/>
              <w:autoSpaceDE w:val="0"/>
              <w:autoSpaceDN w:val="0"/>
              <w:jc w:val="center"/>
              <w:rPr>
                <w:rFonts w:cs="Times New Roman"/>
              </w:rPr>
            </w:pPr>
            <w:r w:rsidRPr="000E3400">
              <w:rPr>
                <w:rFonts w:cs="Times New Roman" w:hint="eastAsia"/>
              </w:rPr>
              <w:t>職種</w:t>
            </w:r>
          </w:p>
        </w:tc>
        <w:tc>
          <w:tcPr>
            <w:tcW w:w="1276" w:type="dxa"/>
          </w:tcPr>
          <w:p w14:paraId="17E6B873" w14:textId="77777777" w:rsidR="001E57B2" w:rsidRPr="000E3400" w:rsidRDefault="001E57B2" w:rsidP="003036EE">
            <w:pPr>
              <w:suppressAutoHyphens/>
              <w:kinsoku w:val="0"/>
              <w:autoSpaceDE w:val="0"/>
              <w:autoSpaceDN w:val="0"/>
              <w:jc w:val="center"/>
              <w:rPr>
                <w:rFonts w:cs="Times New Roman"/>
              </w:rPr>
            </w:pPr>
            <w:r w:rsidRPr="000E3400">
              <w:rPr>
                <w:rFonts w:cs="Times New Roman" w:hint="eastAsia"/>
              </w:rPr>
              <w:t>採　　用</w:t>
            </w:r>
          </w:p>
          <w:p w14:paraId="093ECA67" w14:textId="77777777" w:rsidR="001E57B2" w:rsidRPr="000E3400" w:rsidRDefault="001E57B2" w:rsidP="003036EE">
            <w:pPr>
              <w:suppressAutoHyphens/>
              <w:kinsoku w:val="0"/>
              <w:autoSpaceDE w:val="0"/>
              <w:autoSpaceDN w:val="0"/>
              <w:jc w:val="center"/>
              <w:rPr>
                <w:rFonts w:cs="Times New Roman"/>
              </w:rPr>
            </w:pPr>
            <w:r w:rsidRPr="000E3400">
              <w:rPr>
                <w:rFonts w:cs="Times New Roman" w:hint="eastAsia"/>
              </w:rPr>
              <w:t>予定者数</w:t>
            </w:r>
          </w:p>
        </w:tc>
        <w:tc>
          <w:tcPr>
            <w:tcW w:w="4252" w:type="dxa"/>
            <w:vAlign w:val="center"/>
          </w:tcPr>
          <w:p w14:paraId="48E794DA" w14:textId="77777777" w:rsidR="001E57B2" w:rsidRPr="000E3400" w:rsidRDefault="001E57B2" w:rsidP="003036EE">
            <w:pPr>
              <w:suppressAutoHyphens/>
              <w:kinsoku w:val="0"/>
              <w:autoSpaceDE w:val="0"/>
              <w:autoSpaceDN w:val="0"/>
              <w:jc w:val="center"/>
              <w:rPr>
                <w:rFonts w:cs="Times New Roman"/>
              </w:rPr>
            </w:pPr>
            <w:r w:rsidRPr="000E3400">
              <w:rPr>
                <w:rFonts w:cs="Times New Roman" w:hint="eastAsia"/>
              </w:rPr>
              <w:t>職　務　内　容</w:t>
            </w:r>
          </w:p>
        </w:tc>
        <w:tc>
          <w:tcPr>
            <w:tcW w:w="1843" w:type="dxa"/>
            <w:vAlign w:val="center"/>
          </w:tcPr>
          <w:p w14:paraId="77465B50" w14:textId="77777777" w:rsidR="001E57B2" w:rsidRPr="000E3400" w:rsidRDefault="001E57B2" w:rsidP="003036EE">
            <w:pPr>
              <w:suppressAutoHyphens/>
              <w:kinsoku w:val="0"/>
              <w:autoSpaceDE w:val="0"/>
              <w:autoSpaceDN w:val="0"/>
              <w:jc w:val="center"/>
              <w:rPr>
                <w:rFonts w:cs="Times New Roman"/>
              </w:rPr>
            </w:pPr>
            <w:r w:rsidRPr="000E3400">
              <w:rPr>
                <w:rFonts w:cs="Times New Roman" w:hint="eastAsia"/>
              </w:rPr>
              <w:t>配属先</w:t>
            </w:r>
          </w:p>
        </w:tc>
      </w:tr>
      <w:tr w:rsidR="008215E8" w:rsidRPr="000E3400" w14:paraId="558E93EA" w14:textId="77777777" w:rsidTr="00F4296B">
        <w:trPr>
          <w:cantSplit/>
          <w:trHeight w:val="1169"/>
        </w:trPr>
        <w:tc>
          <w:tcPr>
            <w:tcW w:w="2150" w:type="dxa"/>
            <w:vAlign w:val="center"/>
          </w:tcPr>
          <w:p w14:paraId="56C8E1FE" w14:textId="0C59495C" w:rsidR="00190F13" w:rsidRPr="000E3400" w:rsidRDefault="00CF138D" w:rsidP="00F4296B">
            <w:pPr>
              <w:suppressAutoHyphens/>
              <w:kinsoku w:val="0"/>
              <w:autoSpaceDE w:val="0"/>
              <w:autoSpaceDN w:val="0"/>
              <w:ind w:firstLineChars="200" w:firstLine="419"/>
              <w:rPr>
                <w:rFonts w:cs="Times New Roman"/>
              </w:rPr>
            </w:pPr>
            <w:r w:rsidRPr="000E3400">
              <w:rPr>
                <w:rFonts w:cs="Times New Roman" w:hint="eastAsia"/>
              </w:rPr>
              <w:t>畜産</w:t>
            </w:r>
            <w:r w:rsidR="00740AB0" w:rsidRPr="000E3400">
              <w:rPr>
                <w:rFonts w:cs="Times New Roman" w:hint="eastAsia"/>
              </w:rPr>
              <w:t>技術員</w:t>
            </w:r>
          </w:p>
        </w:tc>
        <w:tc>
          <w:tcPr>
            <w:tcW w:w="1276" w:type="dxa"/>
            <w:vAlign w:val="center"/>
          </w:tcPr>
          <w:p w14:paraId="7392A7DC" w14:textId="77777777" w:rsidR="001E57B2" w:rsidRPr="000E3400" w:rsidRDefault="00AE2E49" w:rsidP="003036EE">
            <w:pPr>
              <w:suppressAutoHyphens/>
              <w:kinsoku w:val="0"/>
              <w:autoSpaceDE w:val="0"/>
              <w:autoSpaceDN w:val="0"/>
              <w:jc w:val="center"/>
            </w:pPr>
            <w:r>
              <w:rPr>
                <w:rFonts w:cs="Times New Roman" w:hint="eastAsia"/>
              </w:rPr>
              <w:t>１</w:t>
            </w:r>
            <w:r w:rsidR="00740AB0" w:rsidRPr="000E3400">
              <w:rPr>
                <w:rFonts w:cs="Times New Roman" w:hint="eastAsia"/>
              </w:rPr>
              <w:t>名</w:t>
            </w:r>
          </w:p>
        </w:tc>
        <w:tc>
          <w:tcPr>
            <w:tcW w:w="4252" w:type="dxa"/>
            <w:vAlign w:val="center"/>
          </w:tcPr>
          <w:p w14:paraId="5C3E93EA" w14:textId="254EE908" w:rsidR="00396AD8" w:rsidRDefault="00C405E5" w:rsidP="00F4296B">
            <w:pPr>
              <w:adjustRightInd/>
              <w:rPr>
                <w:color w:val="000000"/>
                <w:sz w:val="20"/>
              </w:rPr>
            </w:pPr>
            <w:r>
              <w:rPr>
                <w:rFonts w:hint="eastAsia"/>
                <w:color w:val="000000"/>
                <w:sz w:val="20"/>
              </w:rPr>
              <w:t>土曜日・日曜日における</w:t>
            </w:r>
            <w:r w:rsidR="0040019F">
              <w:rPr>
                <w:rFonts w:hint="eastAsia"/>
                <w:color w:val="000000"/>
                <w:sz w:val="20"/>
              </w:rPr>
              <w:t>家畜飼養管理補助</w:t>
            </w:r>
            <w:r w:rsidR="0040019F">
              <w:rPr>
                <w:color w:val="000000"/>
                <w:sz w:val="20"/>
              </w:rPr>
              <w:br/>
            </w:r>
            <w:r w:rsidR="0040019F">
              <w:rPr>
                <w:rFonts w:hint="eastAsia"/>
                <w:color w:val="000000"/>
                <w:sz w:val="20"/>
              </w:rPr>
              <w:t>・家畜の健康状態の把握</w:t>
            </w:r>
            <w:r w:rsidR="0040019F">
              <w:rPr>
                <w:color w:val="000000"/>
                <w:sz w:val="20"/>
              </w:rPr>
              <w:br/>
            </w:r>
            <w:r w:rsidR="0040019F">
              <w:rPr>
                <w:rFonts w:hint="eastAsia"/>
                <w:color w:val="000000"/>
                <w:sz w:val="20"/>
              </w:rPr>
              <w:t>・疾病発生時の対応</w:t>
            </w:r>
            <w:r w:rsidR="0040019F">
              <w:rPr>
                <w:color w:val="000000"/>
                <w:sz w:val="20"/>
              </w:rPr>
              <w:br/>
            </w:r>
            <w:r w:rsidR="0040019F">
              <w:rPr>
                <w:rFonts w:hint="eastAsia"/>
                <w:color w:val="000000"/>
                <w:sz w:val="20"/>
              </w:rPr>
              <w:t xml:space="preserve">・家畜飼養管理用機械の操作　</w:t>
            </w:r>
          </w:p>
          <w:p w14:paraId="67BD4E8C" w14:textId="77777777" w:rsidR="000E3400" w:rsidRPr="00181A87" w:rsidRDefault="00396AD8" w:rsidP="00F4296B">
            <w:pPr>
              <w:suppressAutoHyphens/>
              <w:kinsoku w:val="0"/>
              <w:wordWrap w:val="0"/>
              <w:autoSpaceDE w:val="0"/>
              <w:autoSpaceDN w:val="0"/>
              <w:spacing w:line="250" w:lineRule="atLeast"/>
              <w:jc w:val="left"/>
              <w:rPr>
                <w:color w:val="000000"/>
                <w:sz w:val="20"/>
              </w:rPr>
            </w:pPr>
            <w:r w:rsidRPr="00B00F9E">
              <w:rPr>
                <w:rFonts w:hint="eastAsia"/>
                <w:color w:val="000000"/>
                <w:sz w:val="20"/>
              </w:rPr>
              <w:t>・給餌、除糞、牛房清掃等</w:t>
            </w:r>
            <w:r w:rsidR="0040019F">
              <w:rPr>
                <w:rFonts w:hint="eastAsia"/>
                <w:color w:val="000000"/>
                <w:sz w:val="20"/>
              </w:rPr>
              <w:t xml:space="preserve">　</w:t>
            </w:r>
          </w:p>
        </w:tc>
        <w:tc>
          <w:tcPr>
            <w:tcW w:w="1843" w:type="dxa"/>
            <w:vAlign w:val="center"/>
          </w:tcPr>
          <w:p w14:paraId="647B4931" w14:textId="77777777" w:rsidR="00C60228" w:rsidRPr="000E3400" w:rsidRDefault="00CF138D" w:rsidP="00882279">
            <w:pPr>
              <w:suppressAutoHyphens/>
              <w:kinsoku w:val="0"/>
              <w:autoSpaceDE w:val="0"/>
              <w:autoSpaceDN w:val="0"/>
            </w:pPr>
            <w:r w:rsidRPr="000E3400">
              <w:rPr>
                <w:rFonts w:hint="eastAsia"/>
              </w:rPr>
              <w:t>畜産試験場</w:t>
            </w:r>
          </w:p>
          <w:p w14:paraId="68B3D210" w14:textId="416C60AE" w:rsidR="004231B6" w:rsidRPr="000E3400" w:rsidRDefault="00C405E5" w:rsidP="00882279">
            <w:pPr>
              <w:suppressAutoHyphens/>
              <w:kinsoku w:val="0"/>
              <w:autoSpaceDE w:val="0"/>
              <w:autoSpaceDN w:val="0"/>
            </w:pPr>
            <w:r>
              <w:rPr>
                <w:rFonts w:hint="eastAsia"/>
              </w:rPr>
              <w:t>酪農・飼料</w:t>
            </w:r>
            <w:r w:rsidR="0037615F" w:rsidRPr="000E3400">
              <w:rPr>
                <w:rFonts w:hint="eastAsia"/>
              </w:rPr>
              <w:t>研究室</w:t>
            </w:r>
          </w:p>
        </w:tc>
      </w:tr>
    </w:tbl>
    <w:p w14:paraId="59CD6B9F" w14:textId="77777777" w:rsidR="00621C16" w:rsidRPr="000E3400" w:rsidRDefault="00EE73F1" w:rsidP="00621C16">
      <w:pPr>
        <w:adjustRightInd/>
        <w:rPr>
          <w:rFonts w:cs="Times New Roman"/>
        </w:rPr>
      </w:pPr>
      <w:r w:rsidRPr="000E3400">
        <w:rPr>
          <w:rFonts w:cs="Times New Roman" w:hint="eastAsia"/>
        </w:rPr>
        <w:t xml:space="preserve">　　</w:t>
      </w:r>
    </w:p>
    <w:p w14:paraId="38A69704" w14:textId="77777777" w:rsidR="00E735EE" w:rsidRPr="000E3400" w:rsidRDefault="00E735EE" w:rsidP="003036EE">
      <w:pPr>
        <w:adjustRightInd/>
        <w:outlineLvl w:val="0"/>
        <w:rPr>
          <w:rFonts w:asciiTheme="majorEastAsia" w:eastAsiaTheme="majorEastAsia" w:hAnsiTheme="majorEastAsia" w:cs="Times New Roman"/>
        </w:rPr>
      </w:pPr>
      <w:r w:rsidRPr="000E3400">
        <w:rPr>
          <w:rFonts w:asciiTheme="majorEastAsia" w:eastAsiaTheme="majorEastAsia" w:hAnsiTheme="majorEastAsia" w:cs="ＭＳ ゴシック" w:hint="eastAsia"/>
          <w:bCs/>
          <w:sz w:val="24"/>
          <w:szCs w:val="24"/>
        </w:rPr>
        <w:t>３　受験資格</w:t>
      </w:r>
    </w:p>
    <w:p w14:paraId="69FC4FA3" w14:textId="77777777" w:rsidR="00E735EE" w:rsidRPr="000E3400" w:rsidRDefault="00F53A26" w:rsidP="003036EE">
      <w:pPr>
        <w:adjustRightInd/>
        <w:rPr>
          <w:rFonts w:hAnsi="ＭＳ 明朝"/>
        </w:rPr>
      </w:pPr>
      <w:r w:rsidRPr="000E3400">
        <w:rPr>
          <w:rFonts w:hAnsi="ＭＳ 明朝" w:hint="eastAsia"/>
        </w:rPr>
        <w:t>（１）年齢、性別を問いません</w:t>
      </w:r>
      <w:r w:rsidR="00CF138D" w:rsidRPr="000E3400">
        <w:rPr>
          <w:rFonts w:hAnsi="ＭＳ 明朝" w:hint="eastAsia"/>
        </w:rPr>
        <w:t>。</w:t>
      </w:r>
    </w:p>
    <w:p w14:paraId="0F882298" w14:textId="77777777" w:rsidR="00986475" w:rsidRPr="000E3400" w:rsidRDefault="00310C84" w:rsidP="00F9045C">
      <w:pPr>
        <w:adjustRightInd/>
      </w:pPr>
      <w:r w:rsidRPr="000E3400">
        <w:rPr>
          <w:rFonts w:hint="eastAsia"/>
        </w:rPr>
        <w:t>（</w:t>
      </w:r>
      <w:r w:rsidR="001F0208" w:rsidRPr="000E3400">
        <w:rPr>
          <w:rFonts w:hint="eastAsia"/>
        </w:rPr>
        <w:t>２</w:t>
      </w:r>
      <w:r w:rsidR="00F9045C" w:rsidRPr="000E3400">
        <w:rPr>
          <w:rFonts w:hint="eastAsia"/>
        </w:rPr>
        <w:t>）</w:t>
      </w:r>
      <w:r w:rsidR="00450BF4" w:rsidRPr="000E3400">
        <w:rPr>
          <w:rFonts w:hint="eastAsia"/>
        </w:rPr>
        <w:t>普通自動車運転免許（AT限定可）を保有していること。</w:t>
      </w:r>
    </w:p>
    <w:p w14:paraId="47CE81AE" w14:textId="77777777" w:rsidR="00F4296B" w:rsidRDefault="00BF7BDA" w:rsidP="000314EC">
      <w:pPr>
        <w:adjustRightInd/>
        <w:ind w:left="1257" w:hangingChars="600" w:hanging="1257"/>
        <w:rPr>
          <w:rFonts w:hAnsi="ＭＳ 明朝"/>
        </w:rPr>
      </w:pPr>
      <w:r w:rsidRPr="000E3400">
        <w:rPr>
          <w:rFonts w:hAnsi="ＭＳ 明朝" w:hint="eastAsia"/>
        </w:rPr>
        <w:t>（</w:t>
      </w:r>
      <w:r w:rsidR="001F0208" w:rsidRPr="000E3400">
        <w:rPr>
          <w:rFonts w:hAnsi="ＭＳ 明朝" w:hint="eastAsia"/>
        </w:rPr>
        <w:t>３</w:t>
      </w:r>
      <w:r w:rsidR="00E735EE" w:rsidRPr="000E3400">
        <w:rPr>
          <w:rFonts w:hAnsi="ＭＳ 明朝" w:hint="eastAsia"/>
        </w:rPr>
        <w:t>）地方公務員法</w:t>
      </w:r>
      <w:r w:rsidR="00F4296B">
        <w:rPr>
          <w:rFonts w:hAnsi="ＭＳ 明朝" w:hint="eastAsia"/>
        </w:rPr>
        <w:t>（昭和２５年法律第２６１号）</w:t>
      </w:r>
      <w:r w:rsidR="00E735EE" w:rsidRPr="000E3400">
        <w:rPr>
          <w:rFonts w:hAnsi="ＭＳ 明朝" w:hint="eastAsia"/>
        </w:rPr>
        <w:t>第</w:t>
      </w:r>
      <w:r w:rsidR="00F53A26" w:rsidRPr="000E3400">
        <w:rPr>
          <w:rFonts w:hAnsi="ＭＳ 明朝" w:hint="eastAsia"/>
        </w:rPr>
        <w:t>１６条</w:t>
      </w:r>
      <w:r w:rsidR="00F4296B">
        <w:rPr>
          <w:rFonts w:hAnsi="ＭＳ 明朝" w:hint="eastAsia"/>
        </w:rPr>
        <w:t>等の規定により地方公務員となることがで</w:t>
      </w:r>
    </w:p>
    <w:p w14:paraId="74A3D6CA" w14:textId="51125833" w:rsidR="00E735EE" w:rsidRPr="000E3400" w:rsidRDefault="00F4296B" w:rsidP="00F4296B">
      <w:pPr>
        <w:adjustRightInd/>
        <w:ind w:firstLineChars="200" w:firstLine="419"/>
        <w:rPr>
          <w:rFonts w:cs="Times New Roman"/>
        </w:rPr>
      </w:pPr>
      <w:r>
        <w:rPr>
          <w:rFonts w:hAnsi="ＭＳ 明朝" w:hint="eastAsia"/>
        </w:rPr>
        <w:t>きない人</w:t>
      </w:r>
      <w:r w:rsidR="00F53A26" w:rsidRPr="000E3400">
        <w:rPr>
          <w:rFonts w:hAnsi="ＭＳ 明朝" w:hint="eastAsia"/>
        </w:rPr>
        <w:t>は受験できません</w:t>
      </w:r>
      <w:r w:rsidR="00493473" w:rsidRPr="000E3400">
        <w:rPr>
          <w:rFonts w:hAnsi="ＭＳ 明朝" w:hint="eastAsia"/>
        </w:rPr>
        <w:t>。</w:t>
      </w:r>
    </w:p>
    <w:p w14:paraId="32941737" w14:textId="77777777" w:rsidR="00A21B99" w:rsidRDefault="00E735EE" w:rsidP="000314EC">
      <w:pPr>
        <w:adjustRightInd/>
        <w:ind w:firstLineChars="200" w:firstLine="419"/>
        <w:rPr>
          <w:rFonts w:hAnsi="ＭＳ 明朝"/>
        </w:rPr>
      </w:pPr>
      <w:r w:rsidRPr="000E3400">
        <w:rPr>
          <w:rFonts w:hAnsi="ＭＳ 明朝" w:hint="eastAsia"/>
        </w:rPr>
        <w:t>・</w:t>
      </w:r>
      <w:r w:rsidR="00A21B99">
        <w:rPr>
          <w:rFonts w:hAnsi="ＭＳ 明朝" w:hint="eastAsia"/>
        </w:rPr>
        <w:t>拘禁刑</w:t>
      </w:r>
      <w:r w:rsidRPr="000E3400">
        <w:rPr>
          <w:rFonts w:hAnsi="ＭＳ 明朝" w:hint="eastAsia"/>
        </w:rPr>
        <w:t>以上の刑に処せられ、</w:t>
      </w:r>
      <w:r w:rsidR="009300CA" w:rsidRPr="000E3400">
        <w:rPr>
          <w:rFonts w:hAnsi="ＭＳ 明朝" w:hint="eastAsia"/>
        </w:rPr>
        <w:t>その執行を終わるまで又はその執行を受けることがなくなるま</w:t>
      </w:r>
      <w:r w:rsidRPr="000E3400">
        <w:rPr>
          <w:rFonts w:hAnsi="ＭＳ 明朝" w:hint="eastAsia"/>
        </w:rPr>
        <w:t>で</w:t>
      </w:r>
      <w:r w:rsidR="00A21B99">
        <w:rPr>
          <w:rFonts w:hAnsi="ＭＳ 明朝" w:hint="eastAsia"/>
        </w:rPr>
        <w:t>の</w:t>
      </w:r>
    </w:p>
    <w:p w14:paraId="4C73FEB7" w14:textId="164C8D32" w:rsidR="00E735EE" w:rsidRPr="000E3400" w:rsidRDefault="00A21B99" w:rsidP="000314EC">
      <w:pPr>
        <w:adjustRightInd/>
        <w:ind w:firstLineChars="200" w:firstLine="419"/>
        <w:rPr>
          <w:rFonts w:cs="Times New Roman"/>
        </w:rPr>
      </w:pPr>
      <w:r>
        <w:rPr>
          <w:rFonts w:hAnsi="ＭＳ 明朝" w:hint="eastAsia"/>
        </w:rPr>
        <w:t xml:space="preserve">　</w:t>
      </w:r>
      <w:r w:rsidR="00E735EE" w:rsidRPr="000E3400">
        <w:rPr>
          <w:rFonts w:hAnsi="ＭＳ 明朝" w:hint="eastAsia"/>
        </w:rPr>
        <w:t>人</w:t>
      </w:r>
    </w:p>
    <w:p w14:paraId="18FF8BB9" w14:textId="77777777" w:rsidR="004679F8" w:rsidRPr="000E3400" w:rsidRDefault="00E735EE" w:rsidP="000314EC">
      <w:pPr>
        <w:adjustRightInd/>
        <w:ind w:firstLineChars="200" w:firstLine="419"/>
        <w:rPr>
          <w:rFonts w:cs="Times New Roman"/>
        </w:rPr>
      </w:pPr>
      <w:r w:rsidRPr="000E3400">
        <w:rPr>
          <w:rFonts w:hAnsi="ＭＳ 明朝" w:hint="eastAsia"/>
        </w:rPr>
        <w:t>・鳥取県職員として懲戒免職処分を受け、その処分の日から２年を経過しない人</w:t>
      </w:r>
    </w:p>
    <w:p w14:paraId="1E9FF87F" w14:textId="77777777" w:rsidR="00CB15BE" w:rsidRPr="000E3400" w:rsidRDefault="00E735EE" w:rsidP="000314EC">
      <w:pPr>
        <w:adjustRightInd/>
        <w:ind w:leftChars="200" w:left="566" w:hangingChars="70" w:hanging="147"/>
        <w:rPr>
          <w:rFonts w:hAnsi="ＭＳ 明朝"/>
        </w:rPr>
      </w:pPr>
      <w:r w:rsidRPr="000E3400">
        <w:rPr>
          <w:rFonts w:hAnsi="ＭＳ 明朝" w:hint="eastAsia"/>
        </w:rPr>
        <w:t>・日本国憲法又はその下に成立した政府を暴力で破壊することを主張する政党その他の団</w:t>
      </w:r>
      <w:r w:rsidR="009300CA" w:rsidRPr="000E3400">
        <w:rPr>
          <w:rFonts w:hAnsi="ＭＳ 明朝" w:hint="eastAsia"/>
        </w:rPr>
        <w:t>体</w:t>
      </w:r>
      <w:r w:rsidRPr="000E3400">
        <w:rPr>
          <w:rFonts w:hAnsi="ＭＳ 明朝" w:hint="eastAsia"/>
        </w:rPr>
        <w:t>を結成し、又はこれに加入した人</w:t>
      </w:r>
    </w:p>
    <w:p w14:paraId="7A0CF421" w14:textId="77777777" w:rsidR="00310C84" w:rsidRPr="000E3400" w:rsidRDefault="00310C84" w:rsidP="000314EC">
      <w:pPr>
        <w:adjustRightInd/>
        <w:ind w:leftChars="200" w:left="566" w:hangingChars="70" w:hanging="147"/>
        <w:rPr>
          <w:rFonts w:cs="Times New Roman"/>
        </w:rPr>
      </w:pPr>
      <w:r w:rsidRPr="000E3400">
        <w:rPr>
          <w:rFonts w:hAnsi="ＭＳ 明朝" w:hint="eastAsia"/>
        </w:rPr>
        <w:t>・地方公務員法附則（平成１１年１２月８日法律第１５１号）による経過措置としての準禁治産者</w:t>
      </w:r>
    </w:p>
    <w:p w14:paraId="5DFE8794" w14:textId="3A6380AF" w:rsidR="008D2B85" w:rsidRPr="000E3400" w:rsidRDefault="00BF7BDA" w:rsidP="000314EC">
      <w:pPr>
        <w:adjustRightInd/>
        <w:ind w:left="419" w:hangingChars="200" w:hanging="419"/>
        <w:rPr>
          <w:rFonts w:hAnsi="ＭＳ 明朝"/>
        </w:rPr>
      </w:pPr>
      <w:r w:rsidRPr="000E3400">
        <w:rPr>
          <w:rFonts w:hAnsi="ＭＳ 明朝" w:hint="eastAsia"/>
        </w:rPr>
        <w:lastRenderedPageBreak/>
        <w:t>（</w:t>
      </w:r>
      <w:r w:rsidR="001F0208" w:rsidRPr="000E3400">
        <w:rPr>
          <w:rFonts w:hAnsi="ＭＳ 明朝" w:hint="eastAsia"/>
        </w:rPr>
        <w:t>４</w:t>
      </w:r>
      <w:r w:rsidR="00E735EE" w:rsidRPr="000E3400">
        <w:rPr>
          <w:rFonts w:hAnsi="ＭＳ 明朝" w:hint="eastAsia"/>
        </w:rPr>
        <w:t>）日本国籍を有しない人については、</w:t>
      </w:r>
      <w:r w:rsidR="00A21B99">
        <w:rPr>
          <w:rFonts w:hAnsi="ＭＳ 明朝" w:hint="eastAsia"/>
        </w:rPr>
        <w:t>就労</w:t>
      </w:r>
      <w:r w:rsidR="00E735EE" w:rsidRPr="000E3400">
        <w:rPr>
          <w:rFonts w:hAnsi="ＭＳ 明朝" w:hint="eastAsia"/>
        </w:rPr>
        <w:t>に制限のない在留の資格を取得している人又は</w:t>
      </w:r>
      <w:r w:rsidR="001654F3" w:rsidRPr="000E3400">
        <w:rPr>
          <w:rFonts w:hAnsi="ＭＳ 明朝" w:hint="eastAsia"/>
        </w:rPr>
        <w:t>採用日前日</w:t>
      </w:r>
      <w:r w:rsidR="00E735EE" w:rsidRPr="000E3400">
        <w:rPr>
          <w:rFonts w:hAnsi="ＭＳ 明朝" w:hint="eastAsia"/>
        </w:rPr>
        <w:t>までにこの資格を取得する見込みの人に限り受験できます。</w:t>
      </w:r>
    </w:p>
    <w:p w14:paraId="08A420B2" w14:textId="77777777" w:rsidR="00322C0E" w:rsidRPr="000E3400" w:rsidRDefault="00322C0E" w:rsidP="00322C0E">
      <w:pPr>
        <w:adjustRightInd/>
        <w:rPr>
          <w:rFonts w:cs="Times New Roman"/>
        </w:rPr>
      </w:pPr>
    </w:p>
    <w:p w14:paraId="1B86FDAB" w14:textId="77777777" w:rsidR="00E735EE" w:rsidRPr="000E3400" w:rsidRDefault="00E735EE" w:rsidP="000314EC">
      <w:pPr>
        <w:adjustRightInd/>
        <w:ind w:left="1198" w:hangingChars="500" w:hanging="1198"/>
        <w:outlineLvl w:val="0"/>
        <w:rPr>
          <w:rFonts w:asciiTheme="majorEastAsia" w:eastAsiaTheme="majorEastAsia" w:hAnsiTheme="majorEastAsia" w:cs="Times New Roman"/>
        </w:rPr>
      </w:pPr>
      <w:r w:rsidRPr="000E3400">
        <w:rPr>
          <w:rFonts w:asciiTheme="majorEastAsia" w:eastAsiaTheme="majorEastAsia" w:hAnsiTheme="majorEastAsia" w:cs="ＭＳ ゴシック" w:hint="eastAsia"/>
          <w:bCs/>
          <w:sz w:val="24"/>
          <w:szCs w:val="24"/>
        </w:rPr>
        <w:t>４　試験内容</w:t>
      </w:r>
    </w:p>
    <w:tbl>
      <w:tblPr>
        <w:tblW w:w="9621"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19"/>
        <w:gridCol w:w="2525"/>
        <w:gridCol w:w="5177"/>
      </w:tblGrid>
      <w:tr w:rsidR="00C10997" w:rsidRPr="000E3400" w14:paraId="065E24EA" w14:textId="77777777" w:rsidTr="00A13CA6">
        <w:trPr>
          <w:trHeight w:val="310"/>
        </w:trPr>
        <w:tc>
          <w:tcPr>
            <w:tcW w:w="1919" w:type="dxa"/>
            <w:vAlign w:val="center"/>
          </w:tcPr>
          <w:p w14:paraId="24BE5B05" w14:textId="77777777" w:rsidR="00E03370" w:rsidRPr="000E3400" w:rsidRDefault="00B2650E" w:rsidP="003036EE">
            <w:pPr>
              <w:suppressAutoHyphens/>
              <w:kinsoku w:val="0"/>
              <w:autoSpaceDE w:val="0"/>
              <w:autoSpaceDN w:val="0"/>
              <w:jc w:val="center"/>
              <w:rPr>
                <w:rFonts w:cs="Times New Roman"/>
              </w:rPr>
            </w:pPr>
            <w:r w:rsidRPr="000E3400">
              <w:rPr>
                <w:rFonts w:hAnsi="ＭＳ 明朝" w:cs="Times New Roman" w:hint="eastAsia"/>
              </w:rPr>
              <w:t>試 験 種 目</w:t>
            </w:r>
          </w:p>
        </w:tc>
        <w:tc>
          <w:tcPr>
            <w:tcW w:w="2525" w:type="dxa"/>
            <w:vAlign w:val="center"/>
          </w:tcPr>
          <w:p w14:paraId="35B696C0" w14:textId="77777777" w:rsidR="00E03370" w:rsidRPr="000E3400" w:rsidRDefault="00E03370" w:rsidP="003036EE">
            <w:pPr>
              <w:suppressAutoHyphens/>
              <w:kinsoku w:val="0"/>
              <w:autoSpaceDE w:val="0"/>
              <w:autoSpaceDN w:val="0"/>
              <w:jc w:val="center"/>
              <w:rPr>
                <w:rFonts w:cs="Times New Roman"/>
              </w:rPr>
            </w:pPr>
            <w:r w:rsidRPr="000E3400">
              <w:rPr>
                <w:rFonts w:hAnsi="ＭＳ 明朝" w:cs="ＭＳ ゴシック" w:hint="eastAsia"/>
              </w:rPr>
              <w:t>配　点</w:t>
            </w:r>
          </w:p>
        </w:tc>
        <w:tc>
          <w:tcPr>
            <w:tcW w:w="5177" w:type="dxa"/>
            <w:vAlign w:val="center"/>
          </w:tcPr>
          <w:p w14:paraId="38C2059D" w14:textId="77777777" w:rsidR="00E03370" w:rsidRPr="000E3400" w:rsidRDefault="00E03370" w:rsidP="003036EE">
            <w:pPr>
              <w:suppressAutoHyphens/>
              <w:kinsoku w:val="0"/>
              <w:autoSpaceDE w:val="0"/>
              <w:autoSpaceDN w:val="0"/>
              <w:jc w:val="center"/>
              <w:rPr>
                <w:rFonts w:cs="Times New Roman"/>
              </w:rPr>
            </w:pPr>
            <w:r w:rsidRPr="000E3400">
              <w:rPr>
                <w:rFonts w:hAnsi="ＭＳ 明朝" w:cs="ＭＳ ゴシック" w:hint="eastAsia"/>
              </w:rPr>
              <w:t>内　　　　　容</w:t>
            </w:r>
          </w:p>
        </w:tc>
      </w:tr>
      <w:tr w:rsidR="00C10997" w:rsidRPr="000E3400" w14:paraId="6A9A9BCF" w14:textId="77777777" w:rsidTr="00A13CA6">
        <w:trPr>
          <w:trHeight w:val="310"/>
        </w:trPr>
        <w:tc>
          <w:tcPr>
            <w:tcW w:w="1919" w:type="dxa"/>
            <w:vAlign w:val="center"/>
          </w:tcPr>
          <w:p w14:paraId="64BAE66B" w14:textId="0D70165B" w:rsidR="00E03370" w:rsidRPr="000E3400" w:rsidRDefault="00F4296B" w:rsidP="003036EE">
            <w:pPr>
              <w:suppressAutoHyphens/>
              <w:kinsoku w:val="0"/>
              <w:autoSpaceDE w:val="0"/>
              <w:autoSpaceDN w:val="0"/>
              <w:jc w:val="center"/>
              <w:rPr>
                <w:rFonts w:cs="Times New Roman"/>
              </w:rPr>
            </w:pPr>
            <w:r>
              <w:rPr>
                <w:rFonts w:hAnsi="ＭＳ 明朝" w:cs="Times New Roman" w:hint="eastAsia"/>
              </w:rPr>
              <w:t>人物</w:t>
            </w:r>
            <w:r w:rsidR="00E03370" w:rsidRPr="000E3400">
              <w:rPr>
                <w:rFonts w:hAnsi="ＭＳ 明朝" w:cs="Times New Roman" w:hint="eastAsia"/>
              </w:rPr>
              <w:t>試験</w:t>
            </w:r>
          </w:p>
        </w:tc>
        <w:tc>
          <w:tcPr>
            <w:tcW w:w="2525" w:type="dxa"/>
            <w:vAlign w:val="center"/>
          </w:tcPr>
          <w:p w14:paraId="712686A9" w14:textId="77777777" w:rsidR="00E03370" w:rsidRPr="000E3400" w:rsidRDefault="00986475" w:rsidP="003036EE">
            <w:pPr>
              <w:suppressAutoHyphens/>
              <w:kinsoku w:val="0"/>
              <w:autoSpaceDE w:val="0"/>
              <w:autoSpaceDN w:val="0"/>
              <w:jc w:val="center"/>
              <w:rPr>
                <w:rFonts w:cs="Times New Roman"/>
              </w:rPr>
            </w:pPr>
            <w:r w:rsidRPr="000E3400">
              <w:rPr>
                <w:rFonts w:hAnsi="ＭＳ 明朝" w:hint="eastAsia"/>
              </w:rPr>
              <w:t>５０</w:t>
            </w:r>
            <w:r w:rsidR="00E03370" w:rsidRPr="000E3400">
              <w:rPr>
                <w:rFonts w:hAnsi="ＭＳ 明朝" w:hint="eastAsia"/>
              </w:rPr>
              <w:t>点</w:t>
            </w:r>
          </w:p>
        </w:tc>
        <w:tc>
          <w:tcPr>
            <w:tcW w:w="5177" w:type="dxa"/>
            <w:vAlign w:val="center"/>
          </w:tcPr>
          <w:p w14:paraId="6E0901E5" w14:textId="1121C66B" w:rsidR="00E03370" w:rsidRPr="000E3400" w:rsidRDefault="00F4390C" w:rsidP="008D2DCB">
            <w:pPr>
              <w:suppressAutoHyphens/>
              <w:kinsoku w:val="0"/>
              <w:autoSpaceDE w:val="0"/>
              <w:autoSpaceDN w:val="0"/>
              <w:jc w:val="left"/>
              <w:rPr>
                <w:rFonts w:cs="Times New Roman"/>
              </w:rPr>
            </w:pPr>
            <w:r w:rsidRPr="000E3400">
              <w:rPr>
                <w:rFonts w:hAnsi="ＭＳ 明朝" w:cs="Times New Roman" w:hint="eastAsia"/>
              </w:rPr>
              <w:t>個別面接による</w:t>
            </w:r>
            <w:r w:rsidR="00F4296B">
              <w:rPr>
                <w:rFonts w:hAnsi="ＭＳ 明朝" w:cs="Times New Roman" w:hint="eastAsia"/>
              </w:rPr>
              <w:t>人物についての</w:t>
            </w:r>
            <w:r w:rsidRPr="000E3400">
              <w:rPr>
                <w:rFonts w:hAnsi="ＭＳ 明朝" w:cs="Times New Roman" w:hint="eastAsia"/>
              </w:rPr>
              <w:t>口述</w:t>
            </w:r>
            <w:r w:rsidR="00E03370" w:rsidRPr="000E3400">
              <w:rPr>
                <w:rFonts w:hAnsi="ＭＳ 明朝" w:hint="eastAsia"/>
              </w:rPr>
              <w:t>試験</w:t>
            </w:r>
          </w:p>
        </w:tc>
      </w:tr>
      <w:tr w:rsidR="00E03370" w:rsidRPr="000E3400" w14:paraId="7362FEEB" w14:textId="77777777" w:rsidTr="00A13CA6">
        <w:trPr>
          <w:trHeight w:val="310"/>
        </w:trPr>
        <w:tc>
          <w:tcPr>
            <w:tcW w:w="1919" w:type="dxa"/>
            <w:vAlign w:val="center"/>
          </w:tcPr>
          <w:p w14:paraId="48584A83" w14:textId="73FF436B" w:rsidR="00E03370" w:rsidRPr="000E3400" w:rsidRDefault="00F4296B" w:rsidP="003036EE">
            <w:pPr>
              <w:suppressAutoHyphens/>
              <w:kinsoku w:val="0"/>
              <w:autoSpaceDE w:val="0"/>
              <w:autoSpaceDN w:val="0"/>
              <w:jc w:val="center"/>
              <w:rPr>
                <w:rFonts w:cs="Times New Roman"/>
              </w:rPr>
            </w:pPr>
            <w:r>
              <w:rPr>
                <w:rFonts w:hAnsi="ＭＳ 明朝" w:cs="Times New Roman" w:hint="eastAsia"/>
              </w:rPr>
              <w:t>専門</w:t>
            </w:r>
            <w:r w:rsidR="00E03370" w:rsidRPr="000E3400">
              <w:rPr>
                <w:rFonts w:hAnsi="ＭＳ 明朝" w:cs="Times New Roman" w:hint="eastAsia"/>
              </w:rPr>
              <w:t>試験</w:t>
            </w:r>
          </w:p>
        </w:tc>
        <w:tc>
          <w:tcPr>
            <w:tcW w:w="2525" w:type="dxa"/>
            <w:vAlign w:val="center"/>
          </w:tcPr>
          <w:p w14:paraId="7E2F5628" w14:textId="77777777" w:rsidR="00E03370" w:rsidRPr="000E3400" w:rsidRDefault="00986475" w:rsidP="003036EE">
            <w:pPr>
              <w:suppressAutoHyphens/>
              <w:kinsoku w:val="0"/>
              <w:autoSpaceDE w:val="0"/>
              <w:autoSpaceDN w:val="0"/>
              <w:jc w:val="center"/>
              <w:rPr>
                <w:rFonts w:cs="Times New Roman"/>
              </w:rPr>
            </w:pPr>
            <w:r w:rsidRPr="000E3400">
              <w:rPr>
                <w:rFonts w:hAnsi="ＭＳ 明朝" w:hint="eastAsia"/>
              </w:rPr>
              <w:t>５０</w:t>
            </w:r>
            <w:r w:rsidR="00E03370" w:rsidRPr="000E3400">
              <w:rPr>
                <w:rFonts w:hAnsi="ＭＳ 明朝" w:hint="eastAsia"/>
              </w:rPr>
              <w:t>点</w:t>
            </w:r>
          </w:p>
        </w:tc>
        <w:tc>
          <w:tcPr>
            <w:tcW w:w="5177" w:type="dxa"/>
            <w:vAlign w:val="center"/>
          </w:tcPr>
          <w:p w14:paraId="7909432D" w14:textId="77777777" w:rsidR="00E03370" w:rsidRPr="000E3400" w:rsidRDefault="00986475" w:rsidP="00D94A72">
            <w:pPr>
              <w:suppressAutoHyphens/>
              <w:kinsoku w:val="0"/>
              <w:autoSpaceDE w:val="0"/>
              <w:autoSpaceDN w:val="0"/>
              <w:rPr>
                <w:rFonts w:cs="Times New Roman"/>
              </w:rPr>
            </w:pPr>
            <w:r w:rsidRPr="000E3400">
              <w:rPr>
                <w:rFonts w:hAnsi="ＭＳ 明朝" w:hint="eastAsia"/>
              </w:rPr>
              <w:t>職務内容に関する</w:t>
            </w:r>
            <w:r w:rsidR="00D94A72" w:rsidRPr="000E3400">
              <w:rPr>
                <w:rFonts w:hAnsi="ＭＳ 明朝" w:hint="eastAsia"/>
              </w:rPr>
              <w:t>技能</w:t>
            </w:r>
            <w:r w:rsidRPr="000E3400">
              <w:rPr>
                <w:rFonts w:hAnsi="ＭＳ 明朝" w:hint="eastAsia"/>
              </w:rPr>
              <w:t>試験</w:t>
            </w:r>
          </w:p>
        </w:tc>
      </w:tr>
    </w:tbl>
    <w:p w14:paraId="37DA7B07" w14:textId="77777777" w:rsidR="000314EC" w:rsidRPr="000E3400" w:rsidRDefault="000314EC" w:rsidP="000314EC">
      <w:pPr>
        <w:adjustRightInd/>
        <w:rPr>
          <w:rFonts w:cs="Times New Roman"/>
        </w:rPr>
      </w:pPr>
    </w:p>
    <w:p w14:paraId="53AE868C" w14:textId="77777777" w:rsidR="00E735EE" w:rsidRPr="000E3400" w:rsidRDefault="00E03370" w:rsidP="003036EE">
      <w:pPr>
        <w:adjustRightInd/>
        <w:rPr>
          <w:rFonts w:asciiTheme="majorEastAsia" w:eastAsiaTheme="majorEastAsia" w:hAnsiTheme="majorEastAsia" w:cs="ＭＳ ゴシック"/>
          <w:bCs/>
          <w:sz w:val="24"/>
          <w:szCs w:val="24"/>
        </w:rPr>
      </w:pPr>
      <w:r w:rsidRPr="000E3400">
        <w:rPr>
          <w:rFonts w:asciiTheme="majorEastAsia" w:eastAsiaTheme="majorEastAsia" w:hAnsiTheme="majorEastAsia" w:cs="ＭＳ ゴシック" w:hint="eastAsia"/>
          <w:bCs/>
          <w:sz w:val="24"/>
          <w:szCs w:val="24"/>
        </w:rPr>
        <w:t xml:space="preserve">５　</w:t>
      </w:r>
      <w:r w:rsidR="00E735EE" w:rsidRPr="000E3400">
        <w:rPr>
          <w:rFonts w:asciiTheme="majorEastAsia" w:eastAsiaTheme="majorEastAsia" w:hAnsiTheme="majorEastAsia" w:cs="ＭＳ ゴシック" w:hint="eastAsia"/>
          <w:bCs/>
          <w:sz w:val="24"/>
          <w:szCs w:val="24"/>
        </w:rPr>
        <w:t>任用期間</w:t>
      </w:r>
    </w:p>
    <w:p w14:paraId="696C7BE1" w14:textId="13DCAFAC" w:rsidR="006640B8" w:rsidRPr="000E3400" w:rsidRDefault="00E03370" w:rsidP="006640B8">
      <w:pPr>
        <w:adjustRightInd/>
        <w:spacing w:line="240" w:lineRule="exact"/>
        <w:rPr>
          <w:rFonts w:hAnsi="ＭＳ 明朝" w:cs="ＭＳ ゴシック"/>
          <w:bCs/>
          <w:sz w:val="24"/>
          <w:szCs w:val="24"/>
        </w:rPr>
      </w:pPr>
      <w:r w:rsidRPr="000E3400">
        <w:rPr>
          <w:rFonts w:hAnsi="ＭＳ 明朝" w:cs="ＭＳ ゴシック" w:hint="eastAsia"/>
          <w:bCs/>
          <w:sz w:val="24"/>
          <w:szCs w:val="24"/>
        </w:rPr>
        <w:t xml:space="preserve">　　</w:t>
      </w:r>
      <w:r w:rsidR="00EC2629" w:rsidRPr="000E3400">
        <w:rPr>
          <w:rFonts w:hAnsi="ＭＳ 明朝" w:cs="ＭＳ ゴシック" w:hint="eastAsia"/>
          <w:bCs/>
          <w:sz w:val="24"/>
          <w:szCs w:val="24"/>
        </w:rPr>
        <w:t xml:space="preserve">　</w:t>
      </w:r>
      <w:r w:rsidR="00955D22" w:rsidRPr="000E3400">
        <w:rPr>
          <w:rFonts w:hAnsi="ＭＳ 明朝" w:cs="ＭＳ ゴシック" w:hint="eastAsia"/>
          <w:bCs/>
          <w:sz w:val="24"/>
          <w:szCs w:val="24"/>
        </w:rPr>
        <w:t>令和</w:t>
      </w:r>
      <w:r w:rsidR="00E44B28">
        <w:rPr>
          <w:rFonts w:hAnsi="ＭＳ 明朝" w:cs="ＭＳ ゴシック" w:hint="eastAsia"/>
          <w:bCs/>
          <w:sz w:val="24"/>
          <w:szCs w:val="24"/>
        </w:rPr>
        <w:t>７</w:t>
      </w:r>
      <w:r w:rsidRPr="000E3400">
        <w:rPr>
          <w:rFonts w:hAnsi="ＭＳ 明朝" w:cs="ＭＳ ゴシック" w:hint="eastAsia"/>
          <w:bCs/>
          <w:sz w:val="24"/>
          <w:szCs w:val="24"/>
        </w:rPr>
        <w:t>年</w:t>
      </w:r>
      <w:r w:rsidR="00C405E5">
        <w:rPr>
          <w:rFonts w:hAnsi="ＭＳ 明朝" w:cs="ＭＳ ゴシック" w:hint="eastAsia"/>
          <w:bCs/>
          <w:sz w:val="24"/>
          <w:szCs w:val="24"/>
        </w:rPr>
        <w:t>９</w:t>
      </w:r>
      <w:r w:rsidRPr="000E3400">
        <w:rPr>
          <w:rFonts w:hAnsi="ＭＳ 明朝" w:cs="ＭＳ ゴシック" w:hint="eastAsia"/>
          <w:bCs/>
          <w:sz w:val="24"/>
          <w:szCs w:val="24"/>
        </w:rPr>
        <w:t>月</w:t>
      </w:r>
      <w:r w:rsidR="00955D22" w:rsidRPr="000E3400">
        <w:rPr>
          <w:rFonts w:hAnsi="ＭＳ 明朝" w:cs="ＭＳ ゴシック" w:hint="eastAsia"/>
          <w:bCs/>
          <w:sz w:val="24"/>
          <w:szCs w:val="24"/>
        </w:rPr>
        <w:t>１</w:t>
      </w:r>
      <w:r w:rsidRPr="000E3400">
        <w:rPr>
          <w:rFonts w:hAnsi="ＭＳ 明朝" w:cs="ＭＳ ゴシック" w:hint="eastAsia"/>
          <w:bCs/>
          <w:sz w:val="24"/>
          <w:szCs w:val="24"/>
        </w:rPr>
        <w:t>日</w:t>
      </w:r>
      <w:r w:rsidR="00E619D2" w:rsidRPr="000E3400">
        <w:rPr>
          <w:rFonts w:hAnsi="ＭＳ 明朝" w:cs="ＭＳ ゴシック" w:hint="eastAsia"/>
          <w:bCs/>
          <w:sz w:val="24"/>
          <w:szCs w:val="24"/>
        </w:rPr>
        <w:t xml:space="preserve">　</w:t>
      </w:r>
      <w:r w:rsidRPr="000E3400">
        <w:rPr>
          <w:rFonts w:hAnsi="ＭＳ 明朝" w:cs="ＭＳ ゴシック" w:hint="eastAsia"/>
          <w:bCs/>
          <w:sz w:val="24"/>
          <w:szCs w:val="24"/>
        </w:rPr>
        <w:t>～</w:t>
      </w:r>
      <w:r w:rsidR="00E619D2" w:rsidRPr="000E3400">
        <w:rPr>
          <w:rFonts w:hAnsi="ＭＳ 明朝" w:cs="ＭＳ ゴシック" w:hint="eastAsia"/>
          <w:bCs/>
          <w:sz w:val="24"/>
          <w:szCs w:val="24"/>
        </w:rPr>
        <w:t xml:space="preserve">　</w:t>
      </w:r>
      <w:r w:rsidR="005C0400" w:rsidRPr="000E3400">
        <w:rPr>
          <w:rFonts w:hAnsi="ＭＳ 明朝" w:cs="ＭＳ ゴシック" w:hint="eastAsia"/>
          <w:bCs/>
          <w:sz w:val="24"/>
          <w:szCs w:val="24"/>
        </w:rPr>
        <w:t>令和</w:t>
      </w:r>
      <w:r w:rsidR="00C405E5">
        <w:rPr>
          <w:rFonts w:hAnsi="ＭＳ 明朝" w:cs="ＭＳ ゴシック" w:hint="eastAsia"/>
          <w:bCs/>
          <w:sz w:val="24"/>
          <w:szCs w:val="24"/>
        </w:rPr>
        <w:t>８</w:t>
      </w:r>
      <w:r w:rsidR="005815B3" w:rsidRPr="000E3400">
        <w:rPr>
          <w:rFonts w:hAnsi="ＭＳ 明朝" w:cs="ＭＳ ゴシック" w:hint="eastAsia"/>
          <w:bCs/>
          <w:sz w:val="24"/>
          <w:szCs w:val="24"/>
        </w:rPr>
        <w:t>年３</w:t>
      </w:r>
      <w:r w:rsidRPr="000E3400">
        <w:rPr>
          <w:rFonts w:hAnsi="ＭＳ 明朝" w:cs="ＭＳ ゴシック" w:hint="eastAsia"/>
          <w:bCs/>
          <w:sz w:val="24"/>
          <w:szCs w:val="24"/>
        </w:rPr>
        <w:t>月</w:t>
      </w:r>
      <w:r w:rsidR="00A0421D" w:rsidRPr="000E3400">
        <w:rPr>
          <w:rFonts w:hAnsi="ＭＳ 明朝" w:cs="ＭＳ ゴシック" w:hint="eastAsia"/>
          <w:bCs/>
          <w:sz w:val="24"/>
          <w:szCs w:val="24"/>
        </w:rPr>
        <w:t>３１</w:t>
      </w:r>
      <w:r w:rsidRPr="000E3400">
        <w:rPr>
          <w:rFonts w:hAnsi="ＭＳ 明朝" w:cs="ＭＳ ゴシック" w:hint="eastAsia"/>
          <w:bCs/>
          <w:sz w:val="24"/>
          <w:szCs w:val="24"/>
        </w:rPr>
        <w:t>日</w:t>
      </w:r>
      <w:r w:rsidR="008F3917" w:rsidRPr="000E3400">
        <w:rPr>
          <w:rFonts w:hAnsi="ＭＳ 明朝" w:cs="ＭＳ ゴシック" w:hint="eastAsia"/>
          <w:bCs/>
          <w:sz w:val="24"/>
          <w:szCs w:val="24"/>
        </w:rPr>
        <w:t>（予定）</w:t>
      </w:r>
    </w:p>
    <w:p w14:paraId="01D94A79" w14:textId="77777777" w:rsidR="006640B8" w:rsidRPr="000E3400" w:rsidRDefault="006640B8" w:rsidP="006640B8">
      <w:pPr>
        <w:adjustRightInd/>
        <w:spacing w:line="240" w:lineRule="exact"/>
        <w:rPr>
          <w:rFonts w:cs="Times New Roman"/>
        </w:rPr>
      </w:pPr>
    </w:p>
    <w:p w14:paraId="080AAE5F" w14:textId="77777777" w:rsidR="00733411" w:rsidRPr="000E3400" w:rsidRDefault="00733411" w:rsidP="00733411">
      <w:pPr>
        <w:adjustRightInd/>
        <w:outlineLvl w:val="0"/>
        <w:rPr>
          <w:rFonts w:asciiTheme="majorEastAsia" w:eastAsiaTheme="majorEastAsia" w:hAnsiTheme="majorEastAsia" w:cs="Times New Roman"/>
        </w:rPr>
      </w:pPr>
      <w:r w:rsidRPr="000E3400">
        <w:rPr>
          <w:rFonts w:asciiTheme="majorEastAsia" w:eastAsiaTheme="majorEastAsia" w:hAnsiTheme="majorEastAsia" w:cs="ＭＳ ゴシック" w:hint="eastAsia"/>
          <w:bCs/>
          <w:sz w:val="24"/>
          <w:szCs w:val="24"/>
        </w:rPr>
        <w:t>６　勤務条件（予定）</w:t>
      </w:r>
    </w:p>
    <w:tbl>
      <w:tblPr>
        <w:tblW w:w="9621" w:type="dxa"/>
        <w:tblInd w:w="3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58"/>
        <w:gridCol w:w="8363"/>
      </w:tblGrid>
      <w:tr w:rsidR="00733411" w:rsidRPr="000E3400" w14:paraId="5507B183" w14:textId="77777777" w:rsidTr="00A13CA6">
        <w:trPr>
          <w:trHeight w:val="2434"/>
        </w:trPr>
        <w:tc>
          <w:tcPr>
            <w:tcW w:w="1258" w:type="dxa"/>
            <w:vAlign w:val="center"/>
          </w:tcPr>
          <w:p w14:paraId="1CD01EA6" w14:textId="77777777" w:rsidR="00733411" w:rsidRPr="000E3400" w:rsidRDefault="00733411" w:rsidP="00D706FC">
            <w:pPr>
              <w:suppressAutoHyphens/>
              <w:kinsoku w:val="0"/>
              <w:autoSpaceDE w:val="0"/>
              <w:autoSpaceDN w:val="0"/>
              <w:jc w:val="center"/>
              <w:rPr>
                <w:rFonts w:cs="Times New Roman"/>
              </w:rPr>
            </w:pPr>
            <w:r w:rsidRPr="000E3400">
              <w:rPr>
                <w:rFonts w:hAnsi="ＭＳ 明朝" w:cs="ＭＳ ゴシック" w:hint="eastAsia"/>
              </w:rPr>
              <w:t xml:space="preserve">給　</w:t>
            </w:r>
            <w:r w:rsidRPr="000E3400">
              <w:rPr>
                <w:rFonts w:hAnsi="ＭＳ 明朝" w:cs="ＭＳ ゴシック"/>
              </w:rPr>
              <w:t xml:space="preserve"> </w:t>
            </w:r>
            <w:r w:rsidRPr="000E3400">
              <w:rPr>
                <w:rFonts w:hAnsi="ＭＳ 明朝" w:cs="ＭＳ ゴシック" w:hint="eastAsia"/>
              </w:rPr>
              <w:t>与</w:t>
            </w:r>
          </w:p>
        </w:tc>
        <w:tc>
          <w:tcPr>
            <w:tcW w:w="8363" w:type="dxa"/>
            <w:vAlign w:val="center"/>
          </w:tcPr>
          <w:p w14:paraId="7734903F" w14:textId="255EF7D3" w:rsidR="00EC2629" w:rsidRPr="006C6924" w:rsidRDefault="00EE481E" w:rsidP="00EC2629">
            <w:pPr>
              <w:suppressAutoHyphens/>
              <w:kinsoku w:val="0"/>
              <w:autoSpaceDE w:val="0"/>
              <w:autoSpaceDN w:val="0"/>
              <w:ind w:rightChars="42" w:right="88"/>
              <w:jc w:val="left"/>
              <w:rPr>
                <w:rFonts w:cs="Times New Roman"/>
              </w:rPr>
            </w:pPr>
            <w:r w:rsidRPr="006C6924">
              <w:rPr>
                <w:rFonts w:hAnsi="ＭＳ 明朝" w:hint="eastAsia"/>
              </w:rPr>
              <w:t>○</w:t>
            </w:r>
            <w:r w:rsidR="00EC2629" w:rsidRPr="006C6924">
              <w:rPr>
                <w:rFonts w:hAnsi="ＭＳ 明朝" w:hint="eastAsia"/>
              </w:rPr>
              <w:t xml:space="preserve"> 報酬　日額　</w:t>
            </w:r>
            <w:r w:rsidR="00AF6D41">
              <w:rPr>
                <w:rFonts w:hAnsi="ＭＳ 明朝" w:hint="eastAsia"/>
              </w:rPr>
              <w:t>９，１９０</w:t>
            </w:r>
            <w:r w:rsidR="00EC2629" w:rsidRPr="006C6924">
              <w:rPr>
                <w:rFonts w:hAnsi="ＭＳ 明朝" w:hint="eastAsia"/>
              </w:rPr>
              <w:t>円</w:t>
            </w:r>
            <w:r w:rsidR="00A21B99">
              <w:rPr>
                <w:rFonts w:hAnsi="ＭＳ 明朝" w:hint="eastAsia"/>
              </w:rPr>
              <w:t>～１０，７５０円</w:t>
            </w:r>
          </w:p>
          <w:p w14:paraId="3AD58B36" w14:textId="77777777" w:rsidR="002648CB" w:rsidRDefault="00EC2629" w:rsidP="000314EC">
            <w:pPr>
              <w:suppressAutoHyphens/>
              <w:kinsoku w:val="0"/>
              <w:autoSpaceDE w:val="0"/>
              <w:autoSpaceDN w:val="0"/>
              <w:ind w:left="629" w:rightChars="42" w:right="88" w:hangingChars="300" w:hanging="629"/>
              <w:jc w:val="left"/>
              <w:rPr>
                <w:rFonts w:hAnsi="ＭＳ 明朝"/>
              </w:rPr>
            </w:pPr>
            <w:r w:rsidRPr="006C6924">
              <w:rPr>
                <w:rFonts w:hAnsi="ＭＳ 明朝" w:hint="eastAsia"/>
              </w:rPr>
              <w:t xml:space="preserve"> </w:t>
            </w:r>
            <w:r w:rsidR="00E44B28">
              <w:rPr>
                <w:rFonts w:hAnsi="ＭＳ 明朝" w:hint="eastAsia"/>
              </w:rPr>
              <w:t xml:space="preserve"> </w:t>
            </w:r>
            <w:r w:rsidRPr="006C6924">
              <w:rPr>
                <w:rFonts w:hAnsi="ＭＳ 明朝" w:hint="eastAsia"/>
              </w:rPr>
              <w:t>※</w:t>
            </w:r>
            <w:r w:rsidR="002648CB">
              <w:rPr>
                <w:rFonts w:hAnsi="ＭＳ 明朝" w:hint="eastAsia"/>
              </w:rPr>
              <w:t>上記金額は、現段階における予定額です。採用時までに制度改正又は給与改定が</w:t>
            </w:r>
          </w:p>
          <w:p w14:paraId="368EBC8F" w14:textId="69C4DD03" w:rsidR="00EC2629" w:rsidRDefault="002648CB" w:rsidP="002648CB">
            <w:pPr>
              <w:suppressAutoHyphens/>
              <w:kinsoku w:val="0"/>
              <w:autoSpaceDE w:val="0"/>
              <w:autoSpaceDN w:val="0"/>
              <w:ind w:leftChars="200" w:left="629" w:rightChars="42" w:right="88" w:hangingChars="100" w:hanging="210"/>
              <w:jc w:val="left"/>
              <w:rPr>
                <w:rFonts w:hAnsi="ＭＳ 明朝"/>
              </w:rPr>
            </w:pPr>
            <w:r>
              <w:rPr>
                <w:rFonts w:hAnsi="ＭＳ 明朝" w:hint="eastAsia"/>
              </w:rPr>
              <w:t>あった場合はそれによります。</w:t>
            </w:r>
          </w:p>
          <w:p w14:paraId="1AE034A7" w14:textId="75F5D593" w:rsidR="002648CB" w:rsidRPr="002648CB" w:rsidRDefault="002648CB" w:rsidP="002648CB">
            <w:pPr>
              <w:suppressAutoHyphens/>
              <w:kinsoku w:val="0"/>
              <w:autoSpaceDE w:val="0"/>
              <w:autoSpaceDN w:val="0"/>
              <w:ind w:rightChars="42" w:right="88"/>
              <w:jc w:val="left"/>
              <w:rPr>
                <w:rFonts w:hAnsi="ＭＳ 明朝"/>
              </w:rPr>
            </w:pPr>
            <w:r>
              <w:rPr>
                <w:rFonts w:hAnsi="ＭＳ 明朝" w:hint="eastAsia"/>
              </w:rPr>
              <w:t xml:space="preserve">　※経験年数に応じ</w:t>
            </w:r>
            <w:r w:rsidR="00A21B99">
              <w:rPr>
                <w:rFonts w:hAnsi="ＭＳ 明朝" w:hint="eastAsia"/>
              </w:rPr>
              <w:t>た額となります。</w:t>
            </w:r>
          </w:p>
          <w:p w14:paraId="1CE478F7" w14:textId="77777777" w:rsidR="0078541C" w:rsidRPr="00962605" w:rsidRDefault="0078541C" w:rsidP="00086281">
            <w:pPr>
              <w:suppressAutoHyphens/>
              <w:kinsoku w:val="0"/>
              <w:autoSpaceDE w:val="0"/>
              <w:autoSpaceDN w:val="0"/>
              <w:ind w:leftChars="100" w:left="210"/>
            </w:pPr>
            <w:r>
              <w:rPr>
                <w:rFonts w:hAnsi="ＭＳ 明朝" w:hint="eastAsia"/>
              </w:rPr>
              <w:t>※</w:t>
            </w:r>
            <w:r w:rsidRPr="00962605">
              <w:rPr>
                <w:rFonts w:hAnsi="ＭＳ 明朝" w:hint="eastAsia"/>
              </w:rPr>
              <w:t>県一般職の給料月額の改定に準じて改定するため、任期途中に改定する場合があります。</w:t>
            </w:r>
          </w:p>
          <w:p w14:paraId="04016C5B" w14:textId="77777777" w:rsidR="00EE481E" w:rsidRPr="0078541C" w:rsidRDefault="00EE481E" w:rsidP="0078541C">
            <w:pPr>
              <w:suppressAutoHyphens/>
              <w:kinsoku w:val="0"/>
              <w:autoSpaceDE w:val="0"/>
              <w:autoSpaceDN w:val="0"/>
              <w:ind w:firstLineChars="450" w:firstLine="943"/>
            </w:pPr>
          </w:p>
          <w:p w14:paraId="45A6A39E" w14:textId="77777777" w:rsidR="00D86494" w:rsidRPr="006C6924" w:rsidRDefault="00D86494" w:rsidP="00D86494">
            <w:pPr>
              <w:suppressAutoHyphens/>
              <w:kinsoku w:val="0"/>
              <w:autoSpaceDE w:val="0"/>
              <w:autoSpaceDN w:val="0"/>
            </w:pPr>
            <w:r w:rsidRPr="006C6924">
              <w:rPr>
                <w:rFonts w:hint="eastAsia"/>
              </w:rPr>
              <w:t>○期末</w:t>
            </w:r>
            <w:r w:rsidR="0078541C">
              <w:rPr>
                <w:rFonts w:hint="eastAsia"/>
              </w:rPr>
              <w:t>勤勉</w:t>
            </w:r>
            <w:r w:rsidRPr="006C6924">
              <w:rPr>
                <w:rFonts w:hint="eastAsia"/>
              </w:rPr>
              <w:t>手当</w:t>
            </w:r>
          </w:p>
          <w:p w14:paraId="24DFC5F5" w14:textId="6105C83A" w:rsidR="00D86494" w:rsidRDefault="0078541C" w:rsidP="00D86494">
            <w:pPr>
              <w:suppressAutoHyphens/>
              <w:kinsoku w:val="0"/>
              <w:autoSpaceDE w:val="0"/>
              <w:autoSpaceDN w:val="0"/>
            </w:pPr>
            <w:r>
              <w:rPr>
                <w:rFonts w:hint="eastAsia"/>
              </w:rPr>
              <w:t xml:space="preserve">　期末手当：報酬の月額相当額の2</w:t>
            </w:r>
            <w:r>
              <w:t>.</w:t>
            </w:r>
            <w:r w:rsidR="0068651F">
              <w:rPr>
                <w:rFonts w:hint="eastAsia"/>
              </w:rPr>
              <w:t>21</w:t>
            </w:r>
            <w:r w:rsidR="00D86494">
              <w:rPr>
                <w:rFonts w:hint="eastAsia"/>
              </w:rPr>
              <w:t>月分（</w:t>
            </w:r>
            <w:r>
              <w:rPr>
                <w:rFonts w:hint="eastAsia"/>
              </w:rPr>
              <w:t>６</w:t>
            </w:r>
            <w:r w:rsidR="00D86494" w:rsidRPr="006C6924">
              <w:rPr>
                <w:rFonts w:hint="eastAsia"/>
              </w:rPr>
              <w:t>月期</w:t>
            </w:r>
            <w:r w:rsidR="00D86494">
              <w:rPr>
                <w:rFonts w:hint="eastAsia"/>
              </w:rPr>
              <w:t>:1</w:t>
            </w:r>
            <w:r w:rsidR="00A6137C">
              <w:t>.</w:t>
            </w:r>
            <w:r w:rsidR="00086281">
              <w:rPr>
                <w:rFonts w:hint="eastAsia"/>
              </w:rPr>
              <w:t>105</w:t>
            </w:r>
            <w:r>
              <w:rPr>
                <w:rFonts w:hint="eastAsia"/>
              </w:rPr>
              <w:t>月分、</w:t>
            </w:r>
            <w:r w:rsidR="00D86494">
              <w:rPr>
                <w:rFonts w:hint="eastAsia"/>
              </w:rPr>
              <w:t>1</w:t>
            </w:r>
            <w:r w:rsidR="00D86494">
              <w:t>2</w:t>
            </w:r>
            <w:r w:rsidR="00D86494">
              <w:rPr>
                <w:rFonts w:hint="eastAsia"/>
              </w:rPr>
              <w:t>月期:1</w:t>
            </w:r>
            <w:r w:rsidR="00D86494">
              <w:t>.</w:t>
            </w:r>
            <w:r w:rsidR="00086281">
              <w:rPr>
                <w:rFonts w:hint="eastAsia"/>
              </w:rPr>
              <w:t>105</w:t>
            </w:r>
            <w:r w:rsidR="00D86494" w:rsidRPr="006C6924">
              <w:rPr>
                <w:rFonts w:hint="eastAsia"/>
              </w:rPr>
              <w:t>月分）</w:t>
            </w:r>
          </w:p>
          <w:p w14:paraId="37BA0E83" w14:textId="77777777" w:rsidR="0078541C" w:rsidRPr="0078541C" w:rsidRDefault="0078541C" w:rsidP="00D86494">
            <w:pPr>
              <w:suppressAutoHyphens/>
              <w:kinsoku w:val="0"/>
              <w:autoSpaceDE w:val="0"/>
              <w:autoSpaceDN w:val="0"/>
            </w:pPr>
            <w:r>
              <w:rPr>
                <w:rFonts w:hint="eastAsia"/>
              </w:rPr>
              <w:t xml:space="preserve">　勤勉手当：勤務成績に応じて支給</w:t>
            </w:r>
          </w:p>
          <w:p w14:paraId="77CB8E81" w14:textId="77777777" w:rsidR="00EE481E" w:rsidRDefault="00D86494" w:rsidP="00EE481E">
            <w:pPr>
              <w:suppressAutoHyphens/>
              <w:kinsoku w:val="0"/>
              <w:autoSpaceDE w:val="0"/>
              <w:autoSpaceDN w:val="0"/>
            </w:pPr>
            <w:r w:rsidRPr="006C6924">
              <w:rPr>
                <w:rFonts w:hint="eastAsia"/>
              </w:rPr>
              <w:t xml:space="preserve">　※在職期間に応じて所定の割合を乗じた額を支給します。</w:t>
            </w:r>
          </w:p>
          <w:p w14:paraId="65F82104" w14:textId="77777777" w:rsidR="00A21B99" w:rsidRDefault="00465866" w:rsidP="00465866">
            <w:pPr>
              <w:suppressAutoHyphens/>
              <w:kinsoku w:val="0"/>
              <w:autoSpaceDE w:val="0"/>
              <w:autoSpaceDN w:val="0"/>
            </w:pPr>
            <w:r>
              <w:rPr>
                <w:rFonts w:hint="eastAsia"/>
              </w:rPr>
              <w:t xml:space="preserve">　</w:t>
            </w:r>
            <w:r w:rsidR="00A21B99">
              <w:rPr>
                <w:rFonts w:hint="eastAsia"/>
              </w:rPr>
              <w:t>（</w:t>
            </w:r>
            <w:r w:rsidRPr="00962605">
              <w:rPr>
                <w:rFonts w:hint="eastAsia"/>
              </w:rPr>
              <w:t>例：令和</w:t>
            </w:r>
            <w:r w:rsidR="0068651F">
              <w:rPr>
                <w:rFonts w:hint="eastAsia"/>
              </w:rPr>
              <w:t>７</w:t>
            </w:r>
            <w:r w:rsidRPr="00962605">
              <w:rPr>
                <w:rFonts w:hint="eastAsia"/>
              </w:rPr>
              <w:t>年</w:t>
            </w:r>
            <w:r w:rsidR="00C405E5">
              <w:rPr>
                <w:rFonts w:hint="eastAsia"/>
              </w:rPr>
              <w:t>９</w:t>
            </w:r>
            <w:r w:rsidRPr="00962605">
              <w:rPr>
                <w:rFonts w:hint="eastAsia"/>
              </w:rPr>
              <w:t>月１日採用の場合の割合</w:t>
            </w:r>
          </w:p>
          <w:p w14:paraId="5726DFAD" w14:textId="28538FB4" w:rsidR="00465866" w:rsidRPr="00962605" w:rsidRDefault="00465866" w:rsidP="00A21B99">
            <w:pPr>
              <w:suppressAutoHyphens/>
              <w:kinsoku w:val="0"/>
              <w:autoSpaceDE w:val="0"/>
              <w:autoSpaceDN w:val="0"/>
              <w:ind w:firstLineChars="350" w:firstLine="733"/>
              <w:rPr>
                <w:rFonts w:hint="eastAsia"/>
              </w:rPr>
            </w:pPr>
            <w:r w:rsidRPr="00962605">
              <w:rPr>
                <w:rFonts w:hint="eastAsia"/>
              </w:rPr>
              <w:t xml:space="preserve">  ６月期：</w:t>
            </w:r>
            <w:r w:rsidR="00C405E5">
              <w:rPr>
                <w:rFonts w:hint="eastAsia"/>
              </w:rPr>
              <w:t xml:space="preserve">なし　</w:t>
            </w:r>
            <w:r w:rsidRPr="00962605">
              <w:rPr>
                <w:rFonts w:hint="eastAsia"/>
              </w:rPr>
              <w:t xml:space="preserve"> 12月期：</w:t>
            </w:r>
            <w:r w:rsidR="00A21B99">
              <w:rPr>
                <w:rFonts w:hint="eastAsia"/>
              </w:rPr>
              <w:t>期末手当100分の60、勤勉手当　100分の50)</w:t>
            </w:r>
          </w:p>
          <w:p w14:paraId="095FD095" w14:textId="77777777" w:rsidR="00465866" w:rsidRPr="00962605" w:rsidRDefault="00465866" w:rsidP="00086281">
            <w:pPr>
              <w:suppressAutoHyphens/>
              <w:kinsoku w:val="0"/>
              <w:autoSpaceDE w:val="0"/>
              <w:autoSpaceDN w:val="0"/>
              <w:ind w:leftChars="100" w:left="420" w:hangingChars="100" w:hanging="210"/>
            </w:pPr>
            <w:r w:rsidRPr="00962605">
              <w:rPr>
                <w:rFonts w:hint="eastAsia"/>
              </w:rPr>
              <w:t>※県一般職の期末勤勉手当の改定に準じて改定するため、任期途中に改定する場合があります。</w:t>
            </w:r>
          </w:p>
          <w:p w14:paraId="3BD1AAB6" w14:textId="77777777" w:rsidR="00465866" w:rsidRPr="00465866" w:rsidRDefault="00465866" w:rsidP="00EE481E">
            <w:pPr>
              <w:suppressAutoHyphens/>
              <w:kinsoku w:val="0"/>
              <w:autoSpaceDE w:val="0"/>
              <w:autoSpaceDN w:val="0"/>
            </w:pPr>
          </w:p>
          <w:p w14:paraId="758EE600" w14:textId="77777777" w:rsidR="00EE481E" w:rsidRPr="006C6924" w:rsidRDefault="00491A68" w:rsidP="00EE481E">
            <w:pPr>
              <w:suppressAutoHyphens/>
              <w:kinsoku w:val="0"/>
              <w:autoSpaceDE w:val="0"/>
              <w:autoSpaceDN w:val="0"/>
            </w:pPr>
            <w:r w:rsidRPr="006C6924">
              <w:rPr>
                <w:rFonts w:hint="eastAsia"/>
              </w:rPr>
              <w:t>○費用弁償（通勤手当）</w:t>
            </w:r>
          </w:p>
          <w:p w14:paraId="061A7EB2" w14:textId="77777777" w:rsidR="00491A68" w:rsidRPr="006C6924" w:rsidRDefault="00EC2629" w:rsidP="00491A68">
            <w:pPr>
              <w:suppressAutoHyphens/>
              <w:kinsoku w:val="0"/>
              <w:autoSpaceDE w:val="0"/>
              <w:autoSpaceDN w:val="0"/>
              <w:ind w:rightChars="42" w:right="88" w:firstLineChars="100" w:firstLine="210"/>
              <w:jc w:val="left"/>
              <w:rPr>
                <w:rFonts w:hAnsi="ＭＳ 明朝"/>
              </w:rPr>
            </w:pPr>
            <w:r w:rsidRPr="006C6924">
              <w:rPr>
                <w:rFonts w:hAnsi="ＭＳ 明朝" w:hint="eastAsia"/>
              </w:rPr>
              <w:t>通勤距離片道２キロ以上の場合に支給します。</w:t>
            </w:r>
          </w:p>
          <w:p w14:paraId="417B2D55" w14:textId="19E09243" w:rsidR="00A13CA6" w:rsidRPr="006C6924" w:rsidRDefault="00A13CA6" w:rsidP="00086281">
            <w:pPr>
              <w:suppressAutoHyphens/>
              <w:kinsoku w:val="0"/>
              <w:autoSpaceDE w:val="0"/>
              <w:autoSpaceDN w:val="0"/>
              <w:ind w:leftChars="100" w:left="210" w:rightChars="42" w:right="88"/>
              <w:jc w:val="left"/>
              <w:rPr>
                <w:rFonts w:hAnsi="ＭＳ 明朝"/>
              </w:rPr>
            </w:pPr>
            <w:r w:rsidRPr="006C6924">
              <w:rPr>
                <w:rFonts w:hAnsi="ＭＳ 明朝" w:hint="eastAsia"/>
              </w:rPr>
              <w:t>交通機関利</w:t>
            </w:r>
            <w:r w:rsidR="004E7AD5" w:rsidRPr="006C6924">
              <w:rPr>
                <w:rFonts w:hAnsi="ＭＳ 明朝" w:hint="eastAsia"/>
              </w:rPr>
              <w:t>用者は、定期券と回数券のうち、通勤回数に応じて安価な方の額により</w:t>
            </w:r>
            <w:r w:rsidRPr="006C6924">
              <w:rPr>
                <w:rFonts w:hAnsi="ＭＳ 明朝" w:hint="eastAsia"/>
              </w:rPr>
              <w:t>１月当たり</w:t>
            </w:r>
            <w:r w:rsidR="00086281">
              <w:rPr>
                <w:rFonts w:hAnsi="ＭＳ 明朝" w:hint="eastAsia"/>
              </w:rPr>
              <w:t>150,000</w:t>
            </w:r>
            <w:r w:rsidRPr="006C6924">
              <w:rPr>
                <w:rFonts w:hAnsi="ＭＳ 明朝" w:hint="eastAsia"/>
              </w:rPr>
              <w:t>円を上限として支給します。</w:t>
            </w:r>
          </w:p>
          <w:p w14:paraId="6F9600EE" w14:textId="58C072B8" w:rsidR="00086281" w:rsidRDefault="00A13CA6" w:rsidP="00086281">
            <w:pPr>
              <w:suppressAutoHyphens/>
              <w:kinsoku w:val="0"/>
              <w:autoSpaceDE w:val="0"/>
              <w:autoSpaceDN w:val="0"/>
              <w:ind w:left="210" w:rightChars="42" w:right="88" w:hangingChars="100" w:hanging="210"/>
              <w:jc w:val="left"/>
              <w:rPr>
                <w:rFonts w:hAnsi="ＭＳ 明朝"/>
              </w:rPr>
            </w:pPr>
            <w:r w:rsidRPr="006C6924">
              <w:rPr>
                <w:rFonts w:hAnsi="ＭＳ 明朝" w:hint="eastAsia"/>
              </w:rPr>
              <w:t xml:space="preserve">　自家用車等利用者は、使用距離に応じて、月額</w:t>
            </w:r>
            <w:r w:rsidR="00086281">
              <w:rPr>
                <w:rFonts w:hAnsi="ＭＳ 明朝" w:hint="eastAsia"/>
              </w:rPr>
              <w:t>1,700</w:t>
            </w:r>
            <w:r w:rsidRPr="006C6924">
              <w:rPr>
                <w:rFonts w:hAnsi="ＭＳ 明朝" w:hint="eastAsia"/>
              </w:rPr>
              <w:t>円から</w:t>
            </w:r>
            <w:r w:rsidR="00086281">
              <w:rPr>
                <w:rFonts w:hAnsi="ＭＳ 明朝" w:hint="eastAsia"/>
              </w:rPr>
              <w:t>53,100</w:t>
            </w:r>
            <w:r w:rsidRPr="006C6924">
              <w:rPr>
                <w:rFonts w:hAnsi="ＭＳ 明朝" w:hint="eastAsia"/>
              </w:rPr>
              <w:t>円</w:t>
            </w:r>
            <w:r w:rsidR="00086281">
              <w:rPr>
                <w:rFonts w:hAnsi="ＭＳ 明朝" w:hint="eastAsia"/>
              </w:rPr>
              <w:t>に1箇月の通勤回数を乗じて21で除した額を支給します。</w:t>
            </w:r>
          </w:p>
          <w:p w14:paraId="2DF1C8A5" w14:textId="4BD1375E" w:rsidR="009B08C0" w:rsidRDefault="00086281" w:rsidP="00086281">
            <w:pPr>
              <w:suppressAutoHyphens/>
              <w:kinsoku w:val="0"/>
              <w:autoSpaceDE w:val="0"/>
              <w:autoSpaceDN w:val="0"/>
              <w:ind w:rightChars="42" w:right="88" w:firstLineChars="100" w:firstLine="210"/>
              <w:jc w:val="left"/>
              <w:rPr>
                <w:rFonts w:hAnsi="ＭＳ 明朝"/>
              </w:rPr>
            </w:pPr>
            <w:r>
              <w:rPr>
                <w:rFonts w:hAnsi="ＭＳ 明朝" w:hint="eastAsia"/>
              </w:rPr>
              <w:t>※16/21を上限とする。</w:t>
            </w:r>
          </w:p>
          <w:p w14:paraId="2FAB2DC5" w14:textId="77777777" w:rsidR="00465866" w:rsidRPr="006C6924" w:rsidRDefault="00465866" w:rsidP="009B08C0">
            <w:pPr>
              <w:suppressAutoHyphens/>
              <w:kinsoku w:val="0"/>
              <w:autoSpaceDE w:val="0"/>
              <w:autoSpaceDN w:val="0"/>
              <w:ind w:rightChars="42" w:right="88"/>
              <w:jc w:val="left"/>
              <w:rPr>
                <w:rFonts w:hAnsi="ＭＳ 明朝"/>
              </w:rPr>
            </w:pPr>
            <w:r>
              <w:rPr>
                <w:rFonts w:hAnsi="ＭＳ 明朝" w:hint="eastAsia"/>
              </w:rPr>
              <w:t xml:space="preserve">　※制度改正があった場合は、それによります。</w:t>
            </w:r>
          </w:p>
        </w:tc>
      </w:tr>
      <w:tr w:rsidR="00733411" w:rsidRPr="000E3400" w14:paraId="46064DA8" w14:textId="77777777" w:rsidTr="00A13CA6">
        <w:trPr>
          <w:trHeight w:val="688"/>
        </w:trPr>
        <w:tc>
          <w:tcPr>
            <w:tcW w:w="1258" w:type="dxa"/>
            <w:vAlign w:val="center"/>
          </w:tcPr>
          <w:p w14:paraId="2331CB5A" w14:textId="77777777" w:rsidR="00733411" w:rsidRPr="000E3400" w:rsidRDefault="00733411" w:rsidP="00D706FC">
            <w:pPr>
              <w:suppressAutoHyphens/>
              <w:kinsoku w:val="0"/>
              <w:autoSpaceDE w:val="0"/>
              <w:autoSpaceDN w:val="0"/>
              <w:jc w:val="center"/>
              <w:rPr>
                <w:rFonts w:cs="Times New Roman"/>
              </w:rPr>
            </w:pPr>
            <w:r w:rsidRPr="000E3400">
              <w:rPr>
                <w:rFonts w:hAnsi="ＭＳ 明朝" w:cs="ＭＳ ゴシック" w:hint="eastAsia"/>
              </w:rPr>
              <w:t xml:space="preserve">福　</w:t>
            </w:r>
            <w:r w:rsidRPr="000E3400">
              <w:rPr>
                <w:rFonts w:hAnsi="ＭＳ 明朝" w:cs="ＭＳ ゴシック"/>
              </w:rPr>
              <w:t xml:space="preserve"> </w:t>
            </w:r>
            <w:r w:rsidRPr="000E3400">
              <w:rPr>
                <w:rFonts w:hAnsi="ＭＳ 明朝" w:cs="ＭＳ ゴシック" w:hint="eastAsia"/>
              </w:rPr>
              <w:t>利</w:t>
            </w:r>
          </w:p>
        </w:tc>
        <w:tc>
          <w:tcPr>
            <w:tcW w:w="8363" w:type="dxa"/>
            <w:vAlign w:val="center"/>
          </w:tcPr>
          <w:p w14:paraId="48531097" w14:textId="1204B0F9" w:rsidR="00D86494" w:rsidRPr="000E3400" w:rsidRDefault="00D86494" w:rsidP="00D86494">
            <w:pPr>
              <w:suppressAutoHyphens/>
              <w:kinsoku w:val="0"/>
              <w:autoSpaceDE w:val="0"/>
              <w:autoSpaceDN w:val="0"/>
              <w:ind w:firstLineChars="50" w:firstLine="105"/>
              <w:jc w:val="left"/>
              <w:rPr>
                <w:rFonts w:hAnsi="ＭＳ 明朝"/>
              </w:rPr>
            </w:pPr>
            <w:r w:rsidRPr="000E3400">
              <w:rPr>
                <w:rFonts w:hAnsi="ＭＳ 明朝" w:hint="eastAsia"/>
              </w:rPr>
              <w:t>健康保険</w:t>
            </w:r>
            <w:r>
              <w:rPr>
                <w:rFonts w:hAnsi="ＭＳ 明朝" w:hint="eastAsia"/>
              </w:rPr>
              <w:t>（地方公務員共済）</w:t>
            </w:r>
            <w:r w:rsidRPr="000E3400">
              <w:rPr>
                <w:rFonts w:hAnsi="ＭＳ 明朝" w:hint="eastAsia"/>
              </w:rPr>
              <w:t>、厚生年金保険、雇用保険対象</w:t>
            </w:r>
          </w:p>
          <w:p w14:paraId="35B042FA" w14:textId="77777777" w:rsidR="00090152" w:rsidRPr="00EA0942" w:rsidRDefault="00D86494" w:rsidP="00086281">
            <w:pPr>
              <w:suppressAutoHyphens/>
              <w:kinsoku w:val="0"/>
              <w:autoSpaceDE w:val="0"/>
              <w:autoSpaceDN w:val="0"/>
              <w:ind w:firstLineChars="100" w:firstLine="210"/>
              <w:jc w:val="left"/>
              <w:rPr>
                <w:rFonts w:hAnsi="ＭＳ 明朝"/>
              </w:rPr>
            </w:pPr>
            <w:r w:rsidRPr="000E3400">
              <w:rPr>
                <w:rFonts w:hAnsi="ＭＳ 明朝" w:hint="eastAsia"/>
              </w:rPr>
              <w:t>※加入条件を満たす場合に限る。</w:t>
            </w:r>
          </w:p>
        </w:tc>
      </w:tr>
      <w:tr w:rsidR="00733411" w:rsidRPr="000E3400" w14:paraId="49A97B87" w14:textId="77777777" w:rsidTr="00A13CA6">
        <w:trPr>
          <w:trHeight w:val="1734"/>
        </w:trPr>
        <w:tc>
          <w:tcPr>
            <w:tcW w:w="1258" w:type="dxa"/>
            <w:vAlign w:val="center"/>
          </w:tcPr>
          <w:p w14:paraId="7ADE01E4" w14:textId="77777777" w:rsidR="00733411" w:rsidRPr="000E3400" w:rsidRDefault="00733411" w:rsidP="00D706FC">
            <w:pPr>
              <w:suppressAutoHyphens/>
              <w:kinsoku w:val="0"/>
              <w:autoSpaceDE w:val="0"/>
              <w:autoSpaceDN w:val="0"/>
              <w:jc w:val="center"/>
              <w:rPr>
                <w:rFonts w:cs="Times New Roman"/>
              </w:rPr>
            </w:pPr>
            <w:r w:rsidRPr="000E3400">
              <w:rPr>
                <w:rFonts w:hAnsi="ＭＳ 明朝" w:cs="ＭＳ ゴシック" w:hint="eastAsia"/>
              </w:rPr>
              <w:t xml:space="preserve">休　</w:t>
            </w:r>
            <w:r w:rsidRPr="000E3400">
              <w:rPr>
                <w:rFonts w:hAnsi="ＭＳ 明朝" w:cs="ＭＳ ゴシック"/>
              </w:rPr>
              <w:t xml:space="preserve"> </w:t>
            </w:r>
            <w:r w:rsidRPr="000E3400">
              <w:rPr>
                <w:rFonts w:hAnsi="ＭＳ 明朝" w:cs="ＭＳ ゴシック" w:hint="eastAsia"/>
              </w:rPr>
              <w:t>暇</w:t>
            </w:r>
          </w:p>
        </w:tc>
        <w:tc>
          <w:tcPr>
            <w:tcW w:w="8363" w:type="dxa"/>
            <w:vAlign w:val="center"/>
          </w:tcPr>
          <w:p w14:paraId="31FB7C31" w14:textId="77777777" w:rsidR="00733411" w:rsidRPr="000E3400" w:rsidRDefault="00733411" w:rsidP="00D706FC">
            <w:pPr>
              <w:suppressAutoHyphens/>
              <w:kinsoku w:val="0"/>
              <w:autoSpaceDE w:val="0"/>
              <w:autoSpaceDN w:val="0"/>
              <w:ind w:firstLineChars="100" w:firstLine="210"/>
              <w:jc w:val="left"/>
              <w:rPr>
                <w:rFonts w:hAnsi="ＭＳ 明朝"/>
              </w:rPr>
            </w:pPr>
            <w:r w:rsidRPr="000E3400">
              <w:rPr>
                <w:rFonts w:hAnsi="ＭＳ 明朝" w:hint="eastAsia"/>
              </w:rPr>
              <w:t>次に掲げる休暇を取得できます。</w:t>
            </w:r>
          </w:p>
          <w:p w14:paraId="17D84117" w14:textId="77777777" w:rsidR="00733411" w:rsidRPr="000E3400" w:rsidRDefault="00733411" w:rsidP="00D706FC">
            <w:pPr>
              <w:suppressAutoHyphens/>
              <w:kinsoku w:val="0"/>
              <w:autoSpaceDE w:val="0"/>
              <w:autoSpaceDN w:val="0"/>
              <w:jc w:val="left"/>
              <w:rPr>
                <w:rFonts w:cs="Times New Roman"/>
              </w:rPr>
            </w:pPr>
            <w:r w:rsidRPr="000E3400">
              <w:rPr>
                <w:rFonts w:hAnsi="ＭＳ 明朝" w:hint="eastAsia"/>
              </w:rPr>
              <w:t>（１）年次有給休暇</w:t>
            </w:r>
          </w:p>
          <w:p w14:paraId="5E45C84D" w14:textId="1B952791" w:rsidR="00733411" w:rsidRPr="000E3400" w:rsidRDefault="00733411" w:rsidP="000314EC">
            <w:pPr>
              <w:suppressAutoHyphens/>
              <w:kinsoku w:val="0"/>
              <w:autoSpaceDE w:val="0"/>
              <w:autoSpaceDN w:val="0"/>
              <w:ind w:firstLineChars="300" w:firstLine="629"/>
              <w:jc w:val="left"/>
              <w:rPr>
                <w:rFonts w:hAnsi="ＭＳ 明朝"/>
              </w:rPr>
            </w:pPr>
            <w:r w:rsidRPr="000E3400">
              <w:rPr>
                <w:rFonts w:hAnsi="ＭＳ 明朝" w:hint="eastAsia"/>
              </w:rPr>
              <w:t>任用期間等に応じた年次有給休暇が付与されます。</w:t>
            </w:r>
          </w:p>
          <w:p w14:paraId="36220D9C" w14:textId="77777777" w:rsidR="00733411" w:rsidRPr="000E3400" w:rsidRDefault="00733411" w:rsidP="00D706FC">
            <w:pPr>
              <w:suppressAutoHyphens/>
              <w:kinsoku w:val="0"/>
              <w:autoSpaceDE w:val="0"/>
              <w:autoSpaceDN w:val="0"/>
              <w:jc w:val="left"/>
              <w:rPr>
                <w:rFonts w:cs="Times New Roman"/>
              </w:rPr>
            </w:pPr>
            <w:r w:rsidRPr="000E3400">
              <w:rPr>
                <w:rFonts w:hAnsi="ＭＳ 明朝" w:hint="eastAsia"/>
              </w:rPr>
              <w:t>（２）特別休暇等</w:t>
            </w:r>
          </w:p>
          <w:p w14:paraId="5370F921" w14:textId="77777777" w:rsidR="00733411" w:rsidRPr="000E3400" w:rsidRDefault="00733411" w:rsidP="00D706FC">
            <w:pPr>
              <w:suppressAutoHyphens/>
              <w:kinsoku w:val="0"/>
              <w:autoSpaceDE w:val="0"/>
              <w:autoSpaceDN w:val="0"/>
              <w:jc w:val="left"/>
              <w:rPr>
                <w:rFonts w:cs="Times New Roman"/>
              </w:rPr>
            </w:pPr>
            <w:r w:rsidRPr="000E3400">
              <w:rPr>
                <w:rFonts w:hAnsi="ＭＳ 明朝" w:cs="Times New Roman"/>
              </w:rPr>
              <w:t xml:space="preserve"> </w:t>
            </w:r>
            <w:r w:rsidRPr="000E3400">
              <w:rPr>
                <w:rFonts w:hAnsi="ＭＳ 明朝" w:cs="Times New Roman" w:hint="eastAsia"/>
              </w:rPr>
              <w:t xml:space="preserve">　</w:t>
            </w:r>
            <w:r w:rsidRPr="000E3400">
              <w:rPr>
                <w:rFonts w:hAnsi="ＭＳ 明朝" w:hint="eastAsia"/>
              </w:rPr>
              <w:t xml:space="preserve">　 公民権の行使、忌引、産前・産後（各８週）などの特別休暇等があります。</w:t>
            </w:r>
          </w:p>
          <w:p w14:paraId="30125090" w14:textId="77777777" w:rsidR="00090152" w:rsidRPr="000E3400" w:rsidRDefault="00733411" w:rsidP="00643699">
            <w:pPr>
              <w:suppressAutoHyphens/>
              <w:kinsoku w:val="0"/>
              <w:autoSpaceDE w:val="0"/>
              <w:autoSpaceDN w:val="0"/>
              <w:ind w:firstLineChars="300" w:firstLine="629"/>
              <w:jc w:val="left"/>
              <w:rPr>
                <w:rFonts w:hAnsi="ＭＳ 明朝"/>
              </w:rPr>
            </w:pPr>
            <w:r w:rsidRPr="000E3400">
              <w:rPr>
                <w:rFonts w:hAnsi="ＭＳ 明朝" w:hint="eastAsia"/>
              </w:rPr>
              <w:t>※有給</w:t>
            </w:r>
            <w:r w:rsidR="005F5A03" w:rsidRPr="000E3400">
              <w:rPr>
                <w:rFonts w:hAnsi="ＭＳ 明朝" w:hint="eastAsia"/>
              </w:rPr>
              <w:t>と</w:t>
            </w:r>
            <w:r w:rsidRPr="000E3400">
              <w:rPr>
                <w:rFonts w:hAnsi="ＭＳ 明朝" w:hint="eastAsia"/>
              </w:rPr>
              <w:t>無給休暇</w:t>
            </w:r>
            <w:r w:rsidR="005F5A03" w:rsidRPr="000E3400">
              <w:rPr>
                <w:rFonts w:hAnsi="ＭＳ 明朝" w:hint="eastAsia"/>
              </w:rPr>
              <w:t>があります</w:t>
            </w:r>
            <w:r w:rsidRPr="000E3400">
              <w:rPr>
                <w:rFonts w:hAnsi="ＭＳ 明朝" w:hint="eastAsia"/>
              </w:rPr>
              <w:t>。</w:t>
            </w:r>
          </w:p>
        </w:tc>
      </w:tr>
      <w:tr w:rsidR="00733411" w:rsidRPr="000E3400" w14:paraId="3047A5E2" w14:textId="77777777" w:rsidTr="00315454">
        <w:trPr>
          <w:trHeight w:val="552"/>
        </w:trPr>
        <w:tc>
          <w:tcPr>
            <w:tcW w:w="1258" w:type="dxa"/>
            <w:tcBorders>
              <w:bottom w:val="single" w:sz="4" w:space="0" w:color="auto"/>
            </w:tcBorders>
            <w:vAlign w:val="center"/>
          </w:tcPr>
          <w:p w14:paraId="05F4D45F" w14:textId="77777777" w:rsidR="00733411" w:rsidRPr="000E3400" w:rsidRDefault="00EE481E" w:rsidP="00D706FC">
            <w:pPr>
              <w:suppressAutoHyphens/>
              <w:kinsoku w:val="0"/>
              <w:autoSpaceDE w:val="0"/>
              <w:autoSpaceDN w:val="0"/>
              <w:rPr>
                <w:rFonts w:hAnsi="ＭＳ 明朝" w:cs="Times New Roman"/>
              </w:rPr>
            </w:pPr>
            <w:r w:rsidRPr="000E3400">
              <w:rPr>
                <w:rFonts w:hAnsi="ＭＳ 明朝" w:cs="Times New Roman" w:hint="eastAsia"/>
              </w:rPr>
              <w:t>勤務日</w:t>
            </w:r>
            <w:r w:rsidR="00733411" w:rsidRPr="000E3400">
              <w:rPr>
                <w:rFonts w:hAnsi="ＭＳ 明朝" w:cs="Times New Roman" w:hint="eastAsia"/>
              </w:rPr>
              <w:t>及び</w:t>
            </w:r>
          </w:p>
          <w:p w14:paraId="1C83EA53" w14:textId="77777777" w:rsidR="00B22F9C" w:rsidRPr="000E3400" w:rsidRDefault="00733411" w:rsidP="00D706FC">
            <w:pPr>
              <w:suppressAutoHyphens/>
              <w:kinsoku w:val="0"/>
              <w:autoSpaceDE w:val="0"/>
              <w:autoSpaceDN w:val="0"/>
              <w:jc w:val="left"/>
              <w:rPr>
                <w:rFonts w:hAnsi="ＭＳ 明朝" w:cs="Times New Roman"/>
              </w:rPr>
            </w:pPr>
            <w:r w:rsidRPr="000E3400">
              <w:rPr>
                <w:rFonts w:hAnsi="ＭＳ 明朝" w:cs="Times New Roman" w:hint="eastAsia"/>
              </w:rPr>
              <w:t>勤務時間</w:t>
            </w:r>
          </w:p>
        </w:tc>
        <w:tc>
          <w:tcPr>
            <w:tcW w:w="8363" w:type="dxa"/>
            <w:tcBorders>
              <w:bottom w:val="single" w:sz="4" w:space="0" w:color="auto"/>
            </w:tcBorders>
            <w:vAlign w:val="center"/>
          </w:tcPr>
          <w:p w14:paraId="0BC13345" w14:textId="5402284D" w:rsidR="00733411" w:rsidRPr="000E3400" w:rsidRDefault="00B22F9C" w:rsidP="00D706FC">
            <w:pPr>
              <w:suppressAutoHyphens/>
              <w:kinsoku w:val="0"/>
              <w:autoSpaceDE w:val="0"/>
              <w:autoSpaceDN w:val="0"/>
              <w:jc w:val="left"/>
              <w:rPr>
                <w:rFonts w:hAnsi="ＭＳ 明朝"/>
              </w:rPr>
            </w:pPr>
            <w:r w:rsidRPr="000E3400">
              <w:rPr>
                <w:rFonts w:hAnsi="ＭＳ 明朝" w:hint="eastAsia"/>
              </w:rPr>
              <w:t xml:space="preserve">（１）勤務日数　</w:t>
            </w:r>
            <w:r w:rsidR="00733411" w:rsidRPr="000E3400">
              <w:rPr>
                <w:rFonts w:hAnsi="ＭＳ 明朝" w:hint="eastAsia"/>
              </w:rPr>
              <w:t>月</w:t>
            </w:r>
            <w:r w:rsidR="0068651F">
              <w:rPr>
                <w:rFonts w:hAnsi="ＭＳ 明朝" w:hint="eastAsia"/>
              </w:rPr>
              <w:t>８</w:t>
            </w:r>
            <w:r w:rsidR="00733411" w:rsidRPr="000E3400">
              <w:rPr>
                <w:rFonts w:hAnsi="ＭＳ 明朝" w:hint="eastAsia"/>
              </w:rPr>
              <w:t>日</w:t>
            </w:r>
            <w:r w:rsidR="0045119D">
              <w:rPr>
                <w:rFonts w:hAnsi="ＭＳ 明朝" w:hint="eastAsia"/>
              </w:rPr>
              <w:t>以内</w:t>
            </w:r>
          </w:p>
          <w:p w14:paraId="4220EB4C" w14:textId="6DBB024C" w:rsidR="00733411" w:rsidRPr="0068651F" w:rsidRDefault="0045119D" w:rsidP="0068651F">
            <w:pPr>
              <w:suppressAutoHyphens/>
              <w:kinsoku w:val="0"/>
              <w:autoSpaceDE w:val="0"/>
              <w:autoSpaceDN w:val="0"/>
              <w:ind w:firstLineChars="300" w:firstLine="629"/>
              <w:rPr>
                <w:rFonts w:hAnsi="ＭＳ 明朝"/>
              </w:rPr>
            </w:pPr>
            <w:r>
              <w:rPr>
                <w:rFonts w:hAnsi="ＭＳ 明朝" w:hint="eastAsia"/>
              </w:rPr>
              <w:t>勤務日は</w:t>
            </w:r>
            <w:r w:rsidR="00733411" w:rsidRPr="000E3400">
              <w:rPr>
                <w:rFonts w:hAnsi="ＭＳ 明朝" w:hint="eastAsia"/>
              </w:rPr>
              <w:t>土曜日</w:t>
            </w:r>
            <w:r w:rsidR="0068651F">
              <w:rPr>
                <w:rFonts w:hAnsi="ＭＳ 明朝" w:hint="eastAsia"/>
              </w:rPr>
              <w:t>・</w:t>
            </w:r>
            <w:r w:rsidR="00733411" w:rsidRPr="000E3400">
              <w:rPr>
                <w:rFonts w:hAnsi="ＭＳ 明朝" w:hint="eastAsia"/>
              </w:rPr>
              <w:t>日曜日</w:t>
            </w:r>
            <w:r>
              <w:rPr>
                <w:rFonts w:hAnsi="ＭＳ 明朝" w:hint="eastAsia"/>
              </w:rPr>
              <w:t>限定</w:t>
            </w:r>
          </w:p>
          <w:p w14:paraId="03EF9808" w14:textId="77777777" w:rsidR="004231B6" w:rsidRPr="000E3400" w:rsidRDefault="00733411" w:rsidP="00B22F9C">
            <w:pPr>
              <w:suppressAutoHyphens/>
              <w:kinsoku w:val="0"/>
              <w:autoSpaceDE w:val="0"/>
              <w:autoSpaceDN w:val="0"/>
              <w:jc w:val="left"/>
              <w:rPr>
                <w:rFonts w:hAnsi="ＭＳ 明朝"/>
              </w:rPr>
            </w:pPr>
            <w:r w:rsidRPr="000E3400">
              <w:rPr>
                <w:rFonts w:hAnsi="ＭＳ 明朝" w:hint="eastAsia"/>
              </w:rPr>
              <w:lastRenderedPageBreak/>
              <w:t>（２）勤務時間</w:t>
            </w:r>
          </w:p>
          <w:p w14:paraId="6209E29E" w14:textId="4520D063" w:rsidR="00643699" w:rsidRPr="00643699" w:rsidRDefault="00733411" w:rsidP="0068651F">
            <w:pPr>
              <w:suppressAutoHyphens/>
              <w:kinsoku w:val="0"/>
              <w:autoSpaceDE w:val="0"/>
              <w:autoSpaceDN w:val="0"/>
              <w:ind w:firstLineChars="300" w:firstLine="629"/>
              <w:jc w:val="left"/>
              <w:rPr>
                <w:rFonts w:hAnsi="ＭＳ 明朝"/>
              </w:rPr>
            </w:pPr>
            <w:r w:rsidRPr="000E3400">
              <w:rPr>
                <w:rFonts w:hAnsi="ＭＳ 明朝" w:hint="eastAsia"/>
              </w:rPr>
              <w:t>午前８時３０分から午後５時１５分まで</w:t>
            </w:r>
          </w:p>
        </w:tc>
      </w:tr>
      <w:tr w:rsidR="00B22F9C" w:rsidRPr="000E3400" w14:paraId="4B4D765D" w14:textId="77777777" w:rsidTr="00B22F9C">
        <w:trPr>
          <w:trHeight w:val="855"/>
        </w:trPr>
        <w:tc>
          <w:tcPr>
            <w:tcW w:w="1258" w:type="dxa"/>
            <w:tcBorders>
              <w:top w:val="single" w:sz="4" w:space="0" w:color="auto"/>
            </w:tcBorders>
            <w:vAlign w:val="center"/>
          </w:tcPr>
          <w:p w14:paraId="47B3AAD0" w14:textId="77777777" w:rsidR="00B22F9C" w:rsidRPr="000E3400" w:rsidRDefault="00B22F9C" w:rsidP="00D706FC">
            <w:pPr>
              <w:suppressAutoHyphens/>
              <w:kinsoku w:val="0"/>
              <w:autoSpaceDE w:val="0"/>
              <w:autoSpaceDN w:val="0"/>
              <w:jc w:val="left"/>
              <w:rPr>
                <w:rFonts w:hAnsi="ＭＳ 明朝" w:cs="Times New Roman"/>
              </w:rPr>
            </w:pPr>
            <w:r w:rsidRPr="000E3400">
              <w:rPr>
                <w:rFonts w:hAnsi="ＭＳ 明朝" w:cs="Times New Roman" w:hint="eastAsia"/>
              </w:rPr>
              <w:lastRenderedPageBreak/>
              <w:t>任用の期間</w:t>
            </w:r>
          </w:p>
        </w:tc>
        <w:tc>
          <w:tcPr>
            <w:tcW w:w="8363" w:type="dxa"/>
            <w:tcBorders>
              <w:top w:val="single" w:sz="4" w:space="0" w:color="auto"/>
            </w:tcBorders>
            <w:vAlign w:val="center"/>
          </w:tcPr>
          <w:p w14:paraId="52ACD3FD" w14:textId="21E1C555" w:rsidR="00B22F9C" w:rsidRPr="000E3400" w:rsidRDefault="00401AF5" w:rsidP="00401AF5">
            <w:pPr>
              <w:suppressAutoHyphens/>
              <w:kinsoku w:val="0"/>
              <w:autoSpaceDE w:val="0"/>
              <w:autoSpaceDN w:val="0"/>
              <w:jc w:val="left"/>
              <w:rPr>
                <w:rFonts w:hAnsi="ＭＳ 明朝"/>
              </w:rPr>
            </w:pPr>
            <w:r w:rsidRPr="000E3400">
              <w:rPr>
                <w:rFonts w:hAnsi="ＭＳ 明朝" w:hint="eastAsia"/>
              </w:rPr>
              <w:t xml:space="preserve">　従事業務が翌年度も継続された場合に限り、勤務成績その他の事情を踏まえ、翌年度も</w:t>
            </w:r>
            <w:r w:rsidR="004E22B0">
              <w:rPr>
                <w:rFonts w:hAnsi="ＭＳ 明朝" w:hint="eastAsia"/>
              </w:rPr>
              <w:t>再度</w:t>
            </w:r>
            <w:r w:rsidRPr="000E3400">
              <w:rPr>
                <w:rFonts w:hAnsi="ＭＳ 明朝" w:hint="eastAsia"/>
              </w:rPr>
              <w:t>任用されることがあります（再度の任用４回まで）。</w:t>
            </w:r>
          </w:p>
        </w:tc>
      </w:tr>
    </w:tbl>
    <w:p w14:paraId="75C2A560" w14:textId="77777777" w:rsidR="00916F59" w:rsidRDefault="00916F59" w:rsidP="00733411">
      <w:pPr>
        <w:adjustRightInd/>
        <w:outlineLvl w:val="0"/>
        <w:rPr>
          <w:rFonts w:asciiTheme="majorEastAsia" w:eastAsiaTheme="majorEastAsia" w:hAnsiTheme="majorEastAsia" w:cs="ＭＳ ゴシック"/>
          <w:bCs/>
          <w:sz w:val="24"/>
          <w:szCs w:val="24"/>
        </w:rPr>
      </w:pPr>
    </w:p>
    <w:p w14:paraId="474F3AAD" w14:textId="77777777" w:rsidR="00733411" w:rsidRPr="000E3400" w:rsidRDefault="00733411" w:rsidP="00733411">
      <w:pPr>
        <w:adjustRightInd/>
        <w:outlineLvl w:val="0"/>
        <w:rPr>
          <w:rFonts w:asciiTheme="majorEastAsia" w:eastAsiaTheme="majorEastAsia" w:hAnsiTheme="majorEastAsia" w:cs="Times New Roman"/>
        </w:rPr>
      </w:pPr>
      <w:r w:rsidRPr="000E3400">
        <w:rPr>
          <w:rFonts w:asciiTheme="majorEastAsia" w:eastAsiaTheme="majorEastAsia" w:hAnsiTheme="majorEastAsia" w:cs="ＭＳ ゴシック" w:hint="eastAsia"/>
          <w:bCs/>
          <w:sz w:val="24"/>
          <w:szCs w:val="24"/>
        </w:rPr>
        <w:t>７　受験申込手続</w:t>
      </w:r>
    </w:p>
    <w:tbl>
      <w:tblPr>
        <w:tblW w:w="956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4"/>
        <w:gridCol w:w="8150"/>
      </w:tblGrid>
      <w:tr w:rsidR="00733411" w:rsidRPr="000E3400" w14:paraId="7DBBC21B" w14:textId="77777777" w:rsidTr="000554D5">
        <w:trPr>
          <w:trHeight w:val="1157"/>
        </w:trPr>
        <w:tc>
          <w:tcPr>
            <w:tcW w:w="1414" w:type="dxa"/>
            <w:vAlign w:val="center"/>
          </w:tcPr>
          <w:p w14:paraId="458AE0C7" w14:textId="77777777" w:rsidR="00733411" w:rsidRPr="000E3400" w:rsidRDefault="002D48AF" w:rsidP="00D706FC">
            <w:pPr>
              <w:suppressAutoHyphens/>
              <w:kinsoku w:val="0"/>
              <w:autoSpaceDE w:val="0"/>
              <w:autoSpaceDN w:val="0"/>
              <w:jc w:val="center"/>
              <w:rPr>
                <w:rFonts w:hAnsi="ＭＳ 明朝" w:cs="Times New Roman"/>
              </w:rPr>
            </w:pPr>
            <w:r w:rsidRPr="000E3400">
              <w:rPr>
                <w:rFonts w:hAnsi="ＭＳ 明朝" w:cs="Times New Roman" w:hint="eastAsia"/>
              </w:rPr>
              <w:t>提出書類等</w:t>
            </w:r>
          </w:p>
        </w:tc>
        <w:tc>
          <w:tcPr>
            <w:tcW w:w="8150" w:type="dxa"/>
            <w:vAlign w:val="center"/>
          </w:tcPr>
          <w:p w14:paraId="7BDE1BA4" w14:textId="77777777" w:rsidR="00733411" w:rsidRPr="000E3400" w:rsidRDefault="00733411" w:rsidP="00D706FC">
            <w:pPr>
              <w:suppressAutoHyphens/>
              <w:kinsoku w:val="0"/>
              <w:autoSpaceDE w:val="0"/>
              <w:autoSpaceDN w:val="0"/>
              <w:ind w:leftChars="50" w:left="105" w:rightChars="42" w:right="88"/>
              <w:rPr>
                <w:rFonts w:hAnsi="ＭＳ 明朝"/>
              </w:rPr>
            </w:pPr>
            <w:r w:rsidRPr="000E3400">
              <w:rPr>
                <w:rFonts w:hAnsi="ＭＳ 明朝" w:hint="eastAsia"/>
              </w:rPr>
              <w:t>別紙の「採用試験申込書」に顔写真を貼り付け、受付期間内に申込先へ持参又は郵送により提出してください。</w:t>
            </w:r>
          </w:p>
          <w:p w14:paraId="12D74B42" w14:textId="77777777" w:rsidR="00733411" w:rsidRPr="000E3400" w:rsidRDefault="00733411" w:rsidP="00D706FC">
            <w:pPr>
              <w:suppressAutoHyphens/>
              <w:kinsoku w:val="0"/>
              <w:autoSpaceDE w:val="0"/>
              <w:autoSpaceDN w:val="0"/>
              <w:ind w:leftChars="35" w:left="73" w:rightChars="42" w:right="88" w:firstLineChars="100" w:firstLine="210"/>
              <w:rPr>
                <w:rFonts w:hAnsi="ＭＳ 明朝"/>
              </w:rPr>
            </w:pPr>
            <w:r w:rsidRPr="000E3400">
              <w:rPr>
                <w:rFonts w:hAnsi="ＭＳ 明朝" w:hint="eastAsia"/>
              </w:rPr>
              <w:t>※郵送の場合は受付期間最終日の午後５時１５分までに到着したものに限り</w:t>
            </w:r>
          </w:p>
          <w:p w14:paraId="686ECD02" w14:textId="77777777" w:rsidR="00733411" w:rsidRPr="000E3400" w:rsidRDefault="00733411" w:rsidP="000314EC">
            <w:pPr>
              <w:suppressAutoHyphens/>
              <w:kinsoku w:val="0"/>
              <w:autoSpaceDE w:val="0"/>
              <w:autoSpaceDN w:val="0"/>
              <w:ind w:firstLineChars="250" w:firstLine="524"/>
              <w:rPr>
                <w:rFonts w:hAnsi="ＭＳ 明朝"/>
              </w:rPr>
            </w:pPr>
            <w:r w:rsidRPr="000E3400">
              <w:rPr>
                <w:rFonts w:hAnsi="ＭＳ 明朝" w:hint="eastAsia"/>
              </w:rPr>
              <w:t>受け付けます。</w:t>
            </w:r>
          </w:p>
        </w:tc>
      </w:tr>
      <w:tr w:rsidR="00733411" w:rsidRPr="000E3400" w14:paraId="363DF651" w14:textId="77777777" w:rsidTr="000554D5">
        <w:trPr>
          <w:trHeight w:val="947"/>
        </w:trPr>
        <w:tc>
          <w:tcPr>
            <w:tcW w:w="1414" w:type="dxa"/>
            <w:vAlign w:val="center"/>
          </w:tcPr>
          <w:p w14:paraId="271273BB" w14:textId="77777777" w:rsidR="00733411" w:rsidRPr="000E3400" w:rsidRDefault="00733411" w:rsidP="00D706FC">
            <w:pPr>
              <w:suppressAutoHyphens/>
              <w:kinsoku w:val="0"/>
              <w:autoSpaceDE w:val="0"/>
              <w:autoSpaceDN w:val="0"/>
              <w:jc w:val="center"/>
              <w:rPr>
                <w:rFonts w:cs="Times New Roman"/>
              </w:rPr>
            </w:pPr>
            <w:r w:rsidRPr="000E3400">
              <w:rPr>
                <w:rFonts w:hAnsi="ＭＳ 明朝" w:cs="Times New Roman" w:hint="eastAsia"/>
                <w:spacing w:val="30"/>
                <w:fitText w:val="1050" w:id="1671071232"/>
              </w:rPr>
              <w:t>申込み</w:t>
            </w:r>
            <w:r w:rsidRPr="000E3400">
              <w:rPr>
                <w:rFonts w:hAnsi="ＭＳ 明朝" w:cs="Times New Roman" w:hint="eastAsia"/>
                <w:spacing w:val="15"/>
                <w:fitText w:val="1050" w:id="1671071232"/>
              </w:rPr>
              <w:t>先</w:t>
            </w:r>
          </w:p>
        </w:tc>
        <w:tc>
          <w:tcPr>
            <w:tcW w:w="8150" w:type="dxa"/>
            <w:vAlign w:val="center"/>
          </w:tcPr>
          <w:p w14:paraId="09EE9265" w14:textId="77777777" w:rsidR="00733411" w:rsidRPr="000E3400" w:rsidRDefault="00733411" w:rsidP="00D706FC">
            <w:pPr>
              <w:suppressAutoHyphens/>
              <w:kinsoku w:val="0"/>
              <w:autoSpaceDE w:val="0"/>
              <w:autoSpaceDN w:val="0"/>
              <w:ind w:firstLineChars="50" w:firstLine="105"/>
              <w:jc w:val="left"/>
              <w:rPr>
                <w:rFonts w:cs="Times New Roman"/>
              </w:rPr>
            </w:pPr>
            <w:r w:rsidRPr="000E3400">
              <w:rPr>
                <w:rFonts w:hAnsi="ＭＳ 明朝" w:hint="eastAsia"/>
              </w:rPr>
              <w:t>鳥取県畜産試験場</w:t>
            </w:r>
          </w:p>
          <w:p w14:paraId="2072EEC8" w14:textId="77777777" w:rsidR="00733411" w:rsidRPr="000E3400" w:rsidRDefault="00733411" w:rsidP="00D706FC">
            <w:pPr>
              <w:suppressAutoHyphens/>
              <w:kinsoku w:val="0"/>
              <w:autoSpaceDE w:val="0"/>
              <w:autoSpaceDN w:val="0"/>
              <w:jc w:val="left"/>
              <w:rPr>
                <w:rFonts w:cs="Times New Roman"/>
              </w:rPr>
            </w:pPr>
            <w:r w:rsidRPr="000E3400">
              <w:rPr>
                <w:rFonts w:hAnsi="ＭＳ 明朝" w:cs="ＭＳ ゴシック"/>
              </w:rPr>
              <w:t xml:space="preserve">  </w:t>
            </w:r>
            <w:r w:rsidRPr="000E3400">
              <w:rPr>
                <w:rFonts w:hAnsi="ＭＳ 明朝" w:cs="ＭＳ ゴシック" w:hint="eastAsia"/>
              </w:rPr>
              <w:t xml:space="preserve">　〒</w:t>
            </w:r>
            <w:r w:rsidRPr="000E3400">
              <w:rPr>
                <w:rFonts w:hAnsi="ＭＳ 明朝" w:cs="ＭＳ ゴシック"/>
              </w:rPr>
              <w:t>68</w:t>
            </w:r>
            <w:r w:rsidRPr="000E3400">
              <w:rPr>
                <w:rFonts w:hAnsi="ＭＳ 明朝" w:cs="ＭＳ ゴシック" w:hint="eastAsia"/>
              </w:rPr>
              <w:t>9-2503　東伯郡琴浦町松谷606</w:t>
            </w:r>
          </w:p>
          <w:p w14:paraId="742AE3AE" w14:textId="77777777" w:rsidR="00733411" w:rsidRDefault="00733411" w:rsidP="00D706FC">
            <w:pPr>
              <w:suppressAutoHyphens/>
              <w:kinsoku w:val="0"/>
              <w:autoSpaceDE w:val="0"/>
              <w:autoSpaceDN w:val="0"/>
              <w:jc w:val="left"/>
              <w:rPr>
                <w:rFonts w:hAnsi="ＭＳ 明朝" w:cs="ＭＳ ゴシック"/>
              </w:rPr>
            </w:pPr>
            <w:r w:rsidRPr="000E3400">
              <w:rPr>
                <w:rFonts w:hAnsi="ＭＳ 明朝" w:cs="ＭＳ ゴシック"/>
              </w:rPr>
              <w:t xml:space="preserve">  </w:t>
            </w:r>
            <w:r w:rsidRPr="000E3400">
              <w:rPr>
                <w:rFonts w:hAnsi="ＭＳ 明朝" w:cs="ＭＳ ゴシック" w:hint="eastAsia"/>
              </w:rPr>
              <w:t xml:space="preserve">　電話</w:t>
            </w:r>
            <w:r w:rsidRPr="000E3400">
              <w:rPr>
                <w:rFonts w:hAnsi="ＭＳ 明朝" w:cs="ＭＳ ゴシック"/>
              </w:rPr>
              <w:t>(085</w:t>
            </w:r>
            <w:r w:rsidRPr="000E3400">
              <w:rPr>
                <w:rFonts w:hAnsi="ＭＳ 明朝" w:cs="ＭＳ ゴシック" w:hint="eastAsia"/>
              </w:rPr>
              <w:t>8</w:t>
            </w:r>
            <w:r w:rsidRPr="000E3400">
              <w:rPr>
                <w:rFonts w:hAnsi="ＭＳ 明朝" w:cs="ＭＳ ゴシック"/>
              </w:rPr>
              <w:t>)</w:t>
            </w:r>
            <w:r w:rsidRPr="000E3400">
              <w:rPr>
                <w:rFonts w:hAnsi="ＭＳ 明朝" w:cs="ＭＳ ゴシック" w:hint="eastAsia"/>
              </w:rPr>
              <w:t xml:space="preserve">55-1362　</w:t>
            </w:r>
          </w:p>
          <w:p w14:paraId="743F2A12" w14:textId="47DB58FE" w:rsidR="002648CB" w:rsidRPr="000E3400" w:rsidRDefault="002648CB" w:rsidP="00D706FC">
            <w:pPr>
              <w:suppressAutoHyphens/>
              <w:kinsoku w:val="0"/>
              <w:autoSpaceDE w:val="0"/>
              <w:autoSpaceDN w:val="0"/>
              <w:jc w:val="left"/>
              <w:rPr>
                <w:rFonts w:cs="ＭＳ ゴシック"/>
              </w:rPr>
            </w:pPr>
            <w:r>
              <w:rPr>
                <w:rFonts w:hAnsi="ＭＳ 明朝" w:cs="ＭＳ ゴシック" w:hint="eastAsia"/>
              </w:rPr>
              <w:t xml:space="preserve">　※郵送による場合は、封筒の表に「受験申込」と朱書きしてください。</w:t>
            </w:r>
          </w:p>
        </w:tc>
      </w:tr>
      <w:tr w:rsidR="00733411" w:rsidRPr="000E3400" w14:paraId="2853518F" w14:textId="77777777" w:rsidTr="000554D5">
        <w:trPr>
          <w:trHeight w:val="675"/>
        </w:trPr>
        <w:tc>
          <w:tcPr>
            <w:tcW w:w="1414" w:type="dxa"/>
            <w:vAlign w:val="center"/>
          </w:tcPr>
          <w:p w14:paraId="021F4BFC" w14:textId="77777777" w:rsidR="00733411" w:rsidRPr="000E3400" w:rsidRDefault="00733411" w:rsidP="00D706FC">
            <w:pPr>
              <w:suppressAutoHyphens/>
              <w:kinsoku w:val="0"/>
              <w:autoSpaceDE w:val="0"/>
              <w:autoSpaceDN w:val="0"/>
              <w:jc w:val="center"/>
              <w:rPr>
                <w:rFonts w:cs="Times New Roman"/>
              </w:rPr>
            </w:pPr>
            <w:r w:rsidRPr="000E3400">
              <w:rPr>
                <w:rFonts w:hAnsi="ＭＳ 明朝" w:cs="ＭＳ ゴシック" w:hint="eastAsia"/>
                <w:spacing w:val="105"/>
                <w:fitText w:val="1050" w:id="1671071233"/>
              </w:rPr>
              <w:t>受験</w:t>
            </w:r>
            <w:r w:rsidRPr="000E3400">
              <w:rPr>
                <w:rFonts w:hAnsi="ＭＳ 明朝" w:cs="ＭＳ ゴシック" w:hint="eastAsia"/>
                <w:fitText w:val="1050" w:id="1671071233"/>
              </w:rPr>
              <w:t>票</w:t>
            </w:r>
          </w:p>
        </w:tc>
        <w:tc>
          <w:tcPr>
            <w:tcW w:w="8150" w:type="dxa"/>
            <w:vAlign w:val="center"/>
          </w:tcPr>
          <w:p w14:paraId="05B2ABC3" w14:textId="77777777" w:rsidR="00733411" w:rsidRPr="000E3400" w:rsidRDefault="00733411" w:rsidP="00D706FC">
            <w:pPr>
              <w:suppressAutoHyphens/>
              <w:kinsoku w:val="0"/>
              <w:autoSpaceDE w:val="0"/>
              <w:autoSpaceDN w:val="0"/>
              <w:ind w:firstLineChars="50" w:firstLine="105"/>
              <w:rPr>
                <w:rFonts w:hAnsi="ＭＳ 明朝"/>
              </w:rPr>
            </w:pPr>
            <w:r w:rsidRPr="000E3400">
              <w:rPr>
                <w:rFonts w:hAnsi="ＭＳ 明朝" w:hint="eastAsia"/>
              </w:rPr>
              <w:t>受験票の交付はありません。</w:t>
            </w:r>
          </w:p>
          <w:p w14:paraId="32740793" w14:textId="77777777" w:rsidR="00733411" w:rsidRPr="000E3400" w:rsidRDefault="00733411" w:rsidP="00D706FC">
            <w:pPr>
              <w:suppressAutoHyphens/>
              <w:kinsoku w:val="0"/>
              <w:autoSpaceDE w:val="0"/>
              <w:autoSpaceDN w:val="0"/>
              <w:rPr>
                <w:rFonts w:cs="Times New Roman"/>
              </w:rPr>
            </w:pPr>
            <w:r w:rsidRPr="000E3400">
              <w:rPr>
                <w:rFonts w:cs="Times New Roman" w:hint="eastAsia"/>
              </w:rPr>
              <w:t xml:space="preserve">　※試験当日には運転免許証など写真付きの身分証明書を必ず持参してください。</w:t>
            </w:r>
          </w:p>
        </w:tc>
      </w:tr>
    </w:tbl>
    <w:p w14:paraId="1F6CAA43" w14:textId="77777777" w:rsidR="00733411" w:rsidRPr="000E3400" w:rsidRDefault="00733411" w:rsidP="00733411">
      <w:pPr>
        <w:adjustRightInd/>
        <w:rPr>
          <w:rFonts w:hAnsi="ＭＳ 明朝" w:cs="ＭＳ ゴシック"/>
        </w:rPr>
      </w:pPr>
      <w:r w:rsidRPr="000E3400">
        <w:rPr>
          <w:rFonts w:hAnsi="ＭＳ 明朝" w:cs="ＭＳ ゴシック" w:hint="eastAsia"/>
        </w:rPr>
        <w:t xml:space="preserve">　　※提出書類等は返却しませんので、あらかじめご承知ください。</w:t>
      </w:r>
    </w:p>
    <w:p w14:paraId="26CC9D3A" w14:textId="77777777" w:rsidR="00733411" w:rsidRPr="000E3400" w:rsidRDefault="00733411" w:rsidP="00733411">
      <w:pPr>
        <w:adjustRightInd/>
        <w:rPr>
          <w:rFonts w:hAnsi="ＭＳ 明朝" w:cs="ＭＳ ゴシック"/>
        </w:rPr>
      </w:pPr>
    </w:p>
    <w:p w14:paraId="12B883D7" w14:textId="77777777" w:rsidR="00CA769C" w:rsidRPr="000E3400" w:rsidRDefault="00CA769C" w:rsidP="003036EE">
      <w:pPr>
        <w:adjustRightInd/>
        <w:rPr>
          <w:rFonts w:cs="Times New Roman"/>
        </w:rPr>
      </w:pPr>
      <w:r w:rsidRPr="000E3400">
        <w:rPr>
          <w:rFonts w:hAnsi="ＭＳ 明朝" w:cs="ＭＳ ゴシック" w:hint="eastAsia"/>
        </w:rPr>
        <w:t>【申込書の記載方法】</w:t>
      </w:r>
    </w:p>
    <w:p w14:paraId="4BA68F0E" w14:textId="77777777" w:rsidR="00CA769C" w:rsidRPr="000E3400" w:rsidRDefault="000807AA" w:rsidP="000314EC">
      <w:pPr>
        <w:adjustRightInd/>
        <w:ind w:left="1048" w:hangingChars="500" w:hanging="1048"/>
      </w:pPr>
      <w:r w:rsidRPr="000E3400">
        <w:rPr>
          <w:rFonts w:hAnsi="ＭＳ 明朝" w:cs="Times New Roman"/>
        </w:rPr>
        <w:t xml:space="preserve">  </w:t>
      </w:r>
      <w:r w:rsidR="00B473E6" w:rsidRPr="000E3400">
        <w:rPr>
          <w:rFonts w:hAnsi="ＭＳ 明朝" w:cs="Times New Roman" w:hint="eastAsia"/>
        </w:rPr>
        <w:t xml:space="preserve">　・</w:t>
      </w:r>
      <w:r w:rsidR="00CA769C" w:rsidRPr="000E3400">
        <w:rPr>
          <w:rFonts w:hint="eastAsia"/>
        </w:rPr>
        <w:t>記載事項に不正があると受験が無効となる場合があります。</w:t>
      </w:r>
    </w:p>
    <w:p w14:paraId="4FCAFA44" w14:textId="77777777" w:rsidR="00CA769C" w:rsidRPr="000E3400" w:rsidRDefault="00B473E6" w:rsidP="000314EC">
      <w:pPr>
        <w:overflowPunct/>
        <w:adjustRightInd/>
        <w:ind w:leftChars="200" w:left="629" w:hangingChars="100" w:hanging="210"/>
        <w:textAlignment w:val="auto"/>
      </w:pPr>
      <w:r w:rsidRPr="000E3400">
        <w:rPr>
          <w:rFonts w:hint="eastAsia"/>
        </w:rPr>
        <w:t>・</w:t>
      </w:r>
      <w:r w:rsidR="00CA769C" w:rsidRPr="000E3400">
        <w:rPr>
          <w:rFonts w:hint="eastAsia"/>
        </w:rPr>
        <w:t>すべての欄にもれなく正確に記入してください。</w:t>
      </w:r>
    </w:p>
    <w:p w14:paraId="38EFF3B2" w14:textId="77777777" w:rsidR="00CA769C" w:rsidRPr="000E3400" w:rsidRDefault="00CA769C" w:rsidP="000314EC">
      <w:pPr>
        <w:ind w:leftChars="400" w:left="838"/>
      </w:pPr>
      <w:r w:rsidRPr="000E3400">
        <w:rPr>
          <w:rFonts w:hint="eastAsia"/>
        </w:rPr>
        <w:t>県での勤務経験、職歴の欄には、該当する番号及び項目を○で囲んでください。</w:t>
      </w:r>
    </w:p>
    <w:p w14:paraId="6864CA34" w14:textId="77777777" w:rsidR="00CA769C" w:rsidRPr="000E3400" w:rsidRDefault="00B473E6" w:rsidP="000314EC">
      <w:pPr>
        <w:ind w:left="629" w:hangingChars="300" w:hanging="629"/>
      </w:pPr>
      <w:r w:rsidRPr="000E3400">
        <w:rPr>
          <w:rFonts w:hint="eastAsia"/>
        </w:rPr>
        <w:t xml:space="preserve">　　・</w:t>
      </w:r>
      <w:r w:rsidR="00CA769C" w:rsidRPr="000E3400">
        <w:rPr>
          <w:rFonts w:hint="eastAsia"/>
        </w:rPr>
        <w:t>連絡先は、試験結果を通知しますので、棟、号室まで正確に記入してください。携帯電話のある場合は、その番号も記入してください。</w:t>
      </w:r>
    </w:p>
    <w:p w14:paraId="7DAE2539" w14:textId="77777777" w:rsidR="00CA769C" w:rsidRPr="000E3400" w:rsidRDefault="00B473E6" w:rsidP="000314EC">
      <w:pPr>
        <w:ind w:firstLineChars="200" w:firstLine="419"/>
        <w:rPr>
          <w:rFonts w:hAnsi="ＭＳ 明朝" w:cs="Times New Roman"/>
        </w:rPr>
      </w:pPr>
      <w:r w:rsidRPr="000E3400">
        <w:rPr>
          <w:rFonts w:hint="eastAsia"/>
        </w:rPr>
        <w:t>・</w:t>
      </w:r>
      <w:r w:rsidR="00CA769C" w:rsidRPr="000E3400">
        <w:rPr>
          <w:rFonts w:hint="eastAsia"/>
        </w:rPr>
        <w:t>「最終学歴」欄には、最終学歴だけを記入してください。</w:t>
      </w:r>
    </w:p>
    <w:p w14:paraId="1CD6F0F9" w14:textId="77777777" w:rsidR="00733411" w:rsidRPr="000E3400" w:rsidRDefault="00733411" w:rsidP="000314EC">
      <w:pPr>
        <w:adjustRightInd/>
        <w:ind w:left="1048" w:hangingChars="500" w:hanging="1048"/>
      </w:pPr>
    </w:p>
    <w:p w14:paraId="7CE73E45" w14:textId="77777777" w:rsidR="00CA769C" w:rsidRPr="000E3400" w:rsidRDefault="00CA769C" w:rsidP="000314EC">
      <w:pPr>
        <w:adjustRightInd/>
        <w:ind w:left="1198" w:hangingChars="500" w:hanging="1198"/>
        <w:outlineLvl w:val="0"/>
        <w:rPr>
          <w:rFonts w:ascii="ＭＳ ゴシック" w:eastAsia="ＭＳ ゴシック" w:hAnsi="ＭＳ ゴシック" w:cs="ＭＳ ゴシック"/>
          <w:bCs/>
          <w:sz w:val="24"/>
          <w:szCs w:val="24"/>
        </w:rPr>
      </w:pPr>
      <w:r w:rsidRPr="000E3400">
        <w:rPr>
          <w:rFonts w:ascii="ＭＳ ゴシック" w:eastAsia="ＭＳ ゴシック" w:hAnsi="ＭＳ ゴシック" w:cs="ＭＳ ゴシック" w:hint="eastAsia"/>
          <w:bCs/>
          <w:sz w:val="24"/>
          <w:szCs w:val="24"/>
        </w:rPr>
        <w:t>８　合格者の決定方法</w:t>
      </w:r>
    </w:p>
    <w:p w14:paraId="4E4CD7A6" w14:textId="440F46D6" w:rsidR="00C563B9" w:rsidRPr="000E3400" w:rsidRDefault="00C563B9" w:rsidP="000314EC">
      <w:pPr>
        <w:adjustRightInd/>
        <w:ind w:left="419" w:hangingChars="200" w:hanging="419"/>
        <w:rPr>
          <w:rFonts w:hAnsi="ＭＳ 明朝"/>
        </w:rPr>
      </w:pPr>
      <w:r w:rsidRPr="000E3400">
        <w:rPr>
          <w:rFonts w:hAnsi="ＭＳ 明朝" w:hint="eastAsia"/>
        </w:rPr>
        <w:t>（１）</w:t>
      </w:r>
      <w:r w:rsidR="002648CB">
        <w:rPr>
          <w:rFonts w:cs="Times New Roman" w:hint="eastAsia"/>
        </w:rPr>
        <w:t>人物</w:t>
      </w:r>
      <w:r w:rsidRPr="000E3400">
        <w:rPr>
          <w:rFonts w:cs="Times New Roman" w:hint="eastAsia"/>
        </w:rPr>
        <w:t>試験</w:t>
      </w:r>
      <w:r w:rsidR="00547B02" w:rsidRPr="000E3400">
        <w:rPr>
          <w:rFonts w:cs="Times New Roman" w:hint="eastAsia"/>
        </w:rPr>
        <w:t>及び</w:t>
      </w:r>
      <w:r w:rsidR="002648CB">
        <w:rPr>
          <w:rFonts w:cs="Times New Roman" w:hint="eastAsia"/>
        </w:rPr>
        <w:t>専門</w:t>
      </w:r>
      <w:r w:rsidRPr="000E3400">
        <w:rPr>
          <w:rFonts w:cs="Times New Roman" w:hint="eastAsia"/>
        </w:rPr>
        <w:t>試験の得点</w:t>
      </w:r>
      <w:r w:rsidRPr="000E3400">
        <w:rPr>
          <w:rFonts w:hAnsi="ＭＳ 明朝" w:hint="eastAsia"/>
        </w:rPr>
        <w:t>を合計した得点の高い順に、合格者、補欠合格者を決定します。</w:t>
      </w:r>
    </w:p>
    <w:p w14:paraId="74F9DB6F" w14:textId="77777777" w:rsidR="00C563B9" w:rsidRPr="000E3400" w:rsidRDefault="00C563B9" w:rsidP="007E1444">
      <w:pPr>
        <w:adjustRightInd/>
        <w:ind w:leftChars="200" w:left="419" w:firstLineChars="100" w:firstLine="210"/>
        <w:rPr>
          <w:rFonts w:cs="Times New Roman"/>
        </w:rPr>
      </w:pPr>
      <w:r w:rsidRPr="000E3400">
        <w:rPr>
          <w:rFonts w:cs="Times New Roman" w:hint="eastAsia"/>
        </w:rPr>
        <w:t>ただし、それぞれの</w:t>
      </w:r>
      <w:r w:rsidR="00485245" w:rsidRPr="000E3400">
        <w:rPr>
          <w:rFonts w:cs="Times New Roman" w:hint="eastAsia"/>
        </w:rPr>
        <w:t>試験の</w:t>
      </w:r>
      <w:r w:rsidRPr="000E3400">
        <w:rPr>
          <w:rFonts w:cs="Times New Roman" w:hint="eastAsia"/>
        </w:rPr>
        <w:t>得点が一定の水準に満たない場合は合計得点にかかわらず不合格とします。</w:t>
      </w:r>
    </w:p>
    <w:p w14:paraId="30643340" w14:textId="2D3C5959" w:rsidR="0024388B" w:rsidRPr="000E3400" w:rsidRDefault="0024388B" w:rsidP="0024388B">
      <w:pPr>
        <w:adjustRightInd/>
        <w:ind w:left="419" w:hangingChars="200" w:hanging="419"/>
        <w:rPr>
          <w:rFonts w:cs="Times New Roman"/>
        </w:rPr>
      </w:pPr>
      <w:r w:rsidRPr="000E3400">
        <w:rPr>
          <w:rFonts w:cs="Times New Roman" w:hint="eastAsia"/>
        </w:rPr>
        <w:t>（</w:t>
      </w:r>
      <w:r w:rsidR="00DF63A5" w:rsidRPr="000E3400">
        <w:rPr>
          <w:rFonts w:cs="Times New Roman" w:hint="eastAsia"/>
        </w:rPr>
        <w:t>２</w:t>
      </w:r>
      <w:r w:rsidRPr="000E3400">
        <w:rPr>
          <w:rFonts w:cs="Times New Roman" w:hint="eastAsia"/>
        </w:rPr>
        <w:t>）補欠合格者は、合格者の辞退又は合格の取り消し等により当該合格者が採用にならない場合や補欠合格の登録有効期限内に欠員が生じた場合に採用します。補欠合格者の採用に当たっては、電話等により採用の意向を確認した上で手続きを行います。</w:t>
      </w:r>
    </w:p>
    <w:p w14:paraId="0F0EF6E5" w14:textId="7A76BC5A" w:rsidR="0024388B" w:rsidRPr="00B00F9E" w:rsidRDefault="0024388B" w:rsidP="0024388B">
      <w:pPr>
        <w:adjustRightInd/>
        <w:ind w:leftChars="2" w:left="4" w:firstLineChars="400" w:firstLine="838"/>
        <w:rPr>
          <w:rFonts w:cs="Times New Roman"/>
        </w:rPr>
      </w:pPr>
      <w:r w:rsidRPr="000E3400">
        <w:rPr>
          <w:rFonts w:cs="Times New Roman" w:hint="eastAsia"/>
        </w:rPr>
        <w:t>補欠合格有効期</w:t>
      </w:r>
      <w:r w:rsidRPr="00B00F9E">
        <w:rPr>
          <w:rFonts w:cs="Times New Roman" w:hint="eastAsia"/>
        </w:rPr>
        <w:t>限　　令和</w:t>
      </w:r>
      <w:r w:rsidR="0068651F">
        <w:rPr>
          <w:rFonts w:cs="Times New Roman" w:hint="eastAsia"/>
        </w:rPr>
        <w:t>７</w:t>
      </w:r>
      <w:r w:rsidR="00D86494">
        <w:rPr>
          <w:rFonts w:cs="Times New Roman" w:hint="eastAsia"/>
        </w:rPr>
        <w:t>年</w:t>
      </w:r>
      <w:r w:rsidR="00C405E5">
        <w:rPr>
          <w:rFonts w:cs="Times New Roman" w:hint="eastAsia"/>
        </w:rPr>
        <w:t>８</w:t>
      </w:r>
      <w:r w:rsidRPr="00B00F9E">
        <w:rPr>
          <w:rFonts w:cs="Times New Roman" w:hint="eastAsia"/>
        </w:rPr>
        <w:t>月３１日</w:t>
      </w:r>
      <w:r w:rsidR="003C1B5D">
        <w:rPr>
          <w:rFonts w:cs="Times New Roman" w:hint="eastAsia"/>
        </w:rPr>
        <w:t>（日）</w:t>
      </w:r>
    </w:p>
    <w:p w14:paraId="22DBD8E6" w14:textId="5DCD6F86" w:rsidR="003C1B5D" w:rsidRPr="009A1795" w:rsidRDefault="003C1B5D" w:rsidP="000314EC">
      <w:pPr>
        <w:adjustRightInd/>
        <w:ind w:left="419" w:hangingChars="200" w:hanging="419"/>
        <w:rPr>
          <w:rFonts w:cs="Times New Roman" w:hint="eastAsia"/>
        </w:rPr>
      </w:pPr>
      <w:r>
        <w:rPr>
          <w:rFonts w:cs="Times New Roman" w:hint="eastAsia"/>
        </w:rPr>
        <w:t xml:space="preserve">        </w:t>
      </w:r>
    </w:p>
    <w:p w14:paraId="5D80B3AE" w14:textId="77777777" w:rsidR="00CA769C" w:rsidRPr="00B00F9E" w:rsidRDefault="00CA769C" w:rsidP="00443583">
      <w:pPr>
        <w:adjustRightInd/>
        <w:outlineLvl w:val="0"/>
        <w:rPr>
          <w:rFonts w:asciiTheme="majorEastAsia" w:eastAsiaTheme="majorEastAsia" w:hAnsiTheme="majorEastAsia" w:cs="Times New Roman"/>
        </w:rPr>
      </w:pPr>
      <w:r w:rsidRPr="00B00F9E">
        <w:rPr>
          <w:rFonts w:asciiTheme="majorEastAsia" w:eastAsiaTheme="majorEastAsia" w:hAnsiTheme="majorEastAsia" w:cs="ＭＳ ゴシック" w:hint="eastAsia"/>
          <w:bCs/>
          <w:sz w:val="24"/>
          <w:szCs w:val="24"/>
        </w:rPr>
        <w:t>９　合格者の発表</w:t>
      </w:r>
    </w:p>
    <w:p w14:paraId="2D7A08CE" w14:textId="77777777" w:rsidR="00CA769C" w:rsidRPr="00B00F9E" w:rsidRDefault="001A60C6" w:rsidP="000314EC">
      <w:pPr>
        <w:adjustRightInd/>
        <w:ind w:left="419" w:hangingChars="200" w:hanging="419"/>
        <w:rPr>
          <w:rFonts w:hAnsi="ＭＳ 明朝"/>
        </w:rPr>
      </w:pPr>
      <w:r w:rsidRPr="00B00F9E">
        <w:rPr>
          <w:rFonts w:hAnsi="ＭＳ 明朝" w:hint="eastAsia"/>
        </w:rPr>
        <w:t xml:space="preserve">　　</w:t>
      </w:r>
      <w:r w:rsidR="00547B02" w:rsidRPr="00B00F9E">
        <w:rPr>
          <w:rFonts w:hAnsi="ＭＳ 明朝" w:hint="eastAsia"/>
        </w:rPr>
        <w:t xml:space="preserve"> </w:t>
      </w:r>
      <w:r w:rsidR="00F44BC0">
        <w:rPr>
          <w:rFonts w:hAnsi="ＭＳ 明朝" w:hint="eastAsia"/>
        </w:rPr>
        <w:t>受験者全員に合否を</w:t>
      </w:r>
      <w:r w:rsidR="00547B02" w:rsidRPr="00B00F9E">
        <w:rPr>
          <w:rFonts w:hAnsi="ＭＳ 明朝" w:hint="eastAsia"/>
        </w:rPr>
        <w:t>お知らせします</w:t>
      </w:r>
      <w:r w:rsidR="00CA769C" w:rsidRPr="00B00F9E">
        <w:rPr>
          <w:rFonts w:hAnsi="ＭＳ 明朝" w:hint="eastAsia"/>
        </w:rPr>
        <w:t>。</w:t>
      </w:r>
    </w:p>
    <w:p w14:paraId="3DB0A492" w14:textId="77777777" w:rsidR="00F72685" w:rsidRPr="00B00F9E" w:rsidRDefault="00F72685" w:rsidP="000314EC">
      <w:pPr>
        <w:adjustRightInd/>
        <w:ind w:left="419" w:hangingChars="200" w:hanging="419"/>
      </w:pPr>
    </w:p>
    <w:p w14:paraId="3CA657CC" w14:textId="77777777" w:rsidR="00CA769C" w:rsidRPr="00B00F9E" w:rsidRDefault="00CA769C" w:rsidP="00443583">
      <w:pPr>
        <w:adjustRightInd/>
        <w:rPr>
          <w:rFonts w:asciiTheme="majorEastAsia" w:eastAsiaTheme="majorEastAsia" w:hAnsiTheme="majorEastAsia" w:cs="Times New Roman"/>
        </w:rPr>
      </w:pPr>
      <w:r w:rsidRPr="00B00F9E">
        <w:rPr>
          <w:rFonts w:asciiTheme="majorEastAsia" w:eastAsiaTheme="majorEastAsia" w:hAnsiTheme="majorEastAsia" w:cs="ＭＳ ゴシック"/>
          <w:bCs/>
          <w:sz w:val="24"/>
          <w:szCs w:val="24"/>
        </w:rPr>
        <w:t>10</w:t>
      </w:r>
      <w:r w:rsidRPr="00B00F9E">
        <w:rPr>
          <w:rFonts w:asciiTheme="majorEastAsia" w:eastAsiaTheme="majorEastAsia" w:hAnsiTheme="majorEastAsia" w:cs="ＭＳ ゴシック" w:hint="eastAsia"/>
          <w:bCs/>
          <w:sz w:val="24"/>
          <w:szCs w:val="24"/>
        </w:rPr>
        <w:t xml:space="preserve">　試験結果の開示</w:t>
      </w:r>
    </w:p>
    <w:p w14:paraId="5482F005" w14:textId="684640CC" w:rsidR="00CA769C" w:rsidRPr="00B00F9E" w:rsidRDefault="00CA769C" w:rsidP="000314EC">
      <w:pPr>
        <w:adjustRightInd/>
        <w:ind w:left="419" w:hangingChars="200" w:hanging="419"/>
        <w:rPr>
          <w:rFonts w:cs="Times New Roman"/>
        </w:rPr>
      </w:pPr>
      <w:r w:rsidRPr="00B00F9E">
        <w:rPr>
          <w:rFonts w:hAnsi="ＭＳ 明朝" w:hint="eastAsia"/>
        </w:rPr>
        <w:t>（１）この採用試験の結果は、鳥取県個人情報保護条例</w:t>
      </w:r>
      <w:r w:rsidR="002648CB">
        <w:rPr>
          <w:rFonts w:hAnsi="ＭＳ 明朝" w:hint="eastAsia"/>
        </w:rPr>
        <w:t>（令和４年鳥取県条例第２９号）</w:t>
      </w:r>
      <w:r w:rsidRPr="00B00F9E">
        <w:rPr>
          <w:rFonts w:hAnsi="ＭＳ 明朝" w:hint="eastAsia"/>
        </w:rPr>
        <w:t>第</w:t>
      </w:r>
      <w:r w:rsidR="004D0B55" w:rsidRPr="00B00F9E">
        <w:rPr>
          <w:rFonts w:hAnsi="ＭＳ 明朝" w:hint="eastAsia"/>
        </w:rPr>
        <w:t>１４</w:t>
      </w:r>
      <w:r w:rsidRPr="00B00F9E">
        <w:rPr>
          <w:rFonts w:hAnsi="ＭＳ 明朝" w:hint="eastAsia"/>
        </w:rPr>
        <w:t>条第１項の規定により、</w:t>
      </w:r>
      <w:r w:rsidR="004D0B55" w:rsidRPr="00B00F9E">
        <w:rPr>
          <w:rFonts w:hAnsi="ＭＳ 明朝" w:hint="eastAsia"/>
        </w:rPr>
        <w:t>指定された窓口で</w:t>
      </w:r>
      <w:r w:rsidRPr="00B00F9E">
        <w:rPr>
          <w:rFonts w:hAnsi="ＭＳ 明朝" w:hint="eastAsia"/>
        </w:rPr>
        <w:t>開示を請求することができます。</w:t>
      </w:r>
    </w:p>
    <w:p w14:paraId="3E3ED186" w14:textId="77777777" w:rsidR="00CA769C" w:rsidRPr="000E3400" w:rsidRDefault="00CA769C" w:rsidP="000314EC">
      <w:pPr>
        <w:adjustRightInd/>
        <w:ind w:left="419" w:hangingChars="200" w:hanging="419"/>
        <w:rPr>
          <w:rFonts w:cs="Times New Roman"/>
        </w:rPr>
      </w:pPr>
      <w:r w:rsidRPr="00B00F9E">
        <w:rPr>
          <w:rFonts w:hAnsi="ＭＳ 明朝" w:hint="eastAsia"/>
          <w:bCs/>
        </w:rPr>
        <w:t xml:space="preserve">　　　</w:t>
      </w:r>
      <w:r w:rsidRPr="00B00F9E">
        <w:rPr>
          <w:rFonts w:hAnsi="ＭＳ 明朝" w:hint="eastAsia"/>
        </w:rPr>
        <w:t>なお、電話、はがき等による請求では開示できませんので、</w:t>
      </w:r>
      <w:r w:rsidRPr="00B00F9E">
        <w:rPr>
          <w:rFonts w:hAnsi="ＭＳ 明朝" w:cs="ＭＳ ゴシック" w:hint="eastAsia"/>
          <w:bCs/>
        </w:rPr>
        <w:t>受験者本人（ただし、受験者本人が未成年の場合は法定代理人も可）</w:t>
      </w:r>
      <w:r w:rsidRPr="00B00F9E">
        <w:rPr>
          <w:rFonts w:hAnsi="ＭＳ 明朝" w:hint="eastAsia"/>
        </w:rPr>
        <w:t>が直接開示場所へおいでください。</w:t>
      </w:r>
    </w:p>
    <w:p w14:paraId="0AF8D621" w14:textId="77777777" w:rsidR="00CA769C" w:rsidRPr="000E3400" w:rsidRDefault="00CA769C" w:rsidP="003036EE">
      <w:pPr>
        <w:adjustRightInd/>
        <w:rPr>
          <w:rFonts w:cs="Times New Roman"/>
        </w:rPr>
      </w:pPr>
      <w:r w:rsidRPr="000E3400">
        <w:rPr>
          <w:rFonts w:hAnsi="ＭＳ 明朝" w:hint="eastAsia"/>
        </w:rPr>
        <w:lastRenderedPageBreak/>
        <w:t xml:space="preserve">　　　その際、運転免許証、学生証等</w:t>
      </w:r>
      <w:r w:rsidRPr="000E3400">
        <w:rPr>
          <w:rFonts w:hAnsi="ＭＳ 明朝" w:cs="ＭＳ ゴシック" w:hint="eastAsia"/>
          <w:bCs/>
        </w:rPr>
        <w:t>写真により受験者本人が確認できるもの</w:t>
      </w:r>
      <w:r w:rsidRPr="000E3400">
        <w:rPr>
          <w:rFonts w:hAnsi="ＭＳ 明朝" w:hint="eastAsia"/>
        </w:rPr>
        <w:t>を持参してください。</w:t>
      </w:r>
    </w:p>
    <w:p w14:paraId="073B584E" w14:textId="2231A109" w:rsidR="00CA769C" w:rsidRDefault="00CA769C" w:rsidP="000314EC">
      <w:pPr>
        <w:adjustRightInd/>
        <w:ind w:left="419" w:hangingChars="200" w:hanging="419"/>
        <w:rPr>
          <w:rFonts w:hAnsi="ＭＳ 明朝" w:cs="ＭＳ ゴシック"/>
          <w:bCs/>
        </w:rPr>
      </w:pPr>
      <w:r w:rsidRPr="000E3400">
        <w:rPr>
          <w:rFonts w:hAnsi="ＭＳ 明朝" w:hint="eastAsia"/>
        </w:rPr>
        <w:t xml:space="preserve">　　　</w:t>
      </w:r>
      <w:r w:rsidRPr="000E3400">
        <w:rPr>
          <w:rFonts w:hAnsi="ＭＳ 明朝" w:cs="ＭＳ ゴシック" w:hint="eastAsia"/>
          <w:bCs/>
        </w:rPr>
        <w:t>また、合格者への通知とは別に希望者には郵送により試験結果を通知しますので、通知を希望される方は、試験当日に</w:t>
      </w:r>
      <w:r w:rsidR="0068651F">
        <w:rPr>
          <w:rFonts w:hAnsi="ＭＳ 明朝" w:cs="ＭＳ ゴシック" w:hint="eastAsia"/>
          <w:bCs/>
        </w:rPr>
        <w:t>110</w:t>
      </w:r>
      <w:r w:rsidRPr="000E3400">
        <w:rPr>
          <w:rFonts w:hAnsi="ＭＳ 明朝" w:cs="ＭＳ ゴシック" w:hint="eastAsia"/>
          <w:bCs/>
        </w:rPr>
        <w:t>円切手を貼った宛先明記の通知用封筒〔定型長</w:t>
      </w:r>
      <w:r w:rsidRPr="000E3400">
        <w:rPr>
          <w:rFonts w:hAnsi="ＭＳ 明朝" w:cs="ＭＳ ゴシック"/>
          <w:bCs/>
        </w:rPr>
        <w:t>3</w:t>
      </w:r>
      <w:r w:rsidRPr="000E3400">
        <w:rPr>
          <w:rFonts w:hAnsi="ＭＳ 明朝" w:cs="ＭＳ ゴシック" w:hint="eastAsia"/>
          <w:bCs/>
        </w:rPr>
        <w:t>（</w:t>
      </w:r>
      <w:r w:rsidRPr="000E3400">
        <w:rPr>
          <w:rFonts w:hAnsi="ＭＳ 明朝" w:cs="ＭＳ ゴシック"/>
          <w:bCs/>
        </w:rPr>
        <w:t>23</w:t>
      </w:r>
      <w:r w:rsidRPr="000E3400">
        <w:rPr>
          <w:rFonts w:hAnsi="ＭＳ 明朝" w:cs="ＭＳ ゴシック" w:hint="eastAsia"/>
          <w:bCs/>
        </w:rPr>
        <w:t>㎝×</w:t>
      </w:r>
      <w:r w:rsidRPr="000E3400">
        <w:rPr>
          <w:rFonts w:hAnsi="ＭＳ 明朝" w:cs="ＭＳ ゴシック"/>
          <w:bCs/>
        </w:rPr>
        <w:t>12</w:t>
      </w:r>
      <w:r w:rsidRPr="000E3400">
        <w:rPr>
          <w:rFonts w:hAnsi="ＭＳ 明朝" w:cs="ＭＳ ゴシック" w:hint="eastAsia"/>
          <w:bCs/>
        </w:rPr>
        <w:t>㎝）〕を持参してください。</w:t>
      </w:r>
    </w:p>
    <w:p w14:paraId="0AB7512D" w14:textId="77777777" w:rsidR="009A1795" w:rsidRPr="00991BE4" w:rsidRDefault="009A1795" w:rsidP="00315454">
      <w:pPr>
        <w:adjustRightInd/>
        <w:rPr>
          <w:rFonts w:cs="Times New Roman"/>
        </w:rPr>
      </w:pPr>
    </w:p>
    <w:tbl>
      <w:tblPr>
        <w:tblW w:w="913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64"/>
        <w:gridCol w:w="3119"/>
        <w:gridCol w:w="2338"/>
        <w:gridCol w:w="1914"/>
      </w:tblGrid>
      <w:tr w:rsidR="00C10997" w:rsidRPr="000E3400" w14:paraId="5FE169A0" w14:textId="77777777" w:rsidTr="00C8281F">
        <w:trPr>
          <w:trHeight w:val="631"/>
        </w:trPr>
        <w:tc>
          <w:tcPr>
            <w:tcW w:w="1764" w:type="dxa"/>
            <w:vAlign w:val="center"/>
          </w:tcPr>
          <w:p w14:paraId="35B1DE99" w14:textId="77777777" w:rsidR="00F96287" w:rsidRPr="000E3400" w:rsidRDefault="00CA769C" w:rsidP="003036EE">
            <w:pPr>
              <w:suppressAutoHyphens/>
              <w:kinsoku w:val="0"/>
              <w:autoSpaceDE w:val="0"/>
              <w:autoSpaceDN w:val="0"/>
              <w:ind w:firstLineChars="100" w:firstLine="206"/>
              <w:jc w:val="left"/>
              <w:rPr>
                <w:rFonts w:hAnsi="ＭＳ 明朝"/>
                <w:spacing w:val="-2"/>
                <w:szCs w:val="21"/>
              </w:rPr>
            </w:pPr>
            <w:r w:rsidRPr="000E3400">
              <w:rPr>
                <w:rFonts w:hAnsi="ＭＳ 明朝" w:hint="eastAsia"/>
                <w:spacing w:val="-2"/>
                <w:szCs w:val="21"/>
              </w:rPr>
              <w:t>開示請求が</w:t>
            </w:r>
          </w:p>
          <w:p w14:paraId="03B576B7" w14:textId="77777777" w:rsidR="00CA769C" w:rsidRPr="000E3400" w:rsidRDefault="00CA769C" w:rsidP="003036EE">
            <w:pPr>
              <w:suppressAutoHyphens/>
              <w:kinsoku w:val="0"/>
              <w:autoSpaceDE w:val="0"/>
              <w:autoSpaceDN w:val="0"/>
              <w:ind w:firstLineChars="100" w:firstLine="206"/>
              <w:rPr>
                <w:rFonts w:cs="Times New Roman"/>
                <w:szCs w:val="21"/>
              </w:rPr>
            </w:pPr>
            <w:r w:rsidRPr="000E3400">
              <w:rPr>
                <w:rFonts w:hAnsi="ＭＳ 明朝" w:hint="eastAsia"/>
                <w:spacing w:val="-2"/>
                <w:szCs w:val="21"/>
              </w:rPr>
              <w:t>できる</w:t>
            </w:r>
            <w:r w:rsidRPr="000E3400">
              <w:rPr>
                <w:rFonts w:hAnsi="ＭＳ 明朝" w:hint="eastAsia"/>
                <w:szCs w:val="21"/>
              </w:rPr>
              <w:t>者</w:t>
            </w:r>
          </w:p>
        </w:tc>
        <w:tc>
          <w:tcPr>
            <w:tcW w:w="3119" w:type="dxa"/>
            <w:vAlign w:val="center"/>
          </w:tcPr>
          <w:p w14:paraId="639809DE" w14:textId="77777777" w:rsidR="00CA769C" w:rsidRPr="000E3400" w:rsidRDefault="00CA769C" w:rsidP="003036EE">
            <w:pPr>
              <w:suppressAutoHyphens/>
              <w:kinsoku w:val="0"/>
              <w:autoSpaceDE w:val="0"/>
              <w:autoSpaceDN w:val="0"/>
              <w:jc w:val="center"/>
              <w:rPr>
                <w:rFonts w:cs="Times New Roman"/>
                <w:szCs w:val="21"/>
              </w:rPr>
            </w:pPr>
            <w:r w:rsidRPr="000E3400">
              <w:rPr>
                <w:rFonts w:hAnsi="ＭＳ 明朝" w:hint="eastAsia"/>
                <w:szCs w:val="21"/>
              </w:rPr>
              <w:t>開　示　の　内　容</w:t>
            </w:r>
          </w:p>
        </w:tc>
        <w:tc>
          <w:tcPr>
            <w:tcW w:w="2338" w:type="dxa"/>
            <w:vAlign w:val="center"/>
          </w:tcPr>
          <w:p w14:paraId="5ABF7D1D" w14:textId="77777777" w:rsidR="00CA769C" w:rsidRPr="000E3400" w:rsidRDefault="00CA769C" w:rsidP="003036EE">
            <w:pPr>
              <w:suppressAutoHyphens/>
              <w:kinsoku w:val="0"/>
              <w:autoSpaceDE w:val="0"/>
              <w:autoSpaceDN w:val="0"/>
              <w:jc w:val="center"/>
              <w:rPr>
                <w:rFonts w:cs="Times New Roman"/>
                <w:szCs w:val="21"/>
              </w:rPr>
            </w:pPr>
            <w:r w:rsidRPr="000E3400">
              <w:rPr>
                <w:rFonts w:hAnsi="ＭＳ 明朝" w:hint="eastAsia"/>
                <w:szCs w:val="21"/>
              </w:rPr>
              <w:t>開示期間</w:t>
            </w:r>
          </w:p>
        </w:tc>
        <w:tc>
          <w:tcPr>
            <w:tcW w:w="1914" w:type="dxa"/>
            <w:vAlign w:val="center"/>
          </w:tcPr>
          <w:p w14:paraId="7F2F97D9" w14:textId="77777777" w:rsidR="00CA769C" w:rsidRPr="000E3400" w:rsidRDefault="00CA769C" w:rsidP="003036EE">
            <w:pPr>
              <w:suppressAutoHyphens/>
              <w:kinsoku w:val="0"/>
              <w:autoSpaceDE w:val="0"/>
              <w:autoSpaceDN w:val="0"/>
              <w:jc w:val="center"/>
              <w:rPr>
                <w:rFonts w:cs="Times New Roman"/>
                <w:szCs w:val="21"/>
              </w:rPr>
            </w:pPr>
            <w:r w:rsidRPr="000E3400">
              <w:rPr>
                <w:rFonts w:hAnsi="ＭＳ 明朝" w:hint="eastAsia"/>
                <w:szCs w:val="21"/>
              </w:rPr>
              <w:t>開示場所</w:t>
            </w:r>
          </w:p>
        </w:tc>
      </w:tr>
      <w:tr w:rsidR="00CA769C" w:rsidRPr="000E3400" w14:paraId="6C6BA4AC" w14:textId="77777777" w:rsidTr="00C8281F">
        <w:trPr>
          <w:trHeight w:val="1150"/>
        </w:trPr>
        <w:tc>
          <w:tcPr>
            <w:tcW w:w="1764" w:type="dxa"/>
            <w:vAlign w:val="center"/>
          </w:tcPr>
          <w:p w14:paraId="659DFA76" w14:textId="77777777" w:rsidR="00CA769C" w:rsidRPr="000E3400" w:rsidRDefault="00CA769C" w:rsidP="003036EE">
            <w:pPr>
              <w:suppressAutoHyphens/>
              <w:kinsoku w:val="0"/>
              <w:autoSpaceDE w:val="0"/>
              <w:autoSpaceDN w:val="0"/>
              <w:ind w:leftChars="50" w:left="105"/>
              <w:jc w:val="left"/>
              <w:rPr>
                <w:rFonts w:cs="Times New Roman"/>
                <w:szCs w:val="21"/>
              </w:rPr>
            </w:pPr>
            <w:r w:rsidRPr="000E3400">
              <w:rPr>
                <w:rFonts w:hAnsi="ＭＳ 明朝" w:hint="eastAsia"/>
                <w:szCs w:val="21"/>
              </w:rPr>
              <w:t>受験者本人又は法定代理人</w:t>
            </w:r>
          </w:p>
        </w:tc>
        <w:tc>
          <w:tcPr>
            <w:tcW w:w="3119" w:type="dxa"/>
            <w:vAlign w:val="center"/>
          </w:tcPr>
          <w:p w14:paraId="789E6AD0" w14:textId="77777777" w:rsidR="00CA769C" w:rsidRPr="000E3400" w:rsidRDefault="00CA769C" w:rsidP="003036EE">
            <w:pPr>
              <w:suppressAutoHyphens/>
              <w:kinsoku w:val="0"/>
              <w:autoSpaceDE w:val="0"/>
              <w:autoSpaceDN w:val="0"/>
              <w:ind w:firstLineChars="100" w:firstLine="210"/>
              <w:jc w:val="left"/>
              <w:rPr>
                <w:rFonts w:cs="Times New Roman"/>
                <w:szCs w:val="21"/>
              </w:rPr>
            </w:pPr>
            <w:r w:rsidRPr="000E3400">
              <w:rPr>
                <w:rFonts w:hAnsi="ＭＳ 明朝" w:hint="eastAsia"/>
                <w:szCs w:val="21"/>
              </w:rPr>
              <w:t>試験の合否、総合得点、順位及び試験種目ごとの得点（不合格者の場合は、試験種目ごとの判定を含む。）</w:t>
            </w:r>
          </w:p>
        </w:tc>
        <w:tc>
          <w:tcPr>
            <w:tcW w:w="2338" w:type="dxa"/>
            <w:vAlign w:val="center"/>
          </w:tcPr>
          <w:p w14:paraId="7074A79E" w14:textId="18A90F00" w:rsidR="00CA769C" w:rsidRPr="000E3400" w:rsidRDefault="00CA769C" w:rsidP="003036EE">
            <w:pPr>
              <w:suppressAutoHyphens/>
              <w:kinsoku w:val="0"/>
              <w:autoSpaceDE w:val="0"/>
              <w:autoSpaceDN w:val="0"/>
              <w:jc w:val="left"/>
              <w:rPr>
                <w:rFonts w:cs="Times New Roman"/>
                <w:szCs w:val="21"/>
              </w:rPr>
            </w:pPr>
            <w:r w:rsidRPr="000E3400">
              <w:rPr>
                <w:rFonts w:hAnsi="ＭＳ 明朝" w:hint="eastAsia"/>
                <w:szCs w:val="21"/>
              </w:rPr>
              <w:t>合格発表日から１月</w:t>
            </w:r>
            <w:r w:rsidR="002648CB">
              <w:rPr>
                <w:rFonts w:hAnsi="ＭＳ 明朝" w:hint="eastAsia"/>
                <w:szCs w:val="21"/>
              </w:rPr>
              <w:t>間</w:t>
            </w:r>
          </w:p>
        </w:tc>
        <w:tc>
          <w:tcPr>
            <w:tcW w:w="1914" w:type="dxa"/>
            <w:vAlign w:val="center"/>
          </w:tcPr>
          <w:p w14:paraId="464F548E" w14:textId="77777777" w:rsidR="00CA769C" w:rsidRPr="000E3400" w:rsidRDefault="00CA769C" w:rsidP="003036EE">
            <w:pPr>
              <w:suppressAutoHyphens/>
              <w:kinsoku w:val="0"/>
              <w:autoSpaceDE w:val="0"/>
              <w:autoSpaceDN w:val="0"/>
              <w:jc w:val="center"/>
              <w:rPr>
                <w:rFonts w:hAnsi="ＭＳ 明朝"/>
                <w:spacing w:val="-2"/>
                <w:szCs w:val="21"/>
              </w:rPr>
            </w:pPr>
            <w:r w:rsidRPr="000E3400">
              <w:rPr>
                <w:rFonts w:hAnsi="ＭＳ 明朝" w:hint="eastAsia"/>
                <w:spacing w:val="-2"/>
                <w:szCs w:val="21"/>
              </w:rPr>
              <w:t>鳥取県</w:t>
            </w:r>
            <w:r w:rsidR="00547B02" w:rsidRPr="000E3400">
              <w:rPr>
                <w:rFonts w:hAnsi="ＭＳ 明朝" w:hint="eastAsia"/>
                <w:spacing w:val="-2"/>
                <w:szCs w:val="21"/>
              </w:rPr>
              <w:t>畜産</w:t>
            </w:r>
            <w:r w:rsidRPr="000E3400">
              <w:rPr>
                <w:rFonts w:hAnsi="ＭＳ 明朝" w:hint="eastAsia"/>
                <w:spacing w:val="-2"/>
                <w:szCs w:val="21"/>
              </w:rPr>
              <w:t>試験場</w:t>
            </w:r>
          </w:p>
        </w:tc>
      </w:tr>
    </w:tbl>
    <w:p w14:paraId="7899598F" w14:textId="77777777" w:rsidR="00CA769C" w:rsidRPr="000E3400" w:rsidRDefault="00CA769C" w:rsidP="003036EE">
      <w:pPr>
        <w:adjustRightInd/>
        <w:rPr>
          <w:rFonts w:cs="Times New Roman"/>
        </w:rPr>
      </w:pPr>
    </w:p>
    <w:p w14:paraId="2E0DC58D" w14:textId="77777777" w:rsidR="00CA769C" w:rsidRPr="000E3400" w:rsidRDefault="00186442" w:rsidP="003036EE">
      <w:pPr>
        <w:adjustRightInd/>
        <w:rPr>
          <w:rFonts w:asciiTheme="majorEastAsia" w:eastAsiaTheme="majorEastAsia" w:hAnsiTheme="majorEastAsia" w:cs="Times New Roman"/>
        </w:rPr>
      </w:pPr>
      <w:r w:rsidRPr="000E3400">
        <w:rPr>
          <w:rFonts w:asciiTheme="majorEastAsia" w:eastAsiaTheme="majorEastAsia" w:hAnsiTheme="majorEastAsia" w:cs="ＭＳ ゴシック"/>
          <w:bCs/>
          <w:sz w:val="24"/>
          <w:szCs w:val="24"/>
        </w:rPr>
        <w:t>1</w:t>
      </w:r>
      <w:r w:rsidRPr="000E3400">
        <w:rPr>
          <w:rFonts w:asciiTheme="majorEastAsia" w:eastAsiaTheme="majorEastAsia" w:hAnsiTheme="majorEastAsia" w:cs="ＭＳ ゴシック" w:hint="eastAsia"/>
          <w:bCs/>
          <w:sz w:val="24"/>
          <w:szCs w:val="24"/>
        </w:rPr>
        <w:t>1</w:t>
      </w:r>
      <w:r w:rsidR="00CA769C" w:rsidRPr="000E3400">
        <w:rPr>
          <w:rFonts w:asciiTheme="majorEastAsia" w:eastAsiaTheme="majorEastAsia" w:hAnsiTheme="majorEastAsia" w:cs="ＭＳ ゴシック" w:hint="eastAsia"/>
          <w:bCs/>
          <w:sz w:val="24"/>
          <w:szCs w:val="24"/>
        </w:rPr>
        <w:t xml:space="preserve">　試験に関する注意事項</w:t>
      </w:r>
    </w:p>
    <w:p w14:paraId="61607CC6" w14:textId="77777777" w:rsidR="00CA769C" w:rsidRPr="000E3400" w:rsidRDefault="00353D76" w:rsidP="000314EC">
      <w:pPr>
        <w:adjustRightInd/>
        <w:ind w:left="629" w:hangingChars="300" w:hanging="629"/>
        <w:rPr>
          <w:rFonts w:hAnsi="ＭＳ 明朝"/>
        </w:rPr>
      </w:pPr>
      <w:r w:rsidRPr="000E3400">
        <w:rPr>
          <w:rFonts w:hAnsi="ＭＳ 明朝" w:hint="eastAsia"/>
        </w:rPr>
        <w:t>（１）</w:t>
      </w:r>
      <w:r w:rsidR="00CA769C" w:rsidRPr="000E3400">
        <w:rPr>
          <w:rFonts w:hAnsi="ＭＳ 明朝" w:hint="eastAsia"/>
        </w:rPr>
        <w:t>試験当日は、試験開始時刻の</w:t>
      </w:r>
      <w:r w:rsidR="00141E8F" w:rsidRPr="000E3400">
        <w:rPr>
          <w:rFonts w:hAnsi="ＭＳ 明朝" w:hint="eastAsia"/>
        </w:rPr>
        <w:t>１０</w:t>
      </w:r>
      <w:r w:rsidR="00CA769C" w:rsidRPr="000E3400">
        <w:rPr>
          <w:rFonts w:hAnsi="ＭＳ 明朝" w:hint="eastAsia"/>
        </w:rPr>
        <w:t>分前までに必ず受付をすませてください（遅刻者は受験できません）。</w:t>
      </w:r>
    </w:p>
    <w:p w14:paraId="4D9FADDE" w14:textId="77777777" w:rsidR="00547B02" w:rsidRPr="000E3400" w:rsidRDefault="00547B02" w:rsidP="000314EC">
      <w:pPr>
        <w:adjustRightInd/>
        <w:ind w:left="629" w:hangingChars="300" w:hanging="629"/>
        <w:rPr>
          <w:rFonts w:hAnsi="ＭＳ 明朝"/>
        </w:rPr>
      </w:pPr>
      <w:r w:rsidRPr="000E3400">
        <w:rPr>
          <w:rFonts w:hAnsi="ＭＳ 明朝" w:hint="eastAsia"/>
        </w:rPr>
        <w:t>（２）受験の際は、運転免許証等の身分証明書（本人確認のため写真付きのものに限る</w:t>
      </w:r>
      <w:r w:rsidR="007B64F3" w:rsidRPr="000E3400">
        <w:rPr>
          <w:rFonts w:hAnsi="ＭＳ 明朝" w:hint="eastAsia"/>
        </w:rPr>
        <w:t>。</w:t>
      </w:r>
      <w:r w:rsidRPr="000E3400">
        <w:rPr>
          <w:rFonts w:hAnsi="ＭＳ 明朝" w:hint="eastAsia"/>
        </w:rPr>
        <w:t>）を持参して　　ください。</w:t>
      </w:r>
    </w:p>
    <w:p w14:paraId="01DDF3BF" w14:textId="033A3C57" w:rsidR="00547B02" w:rsidRPr="000E3400" w:rsidRDefault="00547B02" w:rsidP="000314EC">
      <w:pPr>
        <w:adjustRightInd/>
        <w:ind w:left="629" w:hangingChars="300" w:hanging="629"/>
        <w:rPr>
          <w:rFonts w:hAnsi="ＭＳ 明朝"/>
        </w:rPr>
      </w:pPr>
      <w:r w:rsidRPr="000E3400">
        <w:rPr>
          <w:rFonts w:hAnsi="ＭＳ 明朝" w:hint="eastAsia"/>
        </w:rPr>
        <w:t>（３）</w:t>
      </w:r>
      <w:r w:rsidR="002648CB">
        <w:rPr>
          <w:rFonts w:hAnsi="ＭＳ 明朝" w:hint="eastAsia"/>
          <w:color w:val="000000" w:themeColor="text1"/>
        </w:rPr>
        <w:t>専門</w:t>
      </w:r>
      <w:r w:rsidRPr="000E3400">
        <w:rPr>
          <w:rFonts w:hAnsi="ＭＳ 明朝" w:hint="eastAsia"/>
          <w:color w:val="000000" w:themeColor="text1"/>
        </w:rPr>
        <w:t>試験</w:t>
      </w:r>
      <w:r w:rsidR="002648CB">
        <w:rPr>
          <w:rFonts w:hAnsi="ＭＳ 明朝" w:hint="eastAsia"/>
          <w:color w:val="000000" w:themeColor="text1"/>
        </w:rPr>
        <w:t>（実技）</w:t>
      </w:r>
      <w:r w:rsidRPr="000E3400">
        <w:rPr>
          <w:rFonts w:hAnsi="ＭＳ 明朝" w:hint="eastAsia"/>
          <w:color w:val="000000" w:themeColor="text1"/>
        </w:rPr>
        <w:t>を行いますので、</w:t>
      </w:r>
      <w:r w:rsidR="00230188" w:rsidRPr="000E3400">
        <w:rPr>
          <w:rFonts w:hAnsi="ＭＳ 明朝" w:hint="eastAsia"/>
          <w:color w:val="000000" w:themeColor="text1"/>
        </w:rPr>
        <w:t>少々汚れてもよい服（</w:t>
      </w:r>
      <w:r w:rsidRPr="000E3400">
        <w:rPr>
          <w:rFonts w:hAnsi="ＭＳ 明朝" w:hint="eastAsia"/>
          <w:color w:val="000000" w:themeColor="text1"/>
        </w:rPr>
        <w:t>作業服等）</w:t>
      </w:r>
      <w:r w:rsidR="00230188" w:rsidRPr="000E3400">
        <w:rPr>
          <w:rFonts w:hAnsi="ＭＳ 明朝" w:hint="eastAsia"/>
          <w:color w:val="000000" w:themeColor="text1"/>
        </w:rPr>
        <w:t>をご持参ください</w:t>
      </w:r>
      <w:r w:rsidRPr="000E3400">
        <w:rPr>
          <w:rFonts w:hAnsi="ＭＳ 明朝" w:hint="eastAsia"/>
          <w:color w:val="000000" w:themeColor="text1"/>
        </w:rPr>
        <w:t>。</w:t>
      </w:r>
    </w:p>
    <w:p w14:paraId="3ADC8E8D" w14:textId="77777777" w:rsidR="00CA769C" w:rsidRPr="000E3400" w:rsidRDefault="00CA769C" w:rsidP="000314EC">
      <w:pPr>
        <w:adjustRightInd/>
        <w:ind w:left="629" w:hangingChars="300" w:hanging="629"/>
        <w:rPr>
          <w:rFonts w:cs="Times New Roman"/>
        </w:rPr>
      </w:pPr>
      <w:r w:rsidRPr="000E3400">
        <w:rPr>
          <w:rFonts w:hAnsi="ＭＳ 明朝" w:hint="eastAsia"/>
        </w:rPr>
        <w:t>（</w:t>
      </w:r>
      <w:r w:rsidR="00547B02" w:rsidRPr="000E3400">
        <w:rPr>
          <w:rFonts w:hAnsi="ＭＳ 明朝" w:hint="eastAsia"/>
        </w:rPr>
        <w:t>４</w:t>
      </w:r>
      <w:r w:rsidRPr="000E3400">
        <w:rPr>
          <w:rFonts w:hAnsi="ＭＳ 明朝" w:hint="eastAsia"/>
        </w:rPr>
        <w:t>）</w:t>
      </w:r>
      <w:r w:rsidR="00AE3BE1" w:rsidRPr="000E3400">
        <w:rPr>
          <w:rFonts w:hAnsi="ＭＳ 明朝" w:hint="eastAsia"/>
          <w:color w:val="000000" w:themeColor="text1"/>
        </w:rPr>
        <w:t>敷地内は全面禁煙です。</w:t>
      </w:r>
    </w:p>
    <w:p w14:paraId="3A55787D" w14:textId="77777777" w:rsidR="00CA769C" w:rsidRPr="000E3400" w:rsidRDefault="00CA769C" w:rsidP="003036EE">
      <w:pPr>
        <w:adjustRightInd/>
        <w:rPr>
          <w:rFonts w:cs="Times New Roman"/>
        </w:rPr>
      </w:pPr>
    </w:p>
    <w:p w14:paraId="7BFC25E7" w14:textId="77777777" w:rsidR="00CA769C" w:rsidRPr="000E3400" w:rsidRDefault="00186442" w:rsidP="003036EE">
      <w:pPr>
        <w:adjustRightInd/>
        <w:rPr>
          <w:rFonts w:asciiTheme="majorEastAsia" w:eastAsiaTheme="majorEastAsia" w:hAnsiTheme="majorEastAsia" w:cs="Times New Roman"/>
        </w:rPr>
      </w:pPr>
      <w:r w:rsidRPr="000E3400">
        <w:rPr>
          <w:rFonts w:asciiTheme="majorEastAsia" w:eastAsiaTheme="majorEastAsia" w:hAnsiTheme="majorEastAsia" w:cs="ＭＳ ゴシック"/>
          <w:bCs/>
          <w:sz w:val="24"/>
          <w:szCs w:val="24"/>
        </w:rPr>
        <w:t>1</w:t>
      </w:r>
      <w:r w:rsidRPr="000E3400">
        <w:rPr>
          <w:rFonts w:asciiTheme="majorEastAsia" w:eastAsiaTheme="majorEastAsia" w:hAnsiTheme="majorEastAsia" w:cs="ＭＳ ゴシック" w:hint="eastAsia"/>
          <w:bCs/>
          <w:sz w:val="24"/>
          <w:szCs w:val="24"/>
        </w:rPr>
        <w:t>2</w:t>
      </w:r>
      <w:r w:rsidR="00CA769C" w:rsidRPr="000E3400">
        <w:rPr>
          <w:rFonts w:asciiTheme="majorEastAsia" w:eastAsiaTheme="majorEastAsia" w:hAnsiTheme="majorEastAsia" w:cs="ＭＳ ゴシック" w:hint="eastAsia"/>
          <w:bCs/>
          <w:sz w:val="24"/>
          <w:szCs w:val="24"/>
        </w:rPr>
        <w:t xml:space="preserve">　個人情報の取扱い</w:t>
      </w:r>
    </w:p>
    <w:p w14:paraId="13470E99" w14:textId="77777777" w:rsidR="00CA769C" w:rsidRPr="000E3400" w:rsidRDefault="00CA769C" w:rsidP="000314EC">
      <w:pPr>
        <w:adjustRightInd/>
        <w:ind w:left="479" w:hangingChars="200" w:hanging="479"/>
      </w:pPr>
      <w:r w:rsidRPr="000E3400">
        <w:rPr>
          <w:rFonts w:hAnsi="ＭＳ 明朝" w:cs="ＭＳ ゴシック" w:hint="eastAsia"/>
          <w:sz w:val="24"/>
          <w:szCs w:val="24"/>
        </w:rPr>
        <w:t xml:space="preserve">　　　</w:t>
      </w:r>
      <w:r w:rsidRPr="000E3400">
        <w:rPr>
          <w:rFonts w:hAnsi="ＭＳ 明朝" w:hint="eastAsia"/>
        </w:rPr>
        <w:t>本試験に関して収集した個人情報については、本試験の選考、合格通知書（不合格通知書を含む）の発送及び採用手続き以外には利用しません。</w:t>
      </w:r>
    </w:p>
    <w:p w14:paraId="2807CAD7" w14:textId="77777777" w:rsidR="00CA769C" w:rsidRPr="000E3400" w:rsidRDefault="00CA769C" w:rsidP="003036EE">
      <w:pPr>
        <w:adjustRightInd/>
        <w:rPr>
          <w:rFonts w:cs="Times New Roman"/>
        </w:rPr>
      </w:pPr>
    </w:p>
    <w:p w14:paraId="43509029" w14:textId="77777777" w:rsidR="00DD1698" w:rsidRPr="0045119D" w:rsidRDefault="00030A22" w:rsidP="00030A22">
      <w:pPr>
        <w:adjustRightInd/>
        <w:rPr>
          <w:rFonts w:asciiTheme="majorEastAsia" w:eastAsiaTheme="majorEastAsia" w:hAnsiTheme="majorEastAsia"/>
          <w:sz w:val="24"/>
          <w:szCs w:val="24"/>
        </w:rPr>
      </w:pPr>
      <w:r w:rsidRPr="00443583">
        <w:rPr>
          <w:rFonts w:asciiTheme="majorEastAsia" w:eastAsiaTheme="majorEastAsia" w:hAnsiTheme="majorEastAsia" w:hint="eastAsia"/>
          <w:spacing w:val="18"/>
          <w:sz w:val="24"/>
          <w:szCs w:val="24"/>
          <w:fitText w:val="3566" w:id="-678682880"/>
        </w:rPr>
        <w:t>【鳥取県畜産試験場案内図</w:t>
      </w:r>
      <w:r w:rsidRPr="00443583">
        <w:rPr>
          <w:rFonts w:asciiTheme="majorEastAsia" w:eastAsiaTheme="majorEastAsia" w:hAnsiTheme="majorEastAsia" w:hint="eastAsia"/>
          <w:spacing w:val="7"/>
          <w:sz w:val="24"/>
          <w:szCs w:val="24"/>
          <w:fitText w:val="3566" w:id="-678682880"/>
        </w:rPr>
        <w:t>】</w:t>
      </w:r>
      <w:r w:rsidR="001E6B55" w:rsidRPr="00DD1698">
        <w:rPr>
          <w:noProof/>
        </w:rPr>
        <w:drawing>
          <wp:inline distT="0" distB="0" distL="0" distR="0" wp14:anchorId="04B73F87" wp14:editId="341D2E21">
            <wp:extent cx="5356860" cy="4030906"/>
            <wp:effectExtent l="0" t="0" r="0" b="8255"/>
            <wp:docPr id="2" name="図 2" descr="C:\Users\ishizakamasaki\AppData\Local\Microsoft\Windows\INetCache\IE\TNPSSXHB\tikusiti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zakamasaki\AppData\Local\Microsoft\Windows\INetCache\IE\TNPSSXHB\tikusitiz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431" cy="4127652"/>
                    </a:xfrm>
                    <a:prstGeom prst="rect">
                      <a:avLst/>
                    </a:prstGeom>
                    <a:noFill/>
                    <a:ln>
                      <a:noFill/>
                    </a:ln>
                  </pic:spPr>
                </pic:pic>
              </a:graphicData>
            </a:graphic>
          </wp:inline>
        </w:drawing>
      </w:r>
    </w:p>
    <w:sectPr w:rsidR="00DD1698" w:rsidRPr="0045119D" w:rsidSect="000314EC">
      <w:footerReference w:type="default" r:id="rId10"/>
      <w:type w:val="continuous"/>
      <w:pgSz w:w="11906" w:h="16838" w:code="9"/>
      <w:pgMar w:top="1134" w:right="1134" w:bottom="1021" w:left="1134" w:header="720" w:footer="720" w:gutter="0"/>
      <w:pgNumType w:start="1"/>
      <w:cols w:space="720"/>
      <w:noEndnote/>
      <w:docGrid w:type="linesAndChars" w:linePitch="29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78770" w14:textId="77777777" w:rsidR="005A5CEE" w:rsidRDefault="005A5CEE">
      <w:r>
        <w:separator/>
      </w:r>
    </w:p>
  </w:endnote>
  <w:endnote w:type="continuationSeparator" w:id="0">
    <w:p w14:paraId="2E2841F7" w14:textId="77777777" w:rsidR="005A5CEE" w:rsidRDefault="005A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2D1E" w14:textId="77777777" w:rsidR="00BF7BDA" w:rsidRDefault="00BF7BDA">
    <w:pPr>
      <w:framePr w:wrap="auto" w:vAnchor="text" w:hAnchor="margin" w:xAlign="center" w:y="1"/>
      <w:adjustRightInd/>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0C1C" w14:textId="77777777" w:rsidR="005A5CEE" w:rsidRDefault="005A5CEE">
      <w:r>
        <w:rPr>
          <w:rFonts w:cs="Times New Roman"/>
          <w:sz w:val="2"/>
          <w:szCs w:val="2"/>
        </w:rPr>
        <w:continuationSeparator/>
      </w:r>
    </w:p>
  </w:footnote>
  <w:footnote w:type="continuationSeparator" w:id="0">
    <w:p w14:paraId="2F92DB0C" w14:textId="77777777" w:rsidR="005A5CEE" w:rsidRDefault="005A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797"/>
    <w:multiLevelType w:val="multilevel"/>
    <w:tmpl w:val="92E017BC"/>
    <w:lvl w:ilvl="0">
      <w:numFmt w:val="bullet"/>
      <w:lvlText w:val="・"/>
      <w:lvlJc w:val="left"/>
      <w:pPr>
        <w:tabs>
          <w:tab w:val="num" w:pos="360"/>
        </w:tabs>
        <w:ind w:left="360" w:hanging="36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D466A"/>
    <w:multiLevelType w:val="hybridMultilevel"/>
    <w:tmpl w:val="224047AA"/>
    <w:lvl w:ilvl="0" w:tplc="35066F4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A97A1A"/>
    <w:multiLevelType w:val="multilevel"/>
    <w:tmpl w:val="D4EE61DE"/>
    <w:lvl w:ilvl="0">
      <w:numFmt w:val="bullet"/>
      <w:lvlText w:val="・"/>
      <w:lvlJc w:val="left"/>
      <w:pPr>
        <w:tabs>
          <w:tab w:val="num" w:pos="454"/>
        </w:tabs>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6D0027"/>
    <w:multiLevelType w:val="hybridMultilevel"/>
    <w:tmpl w:val="246C8E7E"/>
    <w:lvl w:ilvl="0" w:tplc="B6569B3E">
      <w:numFmt w:val="bullet"/>
      <w:lvlText w:val="・"/>
      <w:lvlJc w:val="left"/>
      <w:pPr>
        <w:tabs>
          <w:tab w:val="num" w:pos="1247"/>
        </w:tabs>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A67A6F"/>
    <w:multiLevelType w:val="multilevel"/>
    <w:tmpl w:val="246C8E7E"/>
    <w:lvl w:ilvl="0">
      <w:numFmt w:val="bullet"/>
      <w:lvlText w:val="・"/>
      <w:lvlJc w:val="left"/>
      <w:pPr>
        <w:tabs>
          <w:tab w:val="num" w:pos="1247"/>
        </w:tabs>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EB06A5"/>
    <w:multiLevelType w:val="hybridMultilevel"/>
    <w:tmpl w:val="10CCCF4C"/>
    <w:lvl w:ilvl="0" w:tplc="15E084D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91544F"/>
    <w:multiLevelType w:val="hybridMultilevel"/>
    <w:tmpl w:val="57967D20"/>
    <w:lvl w:ilvl="0" w:tplc="49B05134">
      <w:start w:val="1"/>
      <w:numFmt w:val="bullet"/>
      <w:lvlText w:val="・"/>
      <w:lvlJc w:val="left"/>
      <w:pPr>
        <w:tabs>
          <w:tab w:val="num" w:pos="0"/>
        </w:tabs>
        <w:ind w:left="0" w:firstLine="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D23D13"/>
    <w:multiLevelType w:val="hybridMultilevel"/>
    <w:tmpl w:val="92E017BC"/>
    <w:lvl w:ilvl="0" w:tplc="15E084D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086D60"/>
    <w:multiLevelType w:val="hybridMultilevel"/>
    <w:tmpl w:val="5AE67C58"/>
    <w:lvl w:ilvl="0" w:tplc="C6F42030">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4BC584A"/>
    <w:multiLevelType w:val="hybridMultilevel"/>
    <w:tmpl w:val="D4EE61DE"/>
    <w:lvl w:ilvl="0" w:tplc="D780E0E8">
      <w:numFmt w:val="bullet"/>
      <w:lvlText w:val="・"/>
      <w:lvlJc w:val="left"/>
      <w:pPr>
        <w:tabs>
          <w:tab w:val="num" w:pos="454"/>
        </w:tabs>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A059D4"/>
    <w:multiLevelType w:val="multilevel"/>
    <w:tmpl w:val="57967D20"/>
    <w:lvl w:ilvl="0">
      <w:start w:val="1"/>
      <w:numFmt w:val="bullet"/>
      <w:lvlText w:val="・"/>
      <w:lvlJc w:val="left"/>
      <w:pPr>
        <w:tabs>
          <w:tab w:val="num" w:pos="0"/>
        </w:tabs>
        <w:ind w:left="0" w:firstLine="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571F50"/>
    <w:multiLevelType w:val="hybridMultilevel"/>
    <w:tmpl w:val="78BE7F5E"/>
    <w:lvl w:ilvl="0" w:tplc="A78E9CE4">
      <w:start w:val="6"/>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C746134"/>
    <w:multiLevelType w:val="multilevel"/>
    <w:tmpl w:val="0408094A"/>
    <w:lvl w:ilvl="0">
      <w:numFmt w:val="bullet"/>
      <w:lvlText w:val="・"/>
      <w:lvlJc w:val="left"/>
      <w:pPr>
        <w:tabs>
          <w:tab w:val="num" w:pos="113"/>
        </w:tabs>
        <w:ind w:left="113" w:hanging="113"/>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CDD18DF"/>
    <w:multiLevelType w:val="hybridMultilevel"/>
    <w:tmpl w:val="CBD8BC6E"/>
    <w:lvl w:ilvl="0" w:tplc="308A69E6">
      <w:numFmt w:val="bullet"/>
      <w:lvlText w:val="・"/>
      <w:lvlJc w:val="left"/>
      <w:pPr>
        <w:tabs>
          <w:tab w:val="num" w:pos="0"/>
        </w:tabs>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EC5844"/>
    <w:multiLevelType w:val="hybridMultilevel"/>
    <w:tmpl w:val="D8A0F44E"/>
    <w:lvl w:ilvl="0" w:tplc="B9F68DFC">
      <w:numFmt w:val="bullet"/>
      <w:lvlText w:val="・"/>
      <w:lvlJc w:val="left"/>
      <w:pPr>
        <w:tabs>
          <w:tab w:val="num" w:pos="0"/>
        </w:tabs>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045FC2"/>
    <w:multiLevelType w:val="hybridMultilevel"/>
    <w:tmpl w:val="D90C4A74"/>
    <w:lvl w:ilvl="0" w:tplc="308A69E6">
      <w:numFmt w:val="bullet"/>
      <w:lvlText w:val="・"/>
      <w:lvlJc w:val="left"/>
      <w:pPr>
        <w:tabs>
          <w:tab w:val="num" w:pos="0"/>
        </w:tabs>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F955D68"/>
    <w:multiLevelType w:val="multilevel"/>
    <w:tmpl w:val="D8A0F44E"/>
    <w:lvl w:ilvl="0">
      <w:numFmt w:val="bullet"/>
      <w:lvlText w:val="・"/>
      <w:lvlJc w:val="left"/>
      <w:pPr>
        <w:tabs>
          <w:tab w:val="num" w:pos="0"/>
        </w:tabs>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2C6FF6"/>
    <w:multiLevelType w:val="multilevel"/>
    <w:tmpl w:val="15C80F8E"/>
    <w:lvl w:ilvl="0">
      <w:numFmt w:val="bullet"/>
      <w:lvlText w:val="・"/>
      <w:lvlJc w:val="left"/>
      <w:pPr>
        <w:tabs>
          <w:tab w:val="num" w:pos="360"/>
        </w:tabs>
        <w:ind w:left="360" w:hanging="360"/>
      </w:pPr>
      <w:rPr>
        <w:rFonts w:ascii="ＭＳ 明朝" w:eastAsia="ＭＳ 明朝" w:hAnsi="ＭＳ 明朝" w:cs="ＭＳ 明朝"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C6422F"/>
    <w:multiLevelType w:val="hybridMultilevel"/>
    <w:tmpl w:val="DF0C9494"/>
    <w:lvl w:ilvl="0" w:tplc="E3A49864">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F86B61"/>
    <w:multiLevelType w:val="multilevel"/>
    <w:tmpl w:val="D90C4A74"/>
    <w:lvl w:ilvl="0">
      <w:numFmt w:val="bullet"/>
      <w:lvlText w:val="・"/>
      <w:lvlJc w:val="left"/>
      <w:pPr>
        <w:tabs>
          <w:tab w:val="num" w:pos="0"/>
        </w:tabs>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C36B96"/>
    <w:multiLevelType w:val="hybridMultilevel"/>
    <w:tmpl w:val="8DBE1CF0"/>
    <w:lvl w:ilvl="0" w:tplc="0B68E0B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D525E9"/>
    <w:multiLevelType w:val="multilevel"/>
    <w:tmpl w:val="B98CD844"/>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D4202"/>
    <w:multiLevelType w:val="hybridMultilevel"/>
    <w:tmpl w:val="1A06DA30"/>
    <w:lvl w:ilvl="0" w:tplc="15A0FB7C">
      <w:numFmt w:val="bullet"/>
      <w:lvlText w:val="・"/>
      <w:lvlJc w:val="left"/>
      <w:pPr>
        <w:tabs>
          <w:tab w:val="num" w:pos="360"/>
        </w:tabs>
        <w:ind w:left="360"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504234"/>
    <w:multiLevelType w:val="multilevel"/>
    <w:tmpl w:val="DF0C9494"/>
    <w:lvl w:ilvl="0">
      <w:numFmt w:val="bullet"/>
      <w:lvlText w:val="・"/>
      <w:lvlJc w:val="left"/>
      <w:pPr>
        <w:tabs>
          <w:tab w:val="num" w:pos="360"/>
        </w:tabs>
        <w:ind w:left="360" w:hanging="360"/>
      </w:pPr>
      <w:rPr>
        <w:rFonts w:ascii="ＭＳ ゴシック" w:eastAsia="ＭＳ ゴシック" w:hAnsi="ＭＳ ゴシック"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5DB4769"/>
    <w:multiLevelType w:val="hybridMultilevel"/>
    <w:tmpl w:val="970075B2"/>
    <w:lvl w:ilvl="0" w:tplc="FE78ED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F622BB"/>
    <w:multiLevelType w:val="hybridMultilevel"/>
    <w:tmpl w:val="B668451C"/>
    <w:lvl w:ilvl="0" w:tplc="35066F4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CA0FF4"/>
    <w:multiLevelType w:val="hybridMultilevel"/>
    <w:tmpl w:val="86DE7004"/>
    <w:lvl w:ilvl="0" w:tplc="169A90AC">
      <w:numFmt w:val="bullet"/>
      <w:lvlText w:val="・"/>
      <w:lvlJc w:val="left"/>
      <w:pPr>
        <w:tabs>
          <w:tab w:val="num" w:pos="1572"/>
        </w:tabs>
        <w:ind w:left="1572" w:hanging="1572"/>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CB7781"/>
    <w:multiLevelType w:val="hybridMultilevel"/>
    <w:tmpl w:val="B47683D0"/>
    <w:lvl w:ilvl="0" w:tplc="16D415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B125BF"/>
    <w:multiLevelType w:val="hybridMultilevel"/>
    <w:tmpl w:val="B98CD844"/>
    <w:lvl w:ilvl="0" w:tplc="C676596A">
      <w:start w:val="1"/>
      <w:numFmt w:val="bullet"/>
      <w:lvlText w:val=""/>
      <w:lvlJc w:val="left"/>
      <w:pPr>
        <w:tabs>
          <w:tab w:val="num" w:pos="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581966"/>
    <w:multiLevelType w:val="hybridMultilevel"/>
    <w:tmpl w:val="1DB89752"/>
    <w:lvl w:ilvl="0" w:tplc="A55C61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8846BA"/>
    <w:multiLevelType w:val="hybridMultilevel"/>
    <w:tmpl w:val="1BCE0110"/>
    <w:lvl w:ilvl="0" w:tplc="C676596A">
      <w:start w:val="1"/>
      <w:numFmt w:val="bullet"/>
      <w:lvlText w:val=""/>
      <w:lvlJc w:val="left"/>
      <w:pPr>
        <w:tabs>
          <w:tab w:val="num" w:pos="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FF352D5"/>
    <w:multiLevelType w:val="hybridMultilevel"/>
    <w:tmpl w:val="0408094A"/>
    <w:lvl w:ilvl="0" w:tplc="5486FA5A">
      <w:numFmt w:val="bullet"/>
      <w:lvlText w:val="・"/>
      <w:lvlJc w:val="left"/>
      <w:pPr>
        <w:tabs>
          <w:tab w:val="num" w:pos="113"/>
        </w:tabs>
        <w:ind w:left="113" w:hanging="113"/>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07825569">
    <w:abstractNumId w:val="20"/>
  </w:num>
  <w:num w:numId="2" w16cid:durableId="1890847484">
    <w:abstractNumId w:val="27"/>
  </w:num>
  <w:num w:numId="3" w16cid:durableId="1298686022">
    <w:abstractNumId w:val="5"/>
  </w:num>
  <w:num w:numId="4" w16cid:durableId="2044867844">
    <w:abstractNumId w:val="7"/>
  </w:num>
  <w:num w:numId="5" w16cid:durableId="2064132712">
    <w:abstractNumId w:val="0"/>
  </w:num>
  <w:num w:numId="6" w16cid:durableId="880097940">
    <w:abstractNumId w:val="31"/>
  </w:num>
  <w:num w:numId="7" w16cid:durableId="1175068830">
    <w:abstractNumId w:val="12"/>
  </w:num>
  <w:num w:numId="8" w16cid:durableId="2124955816">
    <w:abstractNumId w:val="14"/>
  </w:num>
  <w:num w:numId="9" w16cid:durableId="1138180455">
    <w:abstractNumId w:val="16"/>
  </w:num>
  <w:num w:numId="10" w16cid:durableId="1390419027">
    <w:abstractNumId w:val="9"/>
  </w:num>
  <w:num w:numId="11" w16cid:durableId="1560480122">
    <w:abstractNumId w:val="2"/>
  </w:num>
  <w:num w:numId="12" w16cid:durableId="1257523285">
    <w:abstractNumId w:val="3"/>
  </w:num>
  <w:num w:numId="13" w16cid:durableId="1980039209">
    <w:abstractNumId w:val="4"/>
  </w:num>
  <w:num w:numId="14" w16cid:durableId="1473251690">
    <w:abstractNumId w:val="15"/>
  </w:num>
  <w:num w:numId="15" w16cid:durableId="1680616326">
    <w:abstractNumId w:val="19"/>
  </w:num>
  <w:num w:numId="16" w16cid:durableId="1868442144">
    <w:abstractNumId w:val="13"/>
  </w:num>
  <w:num w:numId="17" w16cid:durableId="1165510372">
    <w:abstractNumId w:val="26"/>
  </w:num>
  <w:num w:numId="18" w16cid:durableId="1553342154">
    <w:abstractNumId w:val="25"/>
  </w:num>
  <w:num w:numId="19" w16cid:durableId="1235554506">
    <w:abstractNumId w:val="1"/>
  </w:num>
  <w:num w:numId="20" w16cid:durableId="1820340148">
    <w:abstractNumId w:val="18"/>
  </w:num>
  <w:num w:numId="21" w16cid:durableId="932056760">
    <w:abstractNumId w:val="23"/>
  </w:num>
  <w:num w:numId="22" w16cid:durableId="1087075237">
    <w:abstractNumId w:val="30"/>
  </w:num>
  <w:num w:numId="23" w16cid:durableId="651563987">
    <w:abstractNumId w:val="28"/>
  </w:num>
  <w:num w:numId="24" w16cid:durableId="261304026">
    <w:abstractNumId w:val="21"/>
  </w:num>
  <w:num w:numId="25" w16cid:durableId="1299842947">
    <w:abstractNumId w:val="6"/>
  </w:num>
  <w:num w:numId="26" w16cid:durableId="2095977962">
    <w:abstractNumId w:val="10"/>
  </w:num>
  <w:num w:numId="27" w16cid:durableId="380130886">
    <w:abstractNumId w:val="22"/>
  </w:num>
  <w:num w:numId="28" w16cid:durableId="236401666">
    <w:abstractNumId w:val="17"/>
  </w:num>
  <w:num w:numId="29" w16cid:durableId="351154643">
    <w:abstractNumId w:val="24"/>
  </w:num>
  <w:num w:numId="30" w16cid:durableId="2120100066">
    <w:abstractNumId w:val="8"/>
  </w:num>
  <w:num w:numId="31" w16cid:durableId="547957266">
    <w:abstractNumId w:val="11"/>
  </w:num>
  <w:num w:numId="32" w16cid:durableId="21434262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3"/>
  <w:displayHorizontalDrawingGridEvery w:val="0"/>
  <w:doNotShadeFormData/>
  <w:characterSpacingControl w:val="compressPunctuation"/>
  <w:strictFirstAndLastChars/>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BE"/>
    <w:rsid w:val="00004F96"/>
    <w:rsid w:val="00005DD2"/>
    <w:rsid w:val="00014D80"/>
    <w:rsid w:val="00017B9B"/>
    <w:rsid w:val="00025BE3"/>
    <w:rsid w:val="00027641"/>
    <w:rsid w:val="00027728"/>
    <w:rsid w:val="00030A22"/>
    <w:rsid w:val="000314EC"/>
    <w:rsid w:val="000347F8"/>
    <w:rsid w:val="00041753"/>
    <w:rsid w:val="00047084"/>
    <w:rsid w:val="00052B95"/>
    <w:rsid w:val="000554D5"/>
    <w:rsid w:val="00060C35"/>
    <w:rsid w:val="0006397B"/>
    <w:rsid w:val="00063DFE"/>
    <w:rsid w:val="00075F3D"/>
    <w:rsid w:val="00077393"/>
    <w:rsid w:val="000807AA"/>
    <w:rsid w:val="00086281"/>
    <w:rsid w:val="00090152"/>
    <w:rsid w:val="000A1F15"/>
    <w:rsid w:val="000A77B5"/>
    <w:rsid w:val="000D4169"/>
    <w:rsid w:val="000E3400"/>
    <w:rsid w:val="000E6ED5"/>
    <w:rsid w:val="000F1B16"/>
    <w:rsid w:val="00102DA1"/>
    <w:rsid w:val="00103A20"/>
    <w:rsid w:val="001044E3"/>
    <w:rsid w:val="00105EAC"/>
    <w:rsid w:val="001122D0"/>
    <w:rsid w:val="00116B71"/>
    <w:rsid w:val="0012585A"/>
    <w:rsid w:val="00126C77"/>
    <w:rsid w:val="00141E8F"/>
    <w:rsid w:val="00147060"/>
    <w:rsid w:val="001654F3"/>
    <w:rsid w:val="00165800"/>
    <w:rsid w:val="00174DA7"/>
    <w:rsid w:val="00175E1C"/>
    <w:rsid w:val="00181A87"/>
    <w:rsid w:val="00186442"/>
    <w:rsid w:val="00190F13"/>
    <w:rsid w:val="00192CA8"/>
    <w:rsid w:val="001934FB"/>
    <w:rsid w:val="00194900"/>
    <w:rsid w:val="00195E98"/>
    <w:rsid w:val="00196A05"/>
    <w:rsid w:val="00196A1F"/>
    <w:rsid w:val="001A51A6"/>
    <w:rsid w:val="001A60C6"/>
    <w:rsid w:val="001A7D7E"/>
    <w:rsid w:val="001C4AF9"/>
    <w:rsid w:val="001D0B4F"/>
    <w:rsid w:val="001D0ED7"/>
    <w:rsid w:val="001E0FBB"/>
    <w:rsid w:val="001E37EA"/>
    <w:rsid w:val="001E3948"/>
    <w:rsid w:val="001E57B2"/>
    <w:rsid w:val="001E6B55"/>
    <w:rsid w:val="001F0208"/>
    <w:rsid w:val="001F4134"/>
    <w:rsid w:val="001F4340"/>
    <w:rsid w:val="001F7A19"/>
    <w:rsid w:val="00201341"/>
    <w:rsid w:val="00203914"/>
    <w:rsid w:val="00204830"/>
    <w:rsid w:val="0021154A"/>
    <w:rsid w:val="00214548"/>
    <w:rsid w:val="00226488"/>
    <w:rsid w:val="00230188"/>
    <w:rsid w:val="00230216"/>
    <w:rsid w:val="00230E0E"/>
    <w:rsid w:val="00235E8D"/>
    <w:rsid w:val="0024388B"/>
    <w:rsid w:val="00243A0C"/>
    <w:rsid w:val="0024788E"/>
    <w:rsid w:val="00255E96"/>
    <w:rsid w:val="002648CB"/>
    <w:rsid w:val="002648F4"/>
    <w:rsid w:val="00265D99"/>
    <w:rsid w:val="002702B9"/>
    <w:rsid w:val="002754EB"/>
    <w:rsid w:val="00284A8F"/>
    <w:rsid w:val="00287182"/>
    <w:rsid w:val="00290B2E"/>
    <w:rsid w:val="0029646C"/>
    <w:rsid w:val="002979FA"/>
    <w:rsid w:val="002A2413"/>
    <w:rsid w:val="002A608A"/>
    <w:rsid w:val="002A66BE"/>
    <w:rsid w:val="002A6713"/>
    <w:rsid w:val="002A6E89"/>
    <w:rsid w:val="002B0588"/>
    <w:rsid w:val="002B0EC5"/>
    <w:rsid w:val="002B55BC"/>
    <w:rsid w:val="002C25AF"/>
    <w:rsid w:val="002C3716"/>
    <w:rsid w:val="002D48AF"/>
    <w:rsid w:val="002D640B"/>
    <w:rsid w:val="002D6CB3"/>
    <w:rsid w:val="002E3D4E"/>
    <w:rsid w:val="002E60B3"/>
    <w:rsid w:val="002E7FDC"/>
    <w:rsid w:val="002F24E2"/>
    <w:rsid w:val="003036EE"/>
    <w:rsid w:val="00310C84"/>
    <w:rsid w:val="00315454"/>
    <w:rsid w:val="00316588"/>
    <w:rsid w:val="00322C0E"/>
    <w:rsid w:val="003316D0"/>
    <w:rsid w:val="00335935"/>
    <w:rsid w:val="00350A86"/>
    <w:rsid w:val="00353D76"/>
    <w:rsid w:val="003612E4"/>
    <w:rsid w:val="003627ED"/>
    <w:rsid w:val="0037615F"/>
    <w:rsid w:val="00382DBE"/>
    <w:rsid w:val="00391ACC"/>
    <w:rsid w:val="00396AD8"/>
    <w:rsid w:val="003A1180"/>
    <w:rsid w:val="003B0F04"/>
    <w:rsid w:val="003B2950"/>
    <w:rsid w:val="003B6CB0"/>
    <w:rsid w:val="003C0FD1"/>
    <w:rsid w:val="003C12C0"/>
    <w:rsid w:val="003C1B5D"/>
    <w:rsid w:val="003C26E4"/>
    <w:rsid w:val="0040019F"/>
    <w:rsid w:val="00401AF5"/>
    <w:rsid w:val="00402232"/>
    <w:rsid w:val="00416D66"/>
    <w:rsid w:val="0042156E"/>
    <w:rsid w:val="004231B6"/>
    <w:rsid w:val="00423B1B"/>
    <w:rsid w:val="00427CFE"/>
    <w:rsid w:val="004312FE"/>
    <w:rsid w:val="00436E99"/>
    <w:rsid w:val="00443583"/>
    <w:rsid w:val="00444647"/>
    <w:rsid w:val="004506A3"/>
    <w:rsid w:val="00450BF4"/>
    <w:rsid w:val="0045119D"/>
    <w:rsid w:val="004520F8"/>
    <w:rsid w:val="004539A3"/>
    <w:rsid w:val="00453FFC"/>
    <w:rsid w:val="0046145A"/>
    <w:rsid w:val="00464EAB"/>
    <w:rsid w:val="00465866"/>
    <w:rsid w:val="004679F8"/>
    <w:rsid w:val="00474C52"/>
    <w:rsid w:val="004766AD"/>
    <w:rsid w:val="00483009"/>
    <w:rsid w:val="004847FE"/>
    <w:rsid w:val="00485245"/>
    <w:rsid w:val="0048543E"/>
    <w:rsid w:val="004854E5"/>
    <w:rsid w:val="004872C6"/>
    <w:rsid w:val="00491A68"/>
    <w:rsid w:val="004923CB"/>
    <w:rsid w:val="00493473"/>
    <w:rsid w:val="004B40DD"/>
    <w:rsid w:val="004C00DC"/>
    <w:rsid w:val="004C6D9B"/>
    <w:rsid w:val="004D0B55"/>
    <w:rsid w:val="004D2D8C"/>
    <w:rsid w:val="004E22B0"/>
    <w:rsid w:val="004E37EC"/>
    <w:rsid w:val="004E384F"/>
    <w:rsid w:val="004E7AD5"/>
    <w:rsid w:val="004F21BD"/>
    <w:rsid w:val="00507343"/>
    <w:rsid w:val="00521776"/>
    <w:rsid w:val="00525EB7"/>
    <w:rsid w:val="00526A40"/>
    <w:rsid w:val="00535317"/>
    <w:rsid w:val="0054075C"/>
    <w:rsid w:val="0054132D"/>
    <w:rsid w:val="00547B02"/>
    <w:rsid w:val="00550646"/>
    <w:rsid w:val="0056024D"/>
    <w:rsid w:val="00560B87"/>
    <w:rsid w:val="0056349A"/>
    <w:rsid w:val="0058011D"/>
    <w:rsid w:val="005815B3"/>
    <w:rsid w:val="00581946"/>
    <w:rsid w:val="00583480"/>
    <w:rsid w:val="00590E62"/>
    <w:rsid w:val="0059595A"/>
    <w:rsid w:val="00596135"/>
    <w:rsid w:val="005A5CEE"/>
    <w:rsid w:val="005A757B"/>
    <w:rsid w:val="005B4891"/>
    <w:rsid w:val="005C0400"/>
    <w:rsid w:val="005C1300"/>
    <w:rsid w:val="005C4BE0"/>
    <w:rsid w:val="005D318C"/>
    <w:rsid w:val="005D384F"/>
    <w:rsid w:val="005D38FA"/>
    <w:rsid w:val="005D39AB"/>
    <w:rsid w:val="005E47EE"/>
    <w:rsid w:val="005F02C1"/>
    <w:rsid w:val="005F3FD7"/>
    <w:rsid w:val="005F5A03"/>
    <w:rsid w:val="00600B6D"/>
    <w:rsid w:val="00606B94"/>
    <w:rsid w:val="00610B8E"/>
    <w:rsid w:val="006211FC"/>
    <w:rsid w:val="00621C16"/>
    <w:rsid w:val="00633543"/>
    <w:rsid w:val="00637406"/>
    <w:rsid w:val="00642EA0"/>
    <w:rsid w:val="00643699"/>
    <w:rsid w:val="00650337"/>
    <w:rsid w:val="00650B2E"/>
    <w:rsid w:val="006520F1"/>
    <w:rsid w:val="00655404"/>
    <w:rsid w:val="006640B8"/>
    <w:rsid w:val="00666316"/>
    <w:rsid w:val="00680021"/>
    <w:rsid w:val="0068651F"/>
    <w:rsid w:val="006B61AD"/>
    <w:rsid w:val="006C2336"/>
    <w:rsid w:val="006C6924"/>
    <w:rsid w:val="006D1B67"/>
    <w:rsid w:val="006D3EFD"/>
    <w:rsid w:val="006F2E98"/>
    <w:rsid w:val="006F2F79"/>
    <w:rsid w:val="006F5E1A"/>
    <w:rsid w:val="006F701A"/>
    <w:rsid w:val="006F7A18"/>
    <w:rsid w:val="006F7F51"/>
    <w:rsid w:val="0071635A"/>
    <w:rsid w:val="00720497"/>
    <w:rsid w:val="007225AD"/>
    <w:rsid w:val="007235C9"/>
    <w:rsid w:val="00730C51"/>
    <w:rsid w:val="00733411"/>
    <w:rsid w:val="00740AB0"/>
    <w:rsid w:val="00753EDF"/>
    <w:rsid w:val="00763CEB"/>
    <w:rsid w:val="00770879"/>
    <w:rsid w:val="00780035"/>
    <w:rsid w:val="00781EAE"/>
    <w:rsid w:val="0078541C"/>
    <w:rsid w:val="00791B01"/>
    <w:rsid w:val="007929EE"/>
    <w:rsid w:val="007949DC"/>
    <w:rsid w:val="00795561"/>
    <w:rsid w:val="007961F8"/>
    <w:rsid w:val="00796E9D"/>
    <w:rsid w:val="007A5EC5"/>
    <w:rsid w:val="007B2839"/>
    <w:rsid w:val="007B64F3"/>
    <w:rsid w:val="007C3168"/>
    <w:rsid w:val="007C7F19"/>
    <w:rsid w:val="007D5F46"/>
    <w:rsid w:val="007D5F95"/>
    <w:rsid w:val="007E1444"/>
    <w:rsid w:val="007F05A9"/>
    <w:rsid w:val="007F55E8"/>
    <w:rsid w:val="008067B2"/>
    <w:rsid w:val="008215E8"/>
    <w:rsid w:val="00834775"/>
    <w:rsid w:val="00837ABE"/>
    <w:rsid w:val="00842E05"/>
    <w:rsid w:val="0086773C"/>
    <w:rsid w:val="0087090A"/>
    <w:rsid w:val="00872A97"/>
    <w:rsid w:val="00872F68"/>
    <w:rsid w:val="00875D40"/>
    <w:rsid w:val="00880564"/>
    <w:rsid w:val="00880FF8"/>
    <w:rsid w:val="00882279"/>
    <w:rsid w:val="00894044"/>
    <w:rsid w:val="008A1556"/>
    <w:rsid w:val="008A6D48"/>
    <w:rsid w:val="008B4E26"/>
    <w:rsid w:val="008B55DC"/>
    <w:rsid w:val="008B685C"/>
    <w:rsid w:val="008C23CD"/>
    <w:rsid w:val="008C2DCE"/>
    <w:rsid w:val="008D0909"/>
    <w:rsid w:val="008D2B85"/>
    <w:rsid w:val="008D2DCB"/>
    <w:rsid w:val="008D5483"/>
    <w:rsid w:val="008E2942"/>
    <w:rsid w:val="008F3917"/>
    <w:rsid w:val="008F73BF"/>
    <w:rsid w:val="00905750"/>
    <w:rsid w:val="0091071F"/>
    <w:rsid w:val="00912D89"/>
    <w:rsid w:val="00913F69"/>
    <w:rsid w:val="00916F59"/>
    <w:rsid w:val="009177C8"/>
    <w:rsid w:val="009300CA"/>
    <w:rsid w:val="00931997"/>
    <w:rsid w:val="00933606"/>
    <w:rsid w:val="009532C2"/>
    <w:rsid w:val="00955D22"/>
    <w:rsid w:val="00967BD4"/>
    <w:rsid w:val="009724BE"/>
    <w:rsid w:val="0097765A"/>
    <w:rsid w:val="00981CB5"/>
    <w:rsid w:val="00986475"/>
    <w:rsid w:val="009900FA"/>
    <w:rsid w:val="00991BE4"/>
    <w:rsid w:val="009A1795"/>
    <w:rsid w:val="009A6EDA"/>
    <w:rsid w:val="009B08C0"/>
    <w:rsid w:val="009B335A"/>
    <w:rsid w:val="009B33F9"/>
    <w:rsid w:val="009B4EA6"/>
    <w:rsid w:val="009C3F3F"/>
    <w:rsid w:val="009C573C"/>
    <w:rsid w:val="009E4079"/>
    <w:rsid w:val="009F1025"/>
    <w:rsid w:val="00A0421D"/>
    <w:rsid w:val="00A0632C"/>
    <w:rsid w:val="00A13CA6"/>
    <w:rsid w:val="00A13CE4"/>
    <w:rsid w:val="00A17B64"/>
    <w:rsid w:val="00A17DB0"/>
    <w:rsid w:val="00A21657"/>
    <w:rsid w:val="00A21B99"/>
    <w:rsid w:val="00A2604B"/>
    <w:rsid w:val="00A36976"/>
    <w:rsid w:val="00A465E3"/>
    <w:rsid w:val="00A50FBD"/>
    <w:rsid w:val="00A57906"/>
    <w:rsid w:val="00A6137C"/>
    <w:rsid w:val="00A70190"/>
    <w:rsid w:val="00A856E1"/>
    <w:rsid w:val="00A86C70"/>
    <w:rsid w:val="00A87249"/>
    <w:rsid w:val="00A93ECC"/>
    <w:rsid w:val="00AA69D1"/>
    <w:rsid w:val="00AB59BE"/>
    <w:rsid w:val="00AC15BC"/>
    <w:rsid w:val="00AC3465"/>
    <w:rsid w:val="00AE2E49"/>
    <w:rsid w:val="00AE3BE1"/>
    <w:rsid w:val="00AF28D5"/>
    <w:rsid w:val="00AF6D41"/>
    <w:rsid w:val="00B002A3"/>
    <w:rsid w:val="00B00F9E"/>
    <w:rsid w:val="00B029C3"/>
    <w:rsid w:val="00B22F9C"/>
    <w:rsid w:val="00B2650E"/>
    <w:rsid w:val="00B274B7"/>
    <w:rsid w:val="00B330C3"/>
    <w:rsid w:val="00B44DEF"/>
    <w:rsid w:val="00B473E6"/>
    <w:rsid w:val="00B4797E"/>
    <w:rsid w:val="00B63116"/>
    <w:rsid w:val="00B647B1"/>
    <w:rsid w:val="00B73D86"/>
    <w:rsid w:val="00B8594D"/>
    <w:rsid w:val="00B90465"/>
    <w:rsid w:val="00BA65B4"/>
    <w:rsid w:val="00BB1032"/>
    <w:rsid w:val="00BB3FD1"/>
    <w:rsid w:val="00BD6FB0"/>
    <w:rsid w:val="00BE20BD"/>
    <w:rsid w:val="00BE5973"/>
    <w:rsid w:val="00BF5CDC"/>
    <w:rsid w:val="00BF7BDA"/>
    <w:rsid w:val="00C07482"/>
    <w:rsid w:val="00C10997"/>
    <w:rsid w:val="00C13E1C"/>
    <w:rsid w:val="00C153B7"/>
    <w:rsid w:val="00C25D9C"/>
    <w:rsid w:val="00C32AD2"/>
    <w:rsid w:val="00C405E5"/>
    <w:rsid w:val="00C417D7"/>
    <w:rsid w:val="00C4466A"/>
    <w:rsid w:val="00C44F1C"/>
    <w:rsid w:val="00C45815"/>
    <w:rsid w:val="00C54F56"/>
    <w:rsid w:val="00C55C22"/>
    <w:rsid w:val="00C563B9"/>
    <w:rsid w:val="00C60228"/>
    <w:rsid w:val="00C60857"/>
    <w:rsid w:val="00C809BD"/>
    <w:rsid w:val="00C81947"/>
    <w:rsid w:val="00C8281F"/>
    <w:rsid w:val="00C922F2"/>
    <w:rsid w:val="00C94FDA"/>
    <w:rsid w:val="00CA769C"/>
    <w:rsid w:val="00CB15BE"/>
    <w:rsid w:val="00CB60AA"/>
    <w:rsid w:val="00CB6362"/>
    <w:rsid w:val="00CC6308"/>
    <w:rsid w:val="00CE3C62"/>
    <w:rsid w:val="00CE6159"/>
    <w:rsid w:val="00CF138D"/>
    <w:rsid w:val="00CF21A3"/>
    <w:rsid w:val="00CF35AB"/>
    <w:rsid w:val="00D1375B"/>
    <w:rsid w:val="00D145C4"/>
    <w:rsid w:val="00D17BE5"/>
    <w:rsid w:val="00D23DF3"/>
    <w:rsid w:val="00D54ACA"/>
    <w:rsid w:val="00D577E5"/>
    <w:rsid w:val="00D67708"/>
    <w:rsid w:val="00D73D03"/>
    <w:rsid w:val="00D7649E"/>
    <w:rsid w:val="00D8423A"/>
    <w:rsid w:val="00D86494"/>
    <w:rsid w:val="00D91284"/>
    <w:rsid w:val="00D94A72"/>
    <w:rsid w:val="00DA4CE5"/>
    <w:rsid w:val="00DC48B2"/>
    <w:rsid w:val="00DC704D"/>
    <w:rsid w:val="00DD0EB0"/>
    <w:rsid w:val="00DD1698"/>
    <w:rsid w:val="00DD2DD1"/>
    <w:rsid w:val="00DD48A8"/>
    <w:rsid w:val="00DE12B5"/>
    <w:rsid w:val="00DF0ABB"/>
    <w:rsid w:val="00DF1EEA"/>
    <w:rsid w:val="00DF42E1"/>
    <w:rsid w:val="00DF63A5"/>
    <w:rsid w:val="00E03370"/>
    <w:rsid w:val="00E03610"/>
    <w:rsid w:val="00E07B36"/>
    <w:rsid w:val="00E07BCA"/>
    <w:rsid w:val="00E17ADC"/>
    <w:rsid w:val="00E20C2B"/>
    <w:rsid w:val="00E30837"/>
    <w:rsid w:val="00E34C8C"/>
    <w:rsid w:val="00E35273"/>
    <w:rsid w:val="00E3610C"/>
    <w:rsid w:val="00E42CD0"/>
    <w:rsid w:val="00E446DC"/>
    <w:rsid w:val="00E44B28"/>
    <w:rsid w:val="00E5007B"/>
    <w:rsid w:val="00E55272"/>
    <w:rsid w:val="00E619D2"/>
    <w:rsid w:val="00E63E93"/>
    <w:rsid w:val="00E6539C"/>
    <w:rsid w:val="00E675D4"/>
    <w:rsid w:val="00E679F8"/>
    <w:rsid w:val="00E7208F"/>
    <w:rsid w:val="00E735EE"/>
    <w:rsid w:val="00E83EF1"/>
    <w:rsid w:val="00E87A3F"/>
    <w:rsid w:val="00E87E9C"/>
    <w:rsid w:val="00E90D24"/>
    <w:rsid w:val="00E95AEE"/>
    <w:rsid w:val="00EA0942"/>
    <w:rsid w:val="00EA58AE"/>
    <w:rsid w:val="00EB04AB"/>
    <w:rsid w:val="00EB2730"/>
    <w:rsid w:val="00EC2629"/>
    <w:rsid w:val="00EC51D6"/>
    <w:rsid w:val="00EC52E4"/>
    <w:rsid w:val="00ED0994"/>
    <w:rsid w:val="00ED205C"/>
    <w:rsid w:val="00ED42A6"/>
    <w:rsid w:val="00EE481E"/>
    <w:rsid w:val="00EE6E3E"/>
    <w:rsid w:val="00EE73F1"/>
    <w:rsid w:val="00EF29BA"/>
    <w:rsid w:val="00EF4B5C"/>
    <w:rsid w:val="00F004DA"/>
    <w:rsid w:val="00F01FE9"/>
    <w:rsid w:val="00F06074"/>
    <w:rsid w:val="00F10754"/>
    <w:rsid w:val="00F273A6"/>
    <w:rsid w:val="00F3012D"/>
    <w:rsid w:val="00F31F75"/>
    <w:rsid w:val="00F36A26"/>
    <w:rsid w:val="00F4296B"/>
    <w:rsid w:val="00F4390C"/>
    <w:rsid w:val="00F44BC0"/>
    <w:rsid w:val="00F53A26"/>
    <w:rsid w:val="00F57B66"/>
    <w:rsid w:val="00F650CE"/>
    <w:rsid w:val="00F6690C"/>
    <w:rsid w:val="00F70BFD"/>
    <w:rsid w:val="00F72685"/>
    <w:rsid w:val="00F74AE5"/>
    <w:rsid w:val="00F9045C"/>
    <w:rsid w:val="00F94BB3"/>
    <w:rsid w:val="00F95795"/>
    <w:rsid w:val="00F96287"/>
    <w:rsid w:val="00F96C75"/>
    <w:rsid w:val="00FA0A1B"/>
    <w:rsid w:val="00FB1D8F"/>
    <w:rsid w:val="00FB254A"/>
    <w:rsid w:val="00FB2B60"/>
    <w:rsid w:val="00FB2B7E"/>
    <w:rsid w:val="00FD1C61"/>
    <w:rsid w:val="00FD6524"/>
    <w:rsid w:val="00FE76ED"/>
    <w:rsid w:val="00FF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E40A966"/>
  <w15:docId w15:val="{14967CEB-D81B-43A5-8DFE-1DC3CEF4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04B"/>
    <w:pPr>
      <w:widowControl w:val="0"/>
      <w:overflowPunct w:val="0"/>
      <w:adjustRightInd w:val="0"/>
      <w:jc w:val="both"/>
      <w:textAlignment w:val="baseline"/>
    </w:pPr>
    <w:rPr>
      <w:rFonts w:ascii="ＭＳ 明朝" w:cs="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E3948"/>
    <w:pPr>
      <w:shd w:val="clear" w:color="auto" w:fill="000080"/>
    </w:pPr>
    <w:rPr>
      <w:rFonts w:ascii="Arial" w:eastAsia="ＭＳ ゴシック" w:hAnsi="Arial" w:cs="Times New Roman"/>
    </w:rPr>
  </w:style>
  <w:style w:type="paragraph" w:styleId="a4">
    <w:name w:val="header"/>
    <w:basedOn w:val="a"/>
    <w:link w:val="a5"/>
    <w:rsid w:val="00423B1B"/>
    <w:pPr>
      <w:tabs>
        <w:tab w:val="center" w:pos="4252"/>
        <w:tab w:val="right" w:pos="8504"/>
      </w:tabs>
      <w:snapToGrid w:val="0"/>
    </w:pPr>
  </w:style>
  <w:style w:type="character" w:customStyle="1" w:styleId="a5">
    <w:name w:val="ヘッダー (文字)"/>
    <w:link w:val="a4"/>
    <w:rsid w:val="00423B1B"/>
    <w:rPr>
      <w:rFonts w:cs="ＭＳ 明朝"/>
    </w:rPr>
  </w:style>
  <w:style w:type="paragraph" w:styleId="a6">
    <w:name w:val="footer"/>
    <w:basedOn w:val="a"/>
    <w:link w:val="a7"/>
    <w:uiPriority w:val="99"/>
    <w:rsid w:val="00423B1B"/>
    <w:pPr>
      <w:tabs>
        <w:tab w:val="center" w:pos="4252"/>
        <w:tab w:val="right" w:pos="8504"/>
      </w:tabs>
      <w:snapToGrid w:val="0"/>
    </w:pPr>
  </w:style>
  <w:style w:type="character" w:customStyle="1" w:styleId="a7">
    <w:name w:val="フッター (文字)"/>
    <w:link w:val="a6"/>
    <w:uiPriority w:val="99"/>
    <w:rsid w:val="00423B1B"/>
    <w:rPr>
      <w:rFonts w:cs="ＭＳ 明朝"/>
    </w:rPr>
  </w:style>
  <w:style w:type="paragraph" w:styleId="a8">
    <w:name w:val="Balloon Text"/>
    <w:basedOn w:val="a"/>
    <w:link w:val="a9"/>
    <w:rsid w:val="00423B1B"/>
    <w:rPr>
      <w:rFonts w:ascii="Arial" w:eastAsia="ＭＳ ゴシック" w:hAnsi="Arial" w:cs="Times New Roman"/>
      <w:sz w:val="18"/>
      <w:szCs w:val="18"/>
    </w:rPr>
  </w:style>
  <w:style w:type="character" w:customStyle="1" w:styleId="a9">
    <w:name w:val="吹き出し (文字)"/>
    <w:link w:val="a8"/>
    <w:rsid w:val="00423B1B"/>
    <w:rPr>
      <w:rFonts w:ascii="Arial" w:eastAsia="ＭＳ ゴシック" w:hAnsi="Arial" w:cs="Times New Roman"/>
      <w:sz w:val="18"/>
      <w:szCs w:val="18"/>
    </w:rPr>
  </w:style>
  <w:style w:type="paragraph" w:styleId="aa">
    <w:name w:val="List Paragraph"/>
    <w:basedOn w:val="a"/>
    <w:uiPriority w:val="34"/>
    <w:qFormat/>
    <w:rsid w:val="000807AA"/>
    <w:pPr>
      <w:ind w:leftChars="400" w:left="840"/>
    </w:pPr>
  </w:style>
  <w:style w:type="character" w:styleId="ab">
    <w:name w:val="Hyperlink"/>
    <w:basedOn w:val="a0"/>
    <w:unhideWhenUsed/>
    <w:rsid w:val="006F2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tottori.lg.jp/chikus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B04D-7D4D-46E8-8AA4-E2D6856C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3032</Words>
  <Characters>521</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■募集案内ひながた■</vt:lpstr>
      <vt:lpstr>■募集案内ひながた■</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■募集案内ひながた■</dc:title>
  <dc:creator>西古</dc:creator>
  <cp:lastModifiedBy>吉田 卓也</cp:lastModifiedBy>
  <cp:revision>4</cp:revision>
  <cp:lastPrinted>2020-05-27T06:08:00Z</cp:lastPrinted>
  <dcterms:created xsi:type="dcterms:W3CDTF">2025-07-10T01:18:00Z</dcterms:created>
  <dcterms:modified xsi:type="dcterms:W3CDTF">2025-07-17T08:31:00Z</dcterms:modified>
</cp:coreProperties>
</file>