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F5" w:rsidRPr="0070295D" w:rsidRDefault="00C813F5" w:rsidP="00481C9F">
      <w:pPr>
        <w:rPr>
          <w:rFonts w:asciiTheme="minorEastAsia" w:eastAsiaTheme="minorEastAsia" w:hAnsiTheme="minorEastAsia" w:hint="default"/>
          <w:color w:val="000000" w:themeColor="text1"/>
          <w:szCs w:val="22"/>
        </w:rPr>
      </w:pPr>
      <w:bookmarkStart w:id="0" w:name="_GoBack"/>
      <w:r w:rsidRPr="0070295D">
        <w:rPr>
          <w:rFonts w:asciiTheme="minorEastAsia" w:eastAsiaTheme="minorEastAsia" w:hAnsiTheme="minorEastAsia"/>
          <w:color w:val="000000" w:themeColor="text1"/>
          <w:szCs w:val="22"/>
        </w:rPr>
        <w:t>様式第１号（第５条関係）</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○○年度</w:t>
      </w:r>
      <w:r w:rsidR="00F429A4" w:rsidRPr="0070295D">
        <w:rPr>
          <w:rFonts w:asciiTheme="minorEastAsia" w:eastAsiaTheme="minorEastAsia" w:hAnsiTheme="minorEastAsia"/>
          <w:color w:val="000000" w:themeColor="text1"/>
          <w:szCs w:val="22"/>
        </w:rPr>
        <w:t>食パラダイス</w:t>
      </w:r>
      <w:r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Pr="0070295D">
        <w:rPr>
          <w:rFonts w:asciiTheme="minorEastAsia" w:eastAsiaTheme="minorEastAsia" w:hAnsiTheme="minorEastAsia"/>
          <w:color w:val="000000" w:themeColor="text1"/>
          <w:szCs w:val="22"/>
        </w:rPr>
        <w:t>ブランド団体支援交付金事業計画書及び収支予算書</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　事業目的</w:t>
      </w:r>
    </w:p>
    <w:p w:rsidR="00A731F2" w:rsidRPr="0070295D" w:rsidRDefault="00A731F2" w:rsidP="00481C9F">
      <w:pPr>
        <w:rPr>
          <w:rFonts w:asciiTheme="minorEastAsia" w:eastAsiaTheme="minorEastAsia" w:hAnsiTheme="minorEastAsia" w:hint="default"/>
          <w:color w:val="000000" w:themeColor="text1"/>
          <w:szCs w:val="22"/>
        </w:rPr>
      </w:pPr>
    </w:p>
    <w:p w:rsidR="00EF2987" w:rsidRPr="0070295D" w:rsidRDefault="00EF2987"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　今年度の取組の特徴</w:t>
      </w:r>
    </w:p>
    <w:p w:rsidR="00481C9F" w:rsidRPr="0070295D" w:rsidRDefault="002B2C35" w:rsidP="00EF2987">
      <w:pPr>
        <w:ind w:leftChars="100" w:left="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w:t>
      </w:r>
    </w:p>
    <w:p w:rsidR="00EF2987" w:rsidRPr="0070295D" w:rsidRDefault="00EF2987" w:rsidP="00EF2987">
      <w:pPr>
        <w:ind w:leftChars="100" w:left="202"/>
        <w:rPr>
          <w:rFonts w:asciiTheme="minorEastAsia" w:eastAsiaTheme="minorEastAsia" w:hAnsiTheme="minorEastAsia" w:hint="default"/>
          <w:color w:val="000000" w:themeColor="text1"/>
          <w:szCs w:val="22"/>
        </w:rPr>
      </w:pPr>
    </w:p>
    <w:p w:rsidR="00D24CEE" w:rsidRPr="0070295D" w:rsidRDefault="00D24CEE" w:rsidP="00481C9F">
      <w:pPr>
        <w:rPr>
          <w:rFonts w:asciiTheme="minorEastAsia" w:eastAsiaTheme="minorEastAsia" w:hAnsiTheme="minorEastAsia" w:hint="default"/>
          <w:color w:val="000000" w:themeColor="text1"/>
          <w:szCs w:val="22"/>
        </w:rPr>
      </w:pPr>
    </w:p>
    <w:p w:rsidR="005A6291"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３　今年度の数値目標</w:t>
      </w:r>
    </w:p>
    <w:tbl>
      <w:tblPr>
        <w:tblStyle w:val="a9"/>
        <w:tblW w:w="0" w:type="auto"/>
        <w:tblInd w:w="392" w:type="dxa"/>
        <w:tblLook w:val="04A0" w:firstRow="1" w:lastRow="0" w:firstColumn="1" w:lastColumn="0" w:noHBand="0" w:noVBand="1"/>
      </w:tblPr>
      <w:tblGrid>
        <w:gridCol w:w="4403"/>
        <w:gridCol w:w="4265"/>
      </w:tblGrid>
      <w:tr w:rsidR="0070295D" w:rsidRPr="0070295D" w:rsidTr="00A731F2">
        <w:trPr>
          <w:trHeight w:val="410"/>
        </w:trPr>
        <w:tc>
          <w:tcPr>
            <w:tcW w:w="4509" w:type="dxa"/>
          </w:tcPr>
          <w:p w:rsidR="00A731F2" w:rsidRPr="0070295D" w:rsidRDefault="00A731F2"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区分</w:t>
            </w:r>
          </w:p>
        </w:tc>
        <w:tc>
          <w:tcPr>
            <w:tcW w:w="4367" w:type="dxa"/>
          </w:tcPr>
          <w:p w:rsidR="00A731F2" w:rsidRPr="0070295D" w:rsidRDefault="00A731F2"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数値目標</w:t>
            </w:r>
          </w:p>
        </w:tc>
      </w:tr>
      <w:tr w:rsidR="00A731F2" w:rsidRPr="0070295D" w:rsidTr="00A731F2">
        <w:trPr>
          <w:trHeight w:val="558"/>
        </w:trPr>
        <w:tc>
          <w:tcPr>
            <w:tcW w:w="4509" w:type="dxa"/>
          </w:tcPr>
          <w:p w:rsidR="002B2C35" w:rsidRPr="0070295D" w:rsidRDefault="002B2C35" w:rsidP="00F01B0F">
            <w:pPr>
              <w:rPr>
                <w:rFonts w:asciiTheme="minorEastAsia" w:eastAsiaTheme="minorEastAsia" w:hAnsiTheme="minorEastAsia" w:hint="default"/>
                <w:color w:val="000000" w:themeColor="text1"/>
                <w:szCs w:val="22"/>
              </w:rPr>
            </w:pPr>
          </w:p>
        </w:tc>
        <w:tc>
          <w:tcPr>
            <w:tcW w:w="4367" w:type="dxa"/>
          </w:tcPr>
          <w:p w:rsidR="00C06107" w:rsidRPr="0070295D" w:rsidRDefault="00C06107" w:rsidP="00C06107">
            <w:pPr>
              <w:ind w:rightChars="481" w:right="969"/>
              <w:jc w:val="right"/>
              <w:rPr>
                <w:rFonts w:asciiTheme="minorEastAsia" w:eastAsiaTheme="minorEastAsia" w:hAnsiTheme="minorEastAsia" w:hint="default"/>
                <w:color w:val="000000" w:themeColor="text1"/>
                <w:szCs w:val="22"/>
              </w:rPr>
            </w:pPr>
          </w:p>
        </w:tc>
      </w:tr>
    </w:tbl>
    <w:p w:rsidR="00D24CEE" w:rsidRPr="0070295D" w:rsidRDefault="00D24CEE" w:rsidP="00481C9F">
      <w:pPr>
        <w:rPr>
          <w:rFonts w:asciiTheme="minorEastAsia" w:eastAsiaTheme="minorEastAsia" w:hAnsiTheme="minorEastAsia" w:hint="default"/>
          <w:color w:val="000000" w:themeColor="text1"/>
          <w:szCs w:val="22"/>
        </w:rPr>
      </w:pPr>
    </w:p>
    <w:p w:rsidR="00724682" w:rsidRPr="0070295D" w:rsidRDefault="00A731F2"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４</w:t>
      </w:r>
      <w:r w:rsidR="00C813F5" w:rsidRPr="0070295D">
        <w:rPr>
          <w:rFonts w:asciiTheme="minorEastAsia" w:eastAsiaTheme="minorEastAsia" w:hAnsiTheme="minorEastAsia"/>
          <w:color w:val="000000" w:themeColor="text1"/>
          <w:szCs w:val="22"/>
        </w:rPr>
        <w:t xml:space="preserve">  事業費の内訳　　　　　　　　　　　　　　　　　　　　　　　　　　</w:t>
      </w:r>
      <w:r w:rsidR="00E922DB" w:rsidRPr="0070295D">
        <w:rPr>
          <w:rFonts w:asciiTheme="minorEastAsia" w:eastAsiaTheme="minorEastAsia" w:hAnsiTheme="minorEastAsia"/>
          <w:color w:val="000000" w:themeColor="text1"/>
          <w:szCs w:val="22"/>
        </w:rPr>
        <w:t xml:space="preserve">　　　　</w:t>
      </w:r>
      <w:r w:rsidR="00C813F5" w:rsidRPr="0070295D">
        <w:rPr>
          <w:rFonts w:asciiTheme="minorEastAsia" w:eastAsiaTheme="minorEastAsia" w:hAnsiTheme="minorEastAsia"/>
          <w:color w:val="000000" w:themeColor="text1"/>
          <w:szCs w:val="22"/>
        </w:rPr>
        <w:t>（単位：千円）</w:t>
      </w:r>
      <w:r w:rsidR="00C813F5" w:rsidRPr="0070295D">
        <w:rPr>
          <w:rFonts w:asciiTheme="minorEastAsia" w:eastAsiaTheme="minorEastAsia" w:hAnsiTheme="minorEastAsia" w:hint="default"/>
          <w:color w:val="000000" w:themeColor="text1"/>
          <w:szCs w:val="22"/>
        </w:rPr>
        <w:t xml:space="preserve"> </w:t>
      </w:r>
    </w:p>
    <w:tbl>
      <w:tblPr>
        <w:tblStyle w:val="a9"/>
        <w:tblW w:w="0" w:type="auto"/>
        <w:tblInd w:w="392" w:type="dxa"/>
        <w:tblLook w:val="04A0" w:firstRow="1" w:lastRow="0" w:firstColumn="1" w:lastColumn="0" w:noHBand="0" w:noVBand="1"/>
      </w:tblPr>
      <w:tblGrid>
        <w:gridCol w:w="1118"/>
        <w:gridCol w:w="4414"/>
        <w:gridCol w:w="975"/>
        <w:gridCol w:w="2161"/>
      </w:tblGrid>
      <w:tr w:rsidR="0070295D" w:rsidRPr="0070295D" w:rsidTr="00777E53">
        <w:tc>
          <w:tcPr>
            <w:tcW w:w="1134" w:type="dxa"/>
          </w:tcPr>
          <w:p w:rsidR="005A6291"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事業区分</w:t>
            </w:r>
          </w:p>
        </w:tc>
        <w:tc>
          <w:tcPr>
            <w:tcW w:w="4536" w:type="dxa"/>
          </w:tcPr>
          <w:p w:rsidR="005A6291"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事業内容</w:t>
            </w:r>
          </w:p>
        </w:tc>
        <w:tc>
          <w:tcPr>
            <w:tcW w:w="992" w:type="dxa"/>
          </w:tcPr>
          <w:p w:rsidR="005A6291"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予算額</w:t>
            </w:r>
          </w:p>
        </w:tc>
        <w:tc>
          <w:tcPr>
            <w:tcW w:w="2214" w:type="dxa"/>
          </w:tcPr>
          <w:p w:rsidR="005A6291" w:rsidRPr="0070295D" w:rsidRDefault="005A6291"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積算</w:t>
            </w:r>
          </w:p>
        </w:tc>
      </w:tr>
      <w:tr w:rsidR="0070295D" w:rsidRPr="0070295D" w:rsidTr="00777E53">
        <w:trPr>
          <w:trHeight w:val="2144"/>
        </w:trPr>
        <w:tc>
          <w:tcPr>
            <w:tcW w:w="1134" w:type="dxa"/>
          </w:tcPr>
          <w:p w:rsidR="00C06107" w:rsidRPr="0070295D" w:rsidRDefault="00C0610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１．直販事業の強化</w:t>
            </w:r>
          </w:p>
          <w:p w:rsidR="00C06107" w:rsidRPr="0070295D" w:rsidRDefault="00C0610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(1)体制整備</w:t>
            </w:r>
          </w:p>
          <w:p w:rsidR="00C06107" w:rsidRPr="0070295D" w:rsidRDefault="00C06107"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(2)販売促進</w:t>
            </w: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２．農産物加工開発</w:t>
            </w:r>
          </w:p>
        </w:tc>
        <w:tc>
          <w:tcPr>
            <w:tcW w:w="4536" w:type="dxa"/>
          </w:tcPr>
          <w:p w:rsidR="00C06107" w:rsidRPr="0070295D" w:rsidRDefault="00C06107" w:rsidP="00481C9F">
            <w:pPr>
              <w:rPr>
                <w:rFonts w:asciiTheme="minorEastAsia" w:eastAsiaTheme="minorEastAsia" w:hAnsiTheme="minorEastAsia" w:hint="default"/>
                <w:color w:val="000000" w:themeColor="text1"/>
                <w:szCs w:val="22"/>
              </w:rPr>
            </w:pPr>
          </w:p>
        </w:tc>
        <w:tc>
          <w:tcPr>
            <w:tcW w:w="992" w:type="dxa"/>
          </w:tcPr>
          <w:p w:rsidR="00777E53" w:rsidRPr="0070295D" w:rsidRDefault="00777E53" w:rsidP="00D24CEE">
            <w:pPr>
              <w:jc w:val="right"/>
              <w:rPr>
                <w:rFonts w:asciiTheme="minorEastAsia" w:eastAsiaTheme="minorEastAsia" w:hAnsiTheme="minorEastAsia" w:hint="default"/>
                <w:color w:val="000000" w:themeColor="text1"/>
                <w:szCs w:val="22"/>
              </w:rPr>
            </w:pPr>
          </w:p>
        </w:tc>
        <w:tc>
          <w:tcPr>
            <w:tcW w:w="2214" w:type="dxa"/>
          </w:tcPr>
          <w:p w:rsidR="00777E53" w:rsidRPr="0070295D" w:rsidRDefault="00777E53" w:rsidP="00560E1D">
            <w:pPr>
              <w:rPr>
                <w:rFonts w:asciiTheme="minorEastAsia" w:eastAsiaTheme="minorEastAsia" w:hAnsiTheme="minorEastAsia" w:hint="default"/>
                <w:color w:val="000000" w:themeColor="text1"/>
                <w:szCs w:val="22"/>
              </w:rPr>
            </w:pPr>
          </w:p>
        </w:tc>
      </w:tr>
      <w:tr w:rsidR="0070295D" w:rsidRPr="0070295D" w:rsidTr="00777E53">
        <w:trPr>
          <w:trHeight w:val="281"/>
        </w:trPr>
        <w:tc>
          <w:tcPr>
            <w:tcW w:w="5670" w:type="dxa"/>
            <w:gridSpan w:val="2"/>
          </w:tcPr>
          <w:p w:rsidR="00C06107" w:rsidRPr="0070295D" w:rsidRDefault="00C06107"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　　計</w:t>
            </w:r>
          </w:p>
        </w:tc>
        <w:tc>
          <w:tcPr>
            <w:tcW w:w="992" w:type="dxa"/>
          </w:tcPr>
          <w:p w:rsidR="00C06107" w:rsidRPr="0070295D" w:rsidRDefault="00C06107" w:rsidP="00D24CEE">
            <w:pPr>
              <w:jc w:val="right"/>
              <w:rPr>
                <w:rFonts w:asciiTheme="minorEastAsia" w:eastAsiaTheme="minorEastAsia" w:hAnsiTheme="minorEastAsia" w:hint="default"/>
                <w:color w:val="000000" w:themeColor="text1"/>
                <w:szCs w:val="22"/>
              </w:rPr>
            </w:pPr>
          </w:p>
        </w:tc>
        <w:tc>
          <w:tcPr>
            <w:tcW w:w="2214" w:type="dxa"/>
          </w:tcPr>
          <w:p w:rsidR="00C06107" w:rsidRPr="0070295D" w:rsidRDefault="00C06107" w:rsidP="00481C9F">
            <w:pPr>
              <w:rPr>
                <w:rFonts w:asciiTheme="minorEastAsia" w:eastAsiaTheme="minorEastAsia" w:hAnsiTheme="minorEastAsia" w:hint="default"/>
                <w:color w:val="000000" w:themeColor="text1"/>
                <w:szCs w:val="22"/>
              </w:rPr>
            </w:pPr>
          </w:p>
        </w:tc>
      </w:tr>
    </w:tbl>
    <w:p w:rsidR="00E922DB" w:rsidRPr="0070295D" w:rsidRDefault="008410E7" w:rsidP="00481C9F">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w:t>
      </w:r>
      <w:r w:rsidR="00E922DB" w:rsidRPr="0070295D">
        <w:rPr>
          <w:rFonts w:asciiTheme="minorEastAsia" w:eastAsiaTheme="minorEastAsia" w:hAnsiTheme="minorEastAsia"/>
          <w:color w:val="000000" w:themeColor="text1"/>
          <w:szCs w:val="22"/>
        </w:rPr>
        <w:t>１　対象事業に沿った内容となっているか確認の必要があるため、事業内容欄はできるだけ具体的内容を記載すること。</w:t>
      </w:r>
    </w:p>
    <w:p w:rsidR="00E922DB" w:rsidRPr="0070295D" w:rsidRDefault="008410E7" w:rsidP="00D24CEE">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w:t>
      </w:r>
      <w:r w:rsidR="00E922DB" w:rsidRPr="0070295D">
        <w:rPr>
          <w:rFonts w:asciiTheme="minorEastAsia" w:eastAsiaTheme="minorEastAsia" w:hAnsiTheme="minorEastAsia"/>
          <w:color w:val="000000" w:themeColor="text1"/>
          <w:szCs w:val="22"/>
        </w:rPr>
        <w:t>２　消費税の課税団体にあっては、消費税及び地方消費税を除く額を記載すること。</w:t>
      </w:r>
      <w:r w:rsidR="00D24CEE" w:rsidRPr="0070295D">
        <w:rPr>
          <w:rFonts w:asciiTheme="minorEastAsia" w:eastAsiaTheme="minorEastAsia" w:hAnsiTheme="minorEastAsia"/>
          <w:color w:val="000000" w:themeColor="text1"/>
          <w:szCs w:val="22"/>
        </w:rPr>
        <w:t>ただし、交付申請に当たり補助事業に係る仕入控除税額が明らかでない場合は、仕入控除税額を含む経費で交付申請をすることができる。</w:t>
      </w:r>
    </w:p>
    <w:p w:rsidR="008410E7" w:rsidRPr="0070295D" w:rsidRDefault="008410E7" w:rsidP="00481C9F">
      <w:pPr>
        <w:ind w:leftChars="200" w:left="1393" w:hangingChars="491" w:hanging="990"/>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w:t>
      </w:r>
      <w:r w:rsidR="00E922DB" w:rsidRPr="0070295D">
        <w:rPr>
          <w:rFonts w:asciiTheme="minorEastAsia" w:eastAsiaTheme="minorEastAsia" w:hAnsiTheme="minorEastAsia"/>
          <w:color w:val="000000" w:themeColor="text1"/>
          <w:szCs w:val="22"/>
        </w:rPr>
        <w:t xml:space="preserve">３　</w:t>
      </w:r>
      <w:r w:rsidR="005A6291" w:rsidRPr="0070295D">
        <w:rPr>
          <w:rFonts w:asciiTheme="minorEastAsia" w:eastAsiaTheme="minorEastAsia" w:hAnsiTheme="minorEastAsia"/>
          <w:color w:val="000000" w:themeColor="text1"/>
          <w:szCs w:val="22"/>
        </w:rPr>
        <w:t>上記の内容が記載されていれば、様式は別様で構いません。</w:t>
      </w:r>
    </w:p>
    <w:p w:rsidR="00481C9F" w:rsidRPr="0070295D" w:rsidRDefault="00481C9F" w:rsidP="00481C9F">
      <w:pPr>
        <w:rPr>
          <w:rFonts w:asciiTheme="minorEastAsia" w:eastAsiaTheme="minorEastAsia" w:hAnsiTheme="minorEastAsia" w:hint="default"/>
          <w:color w:val="000000" w:themeColor="text1"/>
          <w:szCs w:val="22"/>
        </w:rPr>
      </w:pPr>
    </w:p>
    <w:p w:rsidR="00EF2987" w:rsidRPr="0070295D" w:rsidRDefault="00EF2987" w:rsidP="00481C9F">
      <w:pPr>
        <w:rPr>
          <w:rFonts w:asciiTheme="minorEastAsia" w:eastAsiaTheme="minorEastAsia" w:hAnsiTheme="minorEastAsia" w:hint="default"/>
          <w:color w:val="000000" w:themeColor="text1"/>
          <w:szCs w:val="22"/>
        </w:rPr>
      </w:pPr>
    </w:p>
    <w:p w:rsidR="00724682" w:rsidRPr="0070295D" w:rsidRDefault="00A731F2"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lastRenderedPageBreak/>
        <w:t>５</w:t>
      </w:r>
      <w:r w:rsidR="001119FA" w:rsidRPr="0070295D">
        <w:rPr>
          <w:rFonts w:asciiTheme="minorEastAsia" w:eastAsiaTheme="minorEastAsia" w:hAnsiTheme="minorEastAsia"/>
          <w:color w:val="000000" w:themeColor="text1"/>
          <w:szCs w:val="22"/>
        </w:rPr>
        <w:t xml:space="preserve">　収支予算</w:t>
      </w:r>
    </w:p>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（１）収入の部　　　　　　　　　　　　　　　　　　　　　　　　　</w:t>
      </w:r>
      <w:r w:rsidR="00D24CEE" w:rsidRPr="0070295D">
        <w:rPr>
          <w:rFonts w:asciiTheme="minorEastAsia" w:eastAsiaTheme="minorEastAsia" w:hAnsiTheme="minorEastAsia"/>
          <w:color w:val="000000" w:themeColor="text1"/>
          <w:szCs w:val="22"/>
        </w:rPr>
        <w:t xml:space="preserve">　　　　</w:t>
      </w:r>
      <w:r w:rsidRPr="0070295D">
        <w:rPr>
          <w:rFonts w:asciiTheme="minorEastAsia" w:eastAsiaTheme="minorEastAsia" w:hAnsiTheme="minorEastAsia"/>
          <w:color w:val="000000" w:themeColor="text1"/>
          <w:szCs w:val="22"/>
        </w:rPr>
        <w:t xml:space="preserve">　　（単位：千円）</w:t>
      </w:r>
    </w:p>
    <w:tbl>
      <w:tblPr>
        <w:tblW w:w="8788" w:type="dxa"/>
        <w:tblInd w:w="333" w:type="dxa"/>
        <w:tblLayout w:type="fixed"/>
        <w:tblCellMar>
          <w:left w:w="0" w:type="dxa"/>
          <w:right w:w="0" w:type="dxa"/>
        </w:tblCellMar>
        <w:tblLook w:val="0000" w:firstRow="0" w:lastRow="0" w:firstColumn="0" w:lastColumn="0" w:noHBand="0" w:noVBand="0"/>
      </w:tblPr>
      <w:tblGrid>
        <w:gridCol w:w="2849"/>
        <w:gridCol w:w="2112"/>
        <w:gridCol w:w="3827"/>
      </w:tblGrid>
      <w:tr w:rsidR="0070295D" w:rsidRPr="0070295D" w:rsidTr="00777E53">
        <w:tc>
          <w:tcPr>
            <w:tcW w:w="2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区分</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予算額</w:t>
            </w: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備考</w:t>
            </w:r>
          </w:p>
        </w:tc>
      </w:tr>
      <w:tr w:rsidR="0070295D" w:rsidRPr="0070295D" w:rsidTr="00777E53">
        <w:tc>
          <w:tcPr>
            <w:tcW w:w="2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8410E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県費</w:t>
            </w:r>
          </w:p>
          <w:p w:rsidR="00777E53" w:rsidRPr="0070295D" w:rsidRDefault="00777E53" w:rsidP="00481C9F">
            <w:pPr>
              <w:rPr>
                <w:rFonts w:asciiTheme="minorEastAsia" w:eastAsiaTheme="minorEastAsia" w:hAnsiTheme="minorEastAsia" w:hint="default"/>
                <w:color w:val="000000" w:themeColor="text1"/>
                <w:szCs w:val="22"/>
              </w:rPr>
            </w:pPr>
          </w:p>
          <w:p w:rsidR="00724682" w:rsidRPr="0070295D" w:rsidRDefault="008410E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自主財源</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C06107" w:rsidRPr="0070295D" w:rsidRDefault="00C06107" w:rsidP="00A731F2">
            <w:pPr>
              <w:jc w:val="right"/>
              <w:rPr>
                <w:rFonts w:asciiTheme="minorEastAsia" w:eastAsiaTheme="minorEastAsia" w:hAnsiTheme="minorEastAsia" w:hint="default"/>
                <w:color w:val="000000" w:themeColor="text1"/>
                <w:szCs w:val="22"/>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724682" w:rsidP="00481C9F">
            <w:pPr>
              <w:jc w:val="left"/>
              <w:rPr>
                <w:rFonts w:asciiTheme="minorEastAsia" w:eastAsiaTheme="minorEastAsia" w:hAnsiTheme="minorEastAsia" w:hint="default"/>
                <w:color w:val="000000" w:themeColor="text1"/>
                <w:szCs w:val="22"/>
              </w:rPr>
            </w:pPr>
          </w:p>
          <w:p w:rsidR="00724682" w:rsidRPr="0070295D" w:rsidRDefault="00724682" w:rsidP="00481C9F">
            <w:pPr>
              <w:jc w:val="left"/>
              <w:rPr>
                <w:rFonts w:asciiTheme="minorEastAsia" w:eastAsiaTheme="minorEastAsia" w:hAnsiTheme="minorEastAsia" w:hint="default"/>
                <w:color w:val="000000" w:themeColor="text1"/>
                <w:szCs w:val="22"/>
              </w:rPr>
            </w:pPr>
          </w:p>
        </w:tc>
      </w:tr>
      <w:tr w:rsidR="0070295D" w:rsidRPr="0070295D" w:rsidTr="00777E53">
        <w:tc>
          <w:tcPr>
            <w:tcW w:w="2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481C9F">
            <w:pPr>
              <w:jc w:val="center"/>
              <w:rPr>
                <w:rFonts w:asciiTheme="minorEastAsia" w:eastAsiaTheme="minorEastAsia" w:hAnsiTheme="minorEastAsia" w:hint="default"/>
                <w:color w:val="000000" w:themeColor="text1"/>
                <w:szCs w:val="22"/>
              </w:rPr>
            </w:pPr>
          </w:p>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合計</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724682" w:rsidP="00A731F2">
            <w:pPr>
              <w:jc w:val="right"/>
              <w:rPr>
                <w:rFonts w:asciiTheme="minorEastAsia" w:eastAsiaTheme="minorEastAsia" w:hAnsiTheme="minorEastAsia" w:hint="default"/>
                <w:color w:val="000000" w:themeColor="text1"/>
                <w:szCs w:val="22"/>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724682" w:rsidP="00481C9F">
            <w:pPr>
              <w:jc w:val="left"/>
              <w:rPr>
                <w:rFonts w:asciiTheme="minorEastAsia" w:eastAsiaTheme="minorEastAsia" w:hAnsiTheme="minorEastAsia" w:hint="default"/>
                <w:color w:val="000000" w:themeColor="text1"/>
                <w:szCs w:val="22"/>
              </w:rPr>
            </w:pPr>
          </w:p>
        </w:tc>
      </w:tr>
    </w:tbl>
    <w:p w:rsidR="00724682" w:rsidRPr="0070295D" w:rsidRDefault="008410E7" w:rsidP="00481C9F">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　その他収入については、</w:t>
      </w:r>
      <w:r w:rsidR="005A6291" w:rsidRPr="0070295D">
        <w:rPr>
          <w:rFonts w:asciiTheme="minorEastAsia" w:eastAsiaTheme="minorEastAsia" w:hAnsiTheme="minorEastAsia"/>
          <w:color w:val="000000" w:themeColor="text1"/>
          <w:szCs w:val="22"/>
        </w:rPr>
        <w:t>事業区分毎にその</w:t>
      </w:r>
      <w:r w:rsidR="00481C9F" w:rsidRPr="0070295D">
        <w:rPr>
          <w:rFonts w:asciiTheme="minorEastAsia" w:eastAsiaTheme="minorEastAsia" w:hAnsiTheme="minorEastAsia"/>
          <w:color w:val="000000" w:themeColor="text1"/>
          <w:szCs w:val="22"/>
        </w:rPr>
        <w:t>内容</w:t>
      </w:r>
      <w:r w:rsidRPr="0070295D">
        <w:rPr>
          <w:rFonts w:asciiTheme="minorEastAsia" w:eastAsiaTheme="minorEastAsia" w:hAnsiTheme="minorEastAsia"/>
          <w:color w:val="000000" w:themeColor="text1"/>
          <w:szCs w:val="22"/>
        </w:rPr>
        <w:t>を備考に記載すること。</w:t>
      </w:r>
    </w:p>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（２）支出の部　　　　　　　　　　　　　　　　　　　　　　　　　</w:t>
      </w:r>
      <w:r w:rsidR="00D24CEE" w:rsidRPr="0070295D">
        <w:rPr>
          <w:rFonts w:asciiTheme="minorEastAsia" w:eastAsiaTheme="minorEastAsia" w:hAnsiTheme="minorEastAsia"/>
          <w:color w:val="000000" w:themeColor="text1"/>
          <w:szCs w:val="22"/>
        </w:rPr>
        <w:t xml:space="preserve">　　　　</w:t>
      </w:r>
      <w:r w:rsidRPr="0070295D">
        <w:rPr>
          <w:rFonts w:asciiTheme="minorEastAsia" w:eastAsiaTheme="minorEastAsia" w:hAnsiTheme="minorEastAsia"/>
          <w:color w:val="000000" w:themeColor="text1"/>
          <w:szCs w:val="22"/>
        </w:rPr>
        <w:t xml:space="preserve">　　（単位：千円）</w:t>
      </w:r>
    </w:p>
    <w:tbl>
      <w:tblPr>
        <w:tblW w:w="8788" w:type="dxa"/>
        <w:tblInd w:w="333" w:type="dxa"/>
        <w:tblLayout w:type="fixed"/>
        <w:tblCellMar>
          <w:left w:w="0" w:type="dxa"/>
          <w:right w:w="0" w:type="dxa"/>
        </w:tblCellMar>
        <w:tblLook w:val="0000" w:firstRow="0" w:lastRow="0" w:firstColumn="0" w:lastColumn="0" w:noHBand="0" w:noVBand="0"/>
      </w:tblPr>
      <w:tblGrid>
        <w:gridCol w:w="2126"/>
        <w:gridCol w:w="992"/>
        <w:gridCol w:w="5670"/>
      </w:tblGrid>
      <w:tr w:rsidR="0070295D" w:rsidRPr="0070295D" w:rsidTr="00777E53">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5A6291"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w:t>
            </w:r>
            <w:r w:rsidR="001119FA" w:rsidRPr="0070295D">
              <w:rPr>
                <w:rFonts w:asciiTheme="minorEastAsia" w:eastAsiaTheme="minorEastAsia" w:hAnsiTheme="minorEastAsia"/>
                <w:color w:val="000000" w:themeColor="text1"/>
                <w:szCs w:val="22"/>
              </w:rPr>
              <w:t>区分</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予算額</w:t>
            </w: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備考</w:t>
            </w:r>
          </w:p>
        </w:tc>
      </w:tr>
      <w:tr w:rsidR="0070295D" w:rsidRPr="0070295D" w:rsidTr="00777E53">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777E53">
            <w:pPr>
              <w:rPr>
                <w:rFonts w:hAnsi="ＭＳ 明朝" w:hint="default"/>
                <w:color w:val="000000" w:themeColor="text1"/>
                <w:szCs w:val="22"/>
              </w:rPr>
            </w:pPr>
            <w:r w:rsidRPr="0070295D">
              <w:rPr>
                <w:rFonts w:hAnsi="ＭＳ 明朝"/>
                <w:color w:val="000000" w:themeColor="text1"/>
                <w:szCs w:val="22"/>
              </w:rPr>
              <w:t>１．直販事業の強化</w:t>
            </w:r>
          </w:p>
          <w:p w:rsidR="00777E53" w:rsidRPr="0070295D" w:rsidRDefault="00777E53" w:rsidP="00777E53">
            <w:pPr>
              <w:rPr>
                <w:rFonts w:hAnsi="ＭＳ 明朝" w:hint="default"/>
                <w:color w:val="000000" w:themeColor="text1"/>
                <w:szCs w:val="22"/>
              </w:rPr>
            </w:pPr>
            <w:r w:rsidRPr="0070295D">
              <w:rPr>
                <w:rFonts w:hAnsi="ＭＳ 明朝"/>
                <w:color w:val="000000" w:themeColor="text1"/>
                <w:szCs w:val="22"/>
              </w:rPr>
              <w:t>(1)体制整備</w:t>
            </w: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777E53">
            <w:pPr>
              <w:rPr>
                <w:rFonts w:hAnsi="ＭＳ 明朝" w:hint="default"/>
                <w:color w:val="000000" w:themeColor="text1"/>
                <w:szCs w:val="22"/>
              </w:rPr>
            </w:pPr>
            <w:r w:rsidRPr="0070295D">
              <w:rPr>
                <w:rFonts w:hAnsi="ＭＳ 明朝"/>
                <w:color w:val="000000" w:themeColor="text1"/>
                <w:szCs w:val="22"/>
              </w:rPr>
              <w:t>(2)販売促進</w:t>
            </w:r>
          </w:p>
          <w:p w:rsidR="00777E53" w:rsidRPr="0070295D" w:rsidRDefault="00777E53" w:rsidP="00481C9F">
            <w:pPr>
              <w:rPr>
                <w:rFonts w:asciiTheme="minorEastAsia" w:eastAsiaTheme="minorEastAsia" w:hAnsiTheme="minorEastAsia" w:hint="default"/>
                <w:color w:val="000000" w:themeColor="text1"/>
                <w:szCs w:val="22"/>
              </w:rPr>
            </w:pPr>
          </w:p>
          <w:p w:rsidR="00777E53" w:rsidRPr="0070295D" w:rsidRDefault="00777E53" w:rsidP="00481C9F">
            <w:pPr>
              <w:jc w:val="left"/>
              <w:rPr>
                <w:rFonts w:asciiTheme="minorEastAsia" w:eastAsiaTheme="minorEastAsia" w:hAnsiTheme="minorEastAsia" w:hint="default"/>
                <w:color w:val="000000" w:themeColor="text1"/>
                <w:szCs w:val="22"/>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A731F2">
            <w:pPr>
              <w:jc w:val="right"/>
              <w:rPr>
                <w:rFonts w:asciiTheme="minorEastAsia" w:eastAsiaTheme="minorEastAsia" w:hAnsiTheme="minorEastAsia" w:hint="default"/>
                <w:color w:val="000000" w:themeColor="text1"/>
                <w:szCs w:val="22"/>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560E1D">
            <w:pPr>
              <w:rPr>
                <w:rFonts w:asciiTheme="minorEastAsia" w:eastAsiaTheme="minorEastAsia" w:hAnsiTheme="minorEastAsia" w:hint="default"/>
                <w:color w:val="000000" w:themeColor="text1"/>
                <w:szCs w:val="22"/>
              </w:rPr>
            </w:pPr>
          </w:p>
        </w:tc>
      </w:tr>
      <w:tr w:rsidR="0070295D" w:rsidRPr="0070295D" w:rsidTr="00777E53">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A731F2">
            <w:pPr>
              <w:jc w:val="right"/>
              <w:rPr>
                <w:rFonts w:asciiTheme="minorEastAsia" w:eastAsiaTheme="minorEastAsia" w:hAnsiTheme="minorEastAsia" w:hint="default"/>
                <w:color w:val="000000" w:themeColor="text1"/>
                <w:szCs w:val="22"/>
              </w:rPr>
            </w:pPr>
          </w:p>
        </w:tc>
        <w:tc>
          <w:tcPr>
            <w:tcW w:w="56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E53" w:rsidRPr="0070295D" w:rsidRDefault="00777E53" w:rsidP="00481C9F">
            <w:pPr>
              <w:jc w:val="left"/>
              <w:rPr>
                <w:rFonts w:asciiTheme="minorEastAsia" w:eastAsiaTheme="minorEastAsia" w:hAnsiTheme="minorEastAsia" w:hint="default"/>
                <w:color w:val="000000" w:themeColor="text1"/>
                <w:szCs w:val="22"/>
              </w:rPr>
            </w:pPr>
          </w:p>
        </w:tc>
      </w:tr>
    </w:tbl>
    <w:p w:rsidR="00680587" w:rsidRPr="0070295D" w:rsidRDefault="005A6291" w:rsidP="00481C9F">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注　</w:t>
      </w:r>
      <w:r w:rsidR="00481C9F" w:rsidRPr="0070295D">
        <w:rPr>
          <w:rFonts w:asciiTheme="minorEastAsia" w:eastAsiaTheme="minorEastAsia" w:hAnsiTheme="minorEastAsia"/>
          <w:color w:val="000000" w:themeColor="text1"/>
          <w:szCs w:val="22"/>
        </w:rPr>
        <w:t>事業区分は、</w:t>
      </w:r>
      <w:r w:rsidR="00A731F2" w:rsidRPr="0070295D">
        <w:rPr>
          <w:rFonts w:asciiTheme="minorEastAsia" w:eastAsiaTheme="minorEastAsia" w:hAnsiTheme="minorEastAsia"/>
          <w:color w:val="000000" w:themeColor="text1"/>
          <w:szCs w:val="22"/>
        </w:rPr>
        <w:t>４</w:t>
      </w:r>
      <w:r w:rsidR="00481C9F" w:rsidRPr="0070295D">
        <w:rPr>
          <w:rFonts w:asciiTheme="minorEastAsia" w:eastAsiaTheme="minorEastAsia" w:hAnsiTheme="minorEastAsia"/>
          <w:color w:val="000000" w:themeColor="text1"/>
          <w:szCs w:val="22"/>
        </w:rPr>
        <w:t>の事業区分と一致すること</w:t>
      </w:r>
    </w:p>
    <w:p w:rsidR="005A6291" w:rsidRPr="0070295D" w:rsidRDefault="005A6291" w:rsidP="00481C9F">
      <w:pPr>
        <w:rPr>
          <w:rFonts w:asciiTheme="minorEastAsia" w:eastAsiaTheme="minorEastAsia" w:hAnsiTheme="minorEastAsia" w:hint="default"/>
          <w:color w:val="000000" w:themeColor="text1"/>
          <w:szCs w:val="22"/>
        </w:rPr>
      </w:pPr>
    </w:p>
    <w:p w:rsidR="00680587" w:rsidRPr="0070295D" w:rsidRDefault="00A731F2"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６</w:t>
      </w:r>
      <w:r w:rsidR="00D24CEE" w:rsidRPr="0070295D">
        <w:rPr>
          <w:rFonts w:asciiTheme="minorEastAsia" w:eastAsiaTheme="minorEastAsia" w:hAnsiTheme="minorEastAsia"/>
          <w:color w:val="000000" w:themeColor="text1"/>
          <w:szCs w:val="22"/>
        </w:rPr>
        <w:t xml:space="preserve">　県内事業者への発注（委託費</w:t>
      </w:r>
      <w:r w:rsidR="00680587" w:rsidRPr="0070295D">
        <w:rPr>
          <w:rFonts w:asciiTheme="minorEastAsia" w:eastAsiaTheme="minorEastAsia" w:hAnsiTheme="minorEastAsia"/>
          <w:color w:val="000000" w:themeColor="text1"/>
          <w:szCs w:val="22"/>
        </w:rPr>
        <w:t>）が困難である場合の理由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70295D" w:rsidRPr="0070295D" w:rsidTr="005A6291">
        <w:trPr>
          <w:trHeight w:val="420"/>
        </w:trPr>
        <w:tc>
          <w:tcPr>
            <w:tcW w:w="8788" w:type="dxa"/>
          </w:tcPr>
          <w:p w:rsidR="00680587" w:rsidRPr="0070295D" w:rsidRDefault="00680587" w:rsidP="00481C9F">
            <w:pPr>
              <w:rPr>
                <w:rFonts w:asciiTheme="minorEastAsia" w:eastAsiaTheme="minorEastAsia" w:hAnsiTheme="minorEastAsia" w:hint="default"/>
                <w:color w:val="000000" w:themeColor="text1"/>
                <w:szCs w:val="22"/>
              </w:rPr>
            </w:pPr>
          </w:p>
          <w:p w:rsidR="00515A05" w:rsidRPr="0070295D" w:rsidRDefault="00515A05" w:rsidP="00481C9F">
            <w:pPr>
              <w:rPr>
                <w:rFonts w:asciiTheme="minorEastAsia" w:eastAsiaTheme="minorEastAsia" w:hAnsiTheme="minorEastAsia" w:hint="default"/>
                <w:color w:val="000000" w:themeColor="text1"/>
                <w:szCs w:val="22"/>
              </w:rPr>
            </w:pPr>
          </w:p>
          <w:p w:rsidR="00515A05" w:rsidRPr="0070295D" w:rsidRDefault="00515A05" w:rsidP="00481C9F">
            <w:pPr>
              <w:rPr>
                <w:rFonts w:asciiTheme="minorEastAsia" w:eastAsiaTheme="minorEastAsia" w:hAnsiTheme="minorEastAsia" w:hint="default"/>
                <w:color w:val="000000" w:themeColor="text1"/>
                <w:szCs w:val="22"/>
              </w:rPr>
            </w:pPr>
          </w:p>
        </w:tc>
      </w:tr>
    </w:tbl>
    <w:p w:rsidR="00680587" w:rsidRPr="0070295D" w:rsidRDefault="005A6291" w:rsidP="00481C9F">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w:t>
      </w:r>
      <w:r w:rsidR="00680587" w:rsidRPr="0070295D">
        <w:rPr>
          <w:rFonts w:asciiTheme="minorEastAsia" w:eastAsiaTheme="minorEastAsia" w:hAnsiTheme="minorEastAsia"/>
          <w:color w:val="000000" w:themeColor="text1"/>
          <w:szCs w:val="22"/>
        </w:rPr>
        <w:t>１　県内事業者への発注が困難であることがあらかじめ判っている場合に記載し、必要に応じて参考資料を添付すること。</w:t>
      </w:r>
    </w:p>
    <w:p w:rsidR="00680587" w:rsidRPr="0070295D" w:rsidRDefault="005A6291" w:rsidP="00481C9F">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注２</w:t>
      </w:r>
      <w:r w:rsidR="00680587" w:rsidRPr="0070295D">
        <w:rPr>
          <w:rFonts w:asciiTheme="minorEastAsia" w:eastAsiaTheme="minorEastAsia" w:hAnsiTheme="minorEastAsia"/>
          <w:color w:val="000000" w:themeColor="text1"/>
          <w:szCs w:val="22"/>
        </w:rPr>
        <w:t xml:space="preserve">　交付決定後に県内事業者への発注が困難となった場合は、その都度その理由等について県へ協議すること。</w:t>
      </w:r>
    </w:p>
    <w:p w:rsidR="00D24CEE" w:rsidRPr="0070295D" w:rsidRDefault="00D24CEE" w:rsidP="00D24CEE">
      <w:pPr>
        <w:rPr>
          <w:rFonts w:asciiTheme="minorEastAsia" w:eastAsiaTheme="minorEastAsia" w:hAnsiTheme="minorEastAsia" w:hint="default"/>
          <w:color w:val="000000" w:themeColor="text1"/>
          <w:szCs w:val="22"/>
        </w:rPr>
      </w:pPr>
    </w:p>
    <w:p w:rsidR="00C94303" w:rsidRPr="0070295D" w:rsidRDefault="007A0E92"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７</w:t>
      </w:r>
      <w:r w:rsidR="00C94303" w:rsidRPr="0070295D">
        <w:rPr>
          <w:rFonts w:asciiTheme="minorEastAsia" w:eastAsiaTheme="minorEastAsia" w:hAnsiTheme="minorEastAsia"/>
          <w:color w:val="000000" w:themeColor="text1"/>
          <w:szCs w:val="22"/>
        </w:rPr>
        <w:t xml:space="preserve">　</w:t>
      </w:r>
      <w:r w:rsidR="0018035A" w:rsidRPr="0070295D">
        <w:rPr>
          <w:rFonts w:asciiTheme="minorEastAsia" w:eastAsiaTheme="minorEastAsia" w:hAnsiTheme="minorEastAsia"/>
          <w:color w:val="000000" w:themeColor="text1"/>
          <w:szCs w:val="22"/>
        </w:rPr>
        <w:t>交付</w:t>
      </w:r>
      <w:r w:rsidR="00C94303" w:rsidRPr="0070295D">
        <w:rPr>
          <w:rFonts w:asciiTheme="minorEastAsia" w:eastAsiaTheme="minorEastAsia" w:hAnsiTheme="minorEastAsia"/>
          <w:color w:val="000000" w:themeColor="text1"/>
          <w:szCs w:val="22"/>
        </w:rPr>
        <w:t>対象事業完了予定日　　　　　　年　　月　　日</w:t>
      </w:r>
    </w:p>
    <w:p w:rsidR="00C94303" w:rsidRPr="0070295D" w:rsidRDefault="00C94303" w:rsidP="00D24CEE">
      <w:pPr>
        <w:rPr>
          <w:rFonts w:asciiTheme="minorEastAsia" w:eastAsiaTheme="minorEastAsia" w:hAnsiTheme="minorEastAsia" w:hint="default"/>
          <w:color w:val="000000" w:themeColor="text1"/>
          <w:szCs w:val="22"/>
        </w:rPr>
      </w:pPr>
    </w:p>
    <w:p w:rsidR="00DC47A2" w:rsidRPr="0070295D" w:rsidRDefault="007A0E92" w:rsidP="00DC47A2">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８</w:t>
      </w:r>
      <w:r w:rsidR="00DC47A2" w:rsidRPr="0070295D">
        <w:rPr>
          <w:rFonts w:asciiTheme="minorEastAsia" w:eastAsiaTheme="minorEastAsia" w:hAnsiTheme="minorEastAsia"/>
          <w:color w:val="000000" w:themeColor="text1"/>
          <w:szCs w:val="22"/>
        </w:rPr>
        <w:t xml:space="preserve">　消費税等の取扱い（次のいずれかを選択すること）</w:t>
      </w:r>
    </w:p>
    <w:p w:rsidR="00DC47A2" w:rsidRPr="0070295D" w:rsidRDefault="00DC47A2" w:rsidP="00DC47A2">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一般課税団体　　　簡易課税団体　　　非課税団体</w:t>
      </w:r>
    </w:p>
    <w:p w:rsidR="00DC47A2" w:rsidRPr="0070295D" w:rsidRDefault="00DC47A2" w:rsidP="00DC47A2">
      <w:pPr>
        <w:rPr>
          <w:rFonts w:asciiTheme="minorEastAsia" w:eastAsiaTheme="minorEastAsia" w:hAnsiTheme="minorEastAsia" w:hint="default"/>
          <w:color w:val="000000" w:themeColor="text1"/>
          <w:szCs w:val="22"/>
        </w:rPr>
      </w:pPr>
    </w:p>
    <w:p w:rsidR="00D24CEE" w:rsidRPr="0070295D" w:rsidRDefault="007A0E92"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９</w:t>
      </w:r>
      <w:r w:rsidR="00D24CEE" w:rsidRPr="0070295D">
        <w:rPr>
          <w:rFonts w:asciiTheme="minorEastAsia" w:eastAsiaTheme="minorEastAsia" w:hAnsiTheme="minorEastAsia"/>
          <w:color w:val="000000" w:themeColor="text1"/>
          <w:szCs w:val="22"/>
        </w:rPr>
        <w:t xml:space="preserve">　担当者</w:t>
      </w:r>
    </w:p>
    <w:tbl>
      <w:tblPr>
        <w:tblStyle w:val="a9"/>
        <w:tblW w:w="0" w:type="auto"/>
        <w:tblInd w:w="392" w:type="dxa"/>
        <w:tblLook w:val="04A0" w:firstRow="1" w:lastRow="0" w:firstColumn="1" w:lastColumn="0" w:noHBand="0" w:noVBand="1"/>
      </w:tblPr>
      <w:tblGrid>
        <w:gridCol w:w="1805"/>
        <w:gridCol w:w="1588"/>
        <w:gridCol w:w="5275"/>
      </w:tblGrid>
      <w:tr w:rsidR="0070295D" w:rsidRPr="0070295D" w:rsidTr="00D24CEE">
        <w:trPr>
          <w:trHeight w:val="576"/>
        </w:trPr>
        <w:tc>
          <w:tcPr>
            <w:tcW w:w="1843" w:type="dxa"/>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担当者氏名</w:t>
            </w:r>
          </w:p>
        </w:tc>
        <w:tc>
          <w:tcPr>
            <w:tcW w:w="7033" w:type="dxa"/>
            <w:gridSpan w:val="2"/>
          </w:tcPr>
          <w:p w:rsidR="00D24CEE" w:rsidRPr="0070295D" w:rsidRDefault="00D24CEE" w:rsidP="00D24CEE">
            <w:pPr>
              <w:rPr>
                <w:rFonts w:asciiTheme="minorEastAsia" w:eastAsiaTheme="minorEastAsia" w:hAnsiTheme="minorEastAsia" w:hint="default"/>
                <w:color w:val="000000" w:themeColor="text1"/>
                <w:szCs w:val="22"/>
              </w:rPr>
            </w:pPr>
          </w:p>
        </w:tc>
      </w:tr>
      <w:tr w:rsidR="0070295D" w:rsidRPr="0070295D" w:rsidTr="00D24CEE">
        <w:trPr>
          <w:trHeight w:val="554"/>
        </w:trPr>
        <w:tc>
          <w:tcPr>
            <w:tcW w:w="1843" w:type="dxa"/>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所属・役職</w:t>
            </w:r>
          </w:p>
        </w:tc>
        <w:tc>
          <w:tcPr>
            <w:tcW w:w="7033" w:type="dxa"/>
            <w:gridSpan w:val="2"/>
          </w:tcPr>
          <w:p w:rsidR="00D24CEE" w:rsidRPr="0070295D" w:rsidRDefault="00D24CEE" w:rsidP="00D24CEE">
            <w:pPr>
              <w:rPr>
                <w:rFonts w:asciiTheme="minorEastAsia" w:eastAsiaTheme="minorEastAsia" w:hAnsiTheme="minorEastAsia" w:hint="default"/>
                <w:color w:val="000000" w:themeColor="text1"/>
                <w:szCs w:val="22"/>
              </w:rPr>
            </w:pPr>
          </w:p>
        </w:tc>
      </w:tr>
      <w:tr w:rsidR="0070295D" w:rsidRPr="0070295D" w:rsidTr="00D24CEE">
        <w:trPr>
          <w:trHeight w:val="353"/>
        </w:trPr>
        <w:tc>
          <w:tcPr>
            <w:tcW w:w="1843" w:type="dxa"/>
            <w:vMerge w:val="restart"/>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担当者連絡先</w:t>
            </w:r>
          </w:p>
        </w:tc>
        <w:tc>
          <w:tcPr>
            <w:tcW w:w="1620" w:type="dxa"/>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電話</w:t>
            </w:r>
          </w:p>
        </w:tc>
        <w:tc>
          <w:tcPr>
            <w:tcW w:w="5413" w:type="dxa"/>
          </w:tcPr>
          <w:p w:rsidR="00D24CEE" w:rsidRPr="0070295D" w:rsidRDefault="00D24CEE" w:rsidP="00D24CEE">
            <w:pPr>
              <w:rPr>
                <w:rFonts w:asciiTheme="minorEastAsia" w:eastAsiaTheme="minorEastAsia" w:hAnsiTheme="minorEastAsia" w:hint="default"/>
                <w:color w:val="000000" w:themeColor="text1"/>
                <w:szCs w:val="22"/>
              </w:rPr>
            </w:pPr>
          </w:p>
        </w:tc>
      </w:tr>
      <w:tr w:rsidR="0070295D" w:rsidRPr="0070295D" w:rsidTr="00D24CEE">
        <w:trPr>
          <w:trHeight w:val="360"/>
        </w:trPr>
        <w:tc>
          <w:tcPr>
            <w:tcW w:w="1843" w:type="dxa"/>
            <w:vMerge/>
          </w:tcPr>
          <w:p w:rsidR="00D24CEE" w:rsidRPr="0070295D" w:rsidRDefault="00D24CEE" w:rsidP="00D24CEE">
            <w:pPr>
              <w:rPr>
                <w:rFonts w:asciiTheme="minorEastAsia" w:eastAsiaTheme="minorEastAsia" w:hAnsiTheme="minorEastAsia" w:hint="default"/>
                <w:color w:val="000000" w:themeColor="text1"/>
                <w:szCs w:val="22"/>
              </w:rPr>
            </w:pPr>
          </w:p>
        </w:tc>
        <w:tc>
          <w:tcPr>
            <w:tcW w:w="1620" w:type="dxa"/>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ファクシミリ</w:t>
            </w:r>
          </w:p>
        </w:tc>
        <w:tc>
          <w:tcPr>
            <w:tcW w:w="5413" w:type="dxa"/>
          </w:tcPr>
          <w:p w:rsidR="00D24CEE" w:rsidRPr="0070295D" w:rsidRDefault="00D24CEE" w:rsidP="00D24CEE">
            <w:pPr>
              <w:rPr>
                <w:rFonts w:asciiTheme="minorEastAsia" w:eastAsiaTheme="minorEastAsia" w:hAnsiTheme="minorEastAsia" w:hint="default"/>
                <w:color w:val="000000" w:themeColor="text1"/>
                <w:szCs w:val="22"/>
              </w:rPr>
            </w:pPr>
          </w:p>
        </w:tc>
      </w:tr>
      <w:tr w:rsidR="00D24CEE" w:rsidRPr="0070295D" w:rsidTr="00D24CEE">
        <w:trPr>
          <w:trHeight w:val="375"/>
        </w:trPr>
        <w:tc>
          <w:tcPr>
            <w:tcW w:w="1843" w:type="dxa"/>
            <w:vMerge/>
          </w:tcPr>
          <w:p w:rsidR="00D24CEE" w:rsidRPr="0070295D" w:rsidRDefault="00D24CEE" w:rsidP="00D24CEE">
            <w:pPr>
              <w:rPr>
                <w:rFonts w:asciiTheme="minorEastAsia" w:eastAsiaTheme="minorEastAsia" w:hAnsiTheme="minorEastAsia" w:hint="default"/>
                <w:color w:val="000000" w:themeColor="text1"/>
                <w:szCs w:val="22"/>
              </w:rPr>
            </w:pPr>
          </w:p>
        </w:tc>
        <w:tc>
          <w:tcPr>
            <w:tcW w:w="1620" w:type="dxa"/>
          </w:tcPr>
          <w:p w:rsidR="00D24CEE" w:rsidRPr="0070295D" w:rsidRDefault="00D24CEE" w:rsidP="00D24CE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電子メール</w:t>
            </w:r>
          </w:p>
        </w:tc>
        <w:tc>
          <w:tcPr>
            <w:tcW w:w="5413" w:type="dxa"/>
          </w:tcPr>
          <w:p w:rsidR="00D24CEE" w:rsidRPr="0070295D" w:rsidRDefault="00D24CEE" w:rsidP="00D24CEE">
            <w:pPr>
              <w:rPr>
                <w:rFonts w:asciiTheme="minorEastAsia" w:eastAsiaTheme="minorEastAsia" w:hAnsiTheme="minorEastAsia" w:hint="default"/>
                <w:color w:val="000000" w:themeColor="text1"/>
                <w:szCs w:val="22"/>
              </w:rPr>
            </w:pPr>
          </w:p>
        </w:tc>
      </w:tr>
    </w:tbl>
    <w:p w:rsidR="00D24CEE" w:rsidRPr="0070295D" w:rsidRDefault="00D24CEE" w:rsidP="00D24CEE">
      <w:pPr>
        <w:rPr>
          <w:rFonts w:asciiTheme="minorEastAsia" w:eastAsiaTheme="minorEastAsia" w:hAnsiTheme="minorEastAsia" w:hint="default"/>
          <w:color w:val="000000" w:themeColor="text1"/>
          <w:szCs w:val="22"/>
        </w:rPr>
      </w:pPr>
    </w:p>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br w:type="page"/>
        <w:t>様式第２号（第</w:t>
      </w:r>
      <w:r w:rsidR="00B757F3" w:rsidRPr="0070295D">
        <w:rPr>
          <w:rFonts w:asciiTheme="minorEastAsia" w:eastAsiaTheme="minorEastAsia" w:hAnsiTheme="minorEastAsia"/>
          <w:color w:val="000000" w:themeColor="text1"/>
          <w:szCs w:val="22"/>
        </w:rPr>
        <w:t>６</w:t>
      </w:r>
      <w:r w:rsidRPr="0070295D">
        <w:rPr>
          <w:rFonts w:asciiTheme="minorEastAsia" w:eastAsiaTheme="minorEastAsia" w:hAnsiTheme="minorEastAsia"/>
          <w:color w:val="000000" w:themeColor="text1"/>
          <w:szCs w:val="22"/>
        </w:rPr>
        <w:t>条関係）</w:t>
      </w:r>
    </w:p>
    <w:p w:rsidR="00724682" w:rsidRPr="0070295D" w:rsidRDefault="001119FA" w:rsidP="00481C9F">
      <w:pPr>
        <w:jc w:val="right"/>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第　　　　　　　号</w:t>
      </w:r>
    </w:p>
    <w:p w:rsidR="00724682" w:rsidRPr="0070295D" w:rsidRDefault="001119FA" w:rsidP="00481C9F">
      <w:pPr>
        <w:jc w:val="right"/>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年　　　月　　　日</w:t>
      </w: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様</w:t>
      </w: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1119FA" w:rsidP="00481C9F">
      <w:pPr>
        <w:ind w:leftChars="3087" w:left="622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鳥取県知事　○○○○　　印　</w:t>
      </w:r>
    </w:p>
    <w:p w:rsidR="00724682" w:rsidRPr="0070295D" w:rsidRDefault="00724682"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p>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○○年度</w:t>
      </w:r>
      <w:r w:rsidR="00F429A4" w:rsidRPr="0070295D">
        <w:rPr>
          <w:rFonts w:asciiTheme="minorEastAsia" w:eastAsiaTheme="minorEastAsia" w:hAnsiTheme="minorEastAsia"/>
          <w:color w:val="000000" w:themeColor="text1"/>
          <w:szCs w:val="22"/>
        </w:rPr>
        <w:t>食パラダイス鳥取</w:t>
      </w:r>
      <w:r w:rsidR="00C85B7A" w:rsidRPr="0070295D">
        <w:rPr>
          <w:rFonts w:asciiTheme="minorEastAsia" w:eastAsiaTheme="minorEastAsia" w:hAnsiTheme="minorEastAsia"/>
          <w:color w:val="000000" w:themeColor="text1"/>
          <w:szCs w:val="22"/>
        </w:rPr>
        <w:t>県</w:t>
      </w:r>
      <w:r w:rsidR="00EF04C5" w:rsidRPr="0070295D">
        <w:rPr>
          <w:rFonts w:asciiTheme="minorEastAsia" w:eastAsiaTheme="minorEastAsia" w:hAnsiTheme="minorEastAsia"/>
          <w:color w:val="000000" w:themeColor="text1"/>
          <w:szCs w:val="22"/>
        </w:rPr>
        <w:t>ブランド団体支援交付金</w:t>
      </w:r>
      <w:r w:rsidRPr="0070295D">
        <w:rPr>
          <w:rFonts w:asciiTheme="minorEastAsia" w:eastAsiaTheme="minorEastAsia" w:hAnsiTheme="minorEastAsia"/>
          <w:color w:val="000000" w:themeColor="text1"/>
          <w:szCs w:val="22"/>
        </w:rPr>
        <w:t>交付決定通知書</w:t>
      </w: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年　　月　　日付けの申請書（以下「申請書」という。）で申請のあった</w:t>
      </w:r>
      <w:r w:rsidR="00F429A4" w:rsidRPr="0070295D">
        <w:rPr>
          <w:rFonts w:asciiTheme="minorEastAsia" w:eastAsiaTheme="minorEastAsia" w:hAnsiTheme="minorEastAsia"/>
          <w:color w:val="000000" w:themeColor="text1"/>
          <w:szCs w:val="22"/>
        </w:rPr>
        <w:t>食パラダイス</w:t>
      </w:r>
      <w:r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Pr="0070295D">
        <w:rPr>
          <w:rFonts w:asciiTheme="minorEastAsia" w:eastAsiaTheme="minorEastAsia" w:hAnsiTheme="minorEastAsia"/>
          <w:color w:val="000000" w:themeColor="text1"/>
          <w:szCs w:val="22"/>
        </w:rPr>
        <w:t>ブランド団体支援交付金（以下「本交付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rsidR="00C813F5" w:rsidRPr="0070295D" w:rsidRDefault="00C813F5" w:rsidP="00481C9F">
      <w:pPr>
        <w:rPr>
          <w:rFonts w:asciiTheme="minorEastAsia" w:eastAsiaTheme="minorEastAsia" w:hAnsiTheme="minorEastAsia" w:hint="default"/>
          <w:color w:val="000000" w:themeColor="text1"/>
          <w:szCs w:val="22"/>
        </w:rPr>
      </w:pPr>
    </w:p>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記</w:t>
      </w:r>
    </w:p>
    <w:p w:rsidR="00724682" w:rsidRPr="0070295D" w:rsidRDefault="00724682"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　対象事業</w:t>
      </w: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本交付金の対象事業の内容は、・・・・・・・・・・・とする。</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  交付決定額等</w:t>
      </w:r>
    </w:p>
    <w:p w:rsidR="00724682" w:rsidRPr="0070295D" w:rsidRDefault="00C813F5" w:rsidP="00481C9F">
      <w:pPr>
        <w:ind w:leftChars="100" w:left="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本交付金の算定基準額及び交付決定額は、次のとおりとする。ただし、対象事業の内容が　変更された場合におけるそれらの額については、別に通知するところによる。</w:t>
      </w:r>
    </w:p>
    <w:p w:rsidR="00C813F5" w:rsidRPr="0070295D" w:rsidRDefault="00C813F5" w:rsidP="00481C9F">
      <w:pPr>
        <w:ind w:leftChars="100" w:left="404" w:hangingChars="100" w:hanging="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（１）算定基準額　　金　　          円</w:t>
      </w:r>
    </w:p>
    <w:p w:rsidR="00C813F5" w:rsidRPr="0070295D" w:rsidRDefault="00C813F5" w:rsidP="00481C9F">
      <w:pPr>
        <w:ind w:leftChars="100" w:left="404" w:hangingChars="100" w:hanging="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（２）交付決定額　　金     　　     円</w:t>
      </w:r>
    </w:p>
    <w:p w:rsidR="00724682" w:rsidRPr="0070295D" w:rsidRDefault="00724682"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３  経費の配分</w:t>
      </w:r>
    </w:p>
    <w:p w:rsidR="00C813F5" w:rsidRPr="0070295D" w:rsidRDefault="00C813F5" w:rsidP="00481C9F">
      <w:pPr>
        <w:ind w:leftChars="100" w:left="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本交付金は、・・・・・・・・・・・・・とする。ただし、対象事業の内容が変更された　場合においては、別に通知するところによる。</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４  交付額の確定</w:t>
      </w:r>
    </w:p>
    <w:p w:rsidR="00C813F5" w:rsidRPr="0070295D" w:rsidRDefault="00C813F5" w:rsidP="00C85B7A">
      <w:pPr>
        <w:ind w:leftChars="100" w:left="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本交付金の額の確定は、対象経費の実績額について、</w:t>
      </w:r>
      <w:r w:rsidR="00F429A4" w:rsidRPr="0070295D">
        <w:rPr>
          <w:rFonts w:asciiTheme="minorEastAsia" w:eastAsiaTheme="minorEastAsia" w:hAnsiTheme="minorEastAsia"/>
          <w:color w:val="000000" w:themeColor="text1"/>
          <w:szCs w:val="22"/>
        </w:rPr>
        <w:t>食パラダイス</w:t>
      </w:r>
      <w:r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Pr="0070295D">
        <w:rPr>
          <w:rFonts w:asciiTheme="minorEastAsia" w:eastAsiaTheme="minorEastAsia" w:hAnsiTheme="minorEastAsia"/>
          <w:color w:val="000000" w:themeColor="text1"/>
          <w:szCs w:val="22"/>
        </w:rPr>
        <w:t>ブランド団体支援交付金交付要綱（平成２４年３月</w:t>
      </w:r>
      <w:r w:rsidR="004308F7" w:rsidRPr="0070295D">
        <w:rPr>
          <w:rFonts w:asciiTheme="minorEastAsia" w:eastAsiaTheme="minorEastAsia" w:hAnsiTheme="minorEastAsia"/>
          <w:color w:val="000000" w:themeColor="text1"/>
          <w:szCs w:val="22"/>
        </w:rPr>
        <w:t>２</w:t>
      </w:r>
      <w:r w:rsidR="00825E5F" w:rsidRPr="0070295D">
        <w:rPr>
          <w:rFonts w:asciiTheme="minorEastAsia" w:eastAsiaTheme="minorEastAsia" w:hAnsiTheme="minorEastAsia"/>
          <w:color w:val="000000" w:themeColor="text1"/>
          <w:szCs w:val="22"/>
        </w:rPr>
        <w:t>２</w:t>
      </w:r>
      <w:r w:rsidRPr="0070295D">
        <w:rPr>
          <w:rFonts w:asciiTheme="minorEastAsia" w:eastAsiaTheme="minorEastAsia" w:hAnsiTheme="minorEastAsia"/>
          <w:color w:val="000000" w:themeColor="text1"/>
          <w:szCs w:val="22"/>
        </w:rPr>
        <w:t>日付第</w:t>
      </w:r>
      <w:r w:rsidR="004308F7" w:rsidRPr="0070295D">
        <w:rPr>
          <w:rFonts w:asciiTheme="minorEastAsia" w:eastAsiaTheme="minorEastAsia" w:hAnsiTheme="minorEastAsia"/>
          <w:color w:val="000000" w:themeColor="text1"/>
          <w:szCs w:val="22"/>
        </w:rPr>
        <w:t>２０１２０００００２３９</w:t>
      </w:r>
      <w:r w:rsidRPr="0070295D">
        <w:rPr>
          <w:rFonts w:asciiTheme="minorEastAsia" w:eastAsiaTheme="minorEastAsia" w:hAnsiTheme="minorEastAsia"/>
          <w:color w:val="000000" w:themeColor="text1"/>
          <w:szCs w:val="22"/>
        </w:rPr>
        <w:t>号鳥取県農林水産部長通知。以下「要綱」という。）第４条及び第６条第３項の規定を適用して算定した額と、前記２の（２）の交付決定額（変更された場合は、変更後の額とする。）のいずれか低い額により行う。</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５  補助規程の遵守</w:t>
      </w:r>
    </w:p>
    <w:p w:rsidR="00724682" w:rsidRPr="0070295D" w:rsidRDefault="00C813F5" w:rsidP="00481C9F">
      <w:pPr>
        <w:ind w:leftChars="100" w:left="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本交付金の収受及び使用、対象事業の遂行等に当たっては、規則及び要綱の規定に従わなければならない。</w:t>
      </w:r>
    </w:p>
    <w:p w:rsidR="00C813F5"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br w:type="page"/>
      </w:r>
      <w:r w:rsidR="00C76DA9" w:rsidRPr="0070295D">
        <w:rPr>
          <w:rFonts w:asciiTheme="minorEastAsia" w:eastAsiaTheme="minorEastAsia" w:hAnsiTheme="minorEastAsia"/>
          <w:color w:val="000000" w:themeColor="text1"/>
          <w:szCs w:val="22"/>
        </w:rPr>
        <w:t>様式第３号（第８</w:t>
      </w:r>
      <w:r w:rsidR="00C813F5" w:rsidRPr="0070295D">
        <w:rPr>
          <w:rFonts w:asciiTheme="minorEastAsia" w:eastAsiaTheme="minorEastAsia" w:hAnsiTheme="minorEastAsia"/>
          <w:color w:val="000000" w:themeColor="text1"/>
          <w:szCs w:val="22"/>
        </w:rPr>
        <w:t>条関係）</w:t>
      </w:r>
    </w:p>
    <w:p w:rsidR="00C813F5" w:rsidRPr="0070295D" w:rsidRDefault="00C813F5" w:rsidP="00481C9F">
      <w:pPr>
        <w:jc w:val="right"/>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年　　月　　日</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w:t>
      </w:r>
      <w:r w:rsidR="00A731F2" w:rsidRPr="0070295D">
        <w:rPr>
          <w:rFonts w:asciiTheme="minorEastAsia" w:eastAsiaTheme="minorEastAsia" w:hAnsiTheme="minorEastAsia"/>
          <w:color w:val="000000" w:themeColor="text1"/>
          <w:szCs w:val="22"/>
        </w:rPr>
        <w:t>鳥取県知事　○○</w:t>
      </w:r>
      <w:r w:rsidR="004308F7" w:rsidRPr="0070295D">
        <w:rPr>
          <w:rFonts w:asciiTheme="minorEastAsia" w:eastAsiaTheme="minorEastAsia" w:hAnsiTheme="minorEastAsia"/>
          <w:color w:val="000000" w:themeColor="text1"/>
          <w:szCs w:val="22"/>
        </w:rPr>
        <w:t xml:space="preserve">○○　</w:t>
      </w:r>
      <w:r w:rsidRPr="0070295D">
        <w:rPr>
          <w:rFonts w:asciiTheme="minorEastAsia" w:eastAsiaTheme="minorEastAsia" w:hAnsiTheme="minorEastAsia"/>
          <w:color w:val="000000" w:themeColor="text1"/>
          <w:szCs w:val="22"/>
        </w:rPr>
        <w:t>様</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申請者　住所</w:t>
      </w: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氏名　　　　　　　　　　　　　　　印</w:t>
      </w: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（団体等にあっては、名称及び代表者の氏名）</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ind w:leftChars="400" w:left="806"/>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○○年度</w:t>
      </w:r>
      <w:r w:rsidR="00F429A4" w:rsidRPr="0070295D">
        <w:rPr>
          <w:rFonts w:asciiTheme="minorEastAsia" w:eastAsiaTheme="minorEastAsia" w:hAnsiTheme="minorEastAsia"/>
          <w:color w:val="000000" w:themeColor="text1"/>
          <w:szCs w:val="22"/>
        </w:rPr>
        <w:t>食パラダイス</w:t>
      </w:r>
      <w:r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Pr="0070295D">
        <w:rPr>
          <w:rFonts w:asciiTheme="minorEastAsia" w:eastAsiaTheme="minorEastAsia" w:hAnsiTheme="minorEastAsia"/>
          <w:color w:val="000000" w:themeColor="text1"/>
          <w:szCs w:val="22"/>
        </w:rPr>
        <w:t>ブランド団体支援交付金実施状況報告書</w:t>
      </w:r>
    </w:p>
    <w:p w:rsidR="00C813F5" w:rsidRPr="0070295D" w:rsidRDefault="00C813F5" w:rsidP="00481C9F">
      <w:pPr>
        <w:rPr>
          <w:rFonts w:asciiTheme="minorEastAsia" w:eastAsiaTheme="minorEastAsia" w:hAnsiTheme="minorEastAsia" w:hint="default"/>
          <w:color w:val="000000" w:themeColor="text1"/>
          <w:szCs w:val="22"/>
        </w:rPr>
      </w:pPr>
    </w:p>
    <w:p w:rsidR="00C813F5"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年　月　日付第　　　号による交付決定に係る事業の　　年度１</w:t>
      </w:r>
      <w:r w:rsidR="004308F7" w:rsidRPr="0070295D">
        <w:rPr>
          <w:rFonts w:asciiTheme="minorEastAsia" w:eastAsiaTheme="minorEastAsia" w:hAnsiTheme="minorEastAsia"/>
          <w:color w:val="000000" w:themeColor="text1"/>
          <w:szCs w:val="22"/>
        </w:rPr>
        <w:t>２</w:t>
      </w:r>
      <w:r w:rsidRPr="0070295D">
        <w:rPr>
          <w:rFonts w:asciiTheme="minorEastAsia" w:eastAsiaTheme="minorEastAsia" w:hAnsiTheme="minorEastAsia"/>
          <w:color w:val="000000" w:themeColor="text1"/>
          <w:szCs w:val="22"/>
        </w:rPr>
        <w:t>月末時点での実施状況</w:t>
      </w:r>
      <w:r w:rsidR="008524FB" w:rsidRPr="0070295D">
        <w:rPr>
          <w:rFonts w:asciiTheme="minorEastAsia" w:eastAsiaTheme="minorEastAsia" w:hAnsiTheme="minorEastAsia"/>
          <w:color w:val="000000" w:themeColor="text1"/>
          <w:szCs w:val="22"/>
        </w:rPr>
        <w:t>について、</w:t>
      </w:r>
      <w:r w:rsidR="00F429A4" w:rsidRPr="0070295D">
        <w:rPr>
          <w:rFonts w:asciiTheme="minorEastAsia" w:eastAsiaTheme="minorEastAsia" w:hAnsiTheme="minorEastAsia"/>
          <w:color w:val="000000" w:themeColor="text1"/>
          <w:szCs w:val="22"/>
        </w:rPr>
        <w:t>食パラダイス</w:t>
      </w:r>
      <w:r w:rsidR="008524FB"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008524FB" w:rsidRPr="0070295D">
        <w:rPr>
          <w:rFonts w:asciiTheme="minorEastAsia" w:eastAsiaTheme="minorEastAsia" w:hAnsiTheme="minorEastAsia"/>
          <w:color w:val="000000" w:themeColor="text1"/>
          <w:szCs w:val="22"/>
        </w:rPr>
        <w:t>ブランド団体支援交付金交付要綱第８</w:t>
      </w:r>
      <w:r w:rsidRPr="0070295D">
        <w:rPr>
          <w:rFonts w:asciiTheme="minorEastAsia" w:eastAsiaTheme="minorEastAsia" w:hAnsiTheme="minorEastAsia"/>
          <w:color w:val="000000" w:themeColor="text1"/>
          <w:szCs w:val="22"/>
        </w:rPr>
        <w:t>条の規定により、下記のとおり報告します。</w:t>
      </w:r>
    </w:p>
    <w:p w:rsidR="00724682" w:rsidRPr="0070295D" w:rsidRDefault="00C813F5"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                                         記</w:t>
      </w:r>
    </w:p>
    <w:p w:rsidR="00724682" w:rsidRPr="0070295D" w:rsidRDefault="00724682" w:rsidP="00481C9F">
      <w:pPr>
        <w:jc w:val="left"/>
        <w:rPr>
          <w:rFonts w:asciiTheme="minorEastAsia" w:eastAsiaTheme="minorEastAsia" w:hAnsiTheme="minorEastAsia" w:hint="default"/>
          <w:color w:val="000000" w:themeColor="text1"/>
          <w:szCs w:val="22"/>
        </w:rPr>
      </w:pPr>
    </w:p>
    <w:tbl>
      <w:tblPr>
        <w:tblW w:w="0" w:type="auto"/>
        <w:tblInd w:w="62" w:type="dxa"/>
        <w:tblLayout w:type="fixed"/>
        <w:tblCellMar>
          <w:left w:w="0" w:type="dxa"/>
          <w:right w:w="0" w:type="dxa"/>
        </w:tblCellMar>
        <w:tblLook w:val="0000" w:firstRow="0" w:lastRow="0" w:firstColumn="0" w:lastColumn="0" w:noHBand="0" w:noVBand="0"/>
      </w:tblPr>
      <w:tblGrid>
        <w:gridCol w:w="9480"/>
      </w:tblGrid>
      <w:tr w:rsidR="0070295D" w:rsidRPr="0070295D">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A731F2"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１　</w:t>
            </w:r>
            <w:r w:rsidR="001119FA" w:rsidRPr="0070295D">
              <w:rPr>
                <w:rFonts w:asciiTheme="minorEastAsia" w:eastAsiaTheme="minorEastAsia" w:hAnsiTheme="minorEastAsia"/>
                <w:color w:val="000000" w:themeColor="text1"/>
                <w:szCs w:val="22"/>
              </w:rPr>
              <w:t>事業の実施状況</w:t>
            </w:r>
          </w:p>
        </w:tc>
      </w:tr>
      <w:tr w:rsidR="0070295D" w:rsidRPr="0070295D">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jc w:val="left"/>
              <w:rPr>
                <w:rFonts w:asciiTheme="minorEastAsia" w:eastAsiaTheme="minorEastAsia" w:hAnsiTheme="minorEastAsia" w:hint="default"/>
                <w:color w:val="000000" w:themeColor="text1"/>
                <w:szCs w:val="22"/>
              </w:rPr>
            </w:pPr>
          </w:p>
        </w:tc>
      </w:tr>
      <w:tr w:rsidR="0070295D" w:rsidRPr="0070295D">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２．交付金追加要望額又は不要額</w:t>
            </w:r>
          </w:p>
        </w:tc>
      </w:tr>
      <w:tr w:rsidR="0070295D" w:rsidRPr="0070295D">
        <w:tc>
          <w:tcPr>
            <w:tcW w:w="9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（要望額又は不要額：　　　　　　　　円）</w:t>
            </w:r>
          </w:p>
        </w:tc>
      </w:tr>
    </w:tbl>
    <w:p w:rsidR="00724682" w:rsidRPr="0070295D" w:rsidRDefault="001119FA"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様式第４号（第</w:t>
      </w:r>
      <w:r w:rsidR="008524FB" w:rsidRPr="0070295D">
        <w:rPr>
          <w:rFonts w:asciiTheme="minorEastAsia" w:eastAsiaTheme="minorEastAsia" w:hAnsiTheme="minorEastAsia"/>
          <w:color w:val="000000" w:themeColor="text1"/>
          <w:szCs w:val="22"/>
        </w:rPr>
        <w:t>９</w:t>
      </w:r>
      <w:r w:rsidRPr="0070295D">
        <w:rPr>
          <w:rFonts w:asciiTheme="minorEastAsia" w:eastAsiaTheme="minorEastAsia" w:hAnsiTheme="minorEastAsia"/>
          <w:color w:val="000000" w:themeColor="text1"/>
          <w:szCs w:val="22"/>
        </w:rPr>
        <w:t>条関係）</w:t>
      </w:r>
    </w:p>
    <w:p w:rsidR="00724682" w:rsidRPr="0070295D" w:rsidRDefault="00724682" w:rsidP="00481C9F">
      <w:pPr>
        <w:rPr>
          <w:rFonts w:asciiTheme="minorEastAsia" w:eastAsiaTheme="minorEastAsia" w:hAnsiTheme="minorEastAsia" w:hint="default"/>
          <w:color w:val="000000" w:themeColor="text1"/>
          <w:szCs w:val="22"/>
        </w:rPr>
      </w:pPr>
    </w:p>
    <w:p w:rsidR="00724682" w:rsidRPr="0070295D" w:rsidRDefault="001119FA" w:rsidP="00481C9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○○年度</w:t>
      </w:r>
      <w:r w:rsidR="00F429A4" w:rsidRPr="0070295D">
        <w:rPr>
          <w:rFonts w:asciiTheme="minorEastAsia" w:eastAsiaTheme="minorEastAsia" w:hAnsiTheme="minorEastAsia"/>
          <w:color w:val="000000" w:themeColor="text1"/>
          <w:szCs w:val="22"/>
        </w:rPr>
        <w:t>食パラダイス</w:t>
      </w:r>
      <w:r w:rsidR="00EF04C5" w:rsidRPr="0070295D">
        <w:rPr>
          <w:rFonts w:asciiTheme="minorEastAsia" w:eastAsiaTheme="minorEastAsia" w:hAnsiTheme="minorEastAsia"/>
          <w:color w:val="000000" w:themeColor="text1"/>
          <w:szCs w:val="22"/>
        </w:rPr>
        <w:t>鳥取</w:t>
      </w:r>
      <w:r w:rsidR="00C85B7A" w:rsidRPr="0070295D">
        <w:rPr>
          <w:rFonts w:asciiTheme="minorEastAsia" w:eastAsiaTheme="minorEastAsia" w:hAnsiTheme="minorEastAsia"/>
          <w:color w:val="000000" w:themeColor="text1"/>
          <w:szCs w:val="22"/>
        </w:rPr>
        <w:t>県</w:t>
      </w:r>
      <w:r w:rsidR="00EF04C5" w:rsidRPr="0070295D">
        <w:rPr>
          <w:rFonts w:asciiTheme="minorEastAsia" w:eastAsiaTheme="minorEastAsia" w:hAnsiTheme="minorEastAsia"/>
          <w:color w:val="000000" w:themeColor="text1"/>
          <w:szCs w:val="22"/>
        </w:rPr>
        <w:t>ブランド団体支援交付金</w:t>
      </w:r>
      <w:r w:rsidRPr="0070295D">
        <w:rPr>
          <w:rFonts w:asciiTheme="minorEastAsia" w:eastAsiaTheme="minorEastAsia" w:hAnsiTheme="minorEastAsia"/>
          <w:color w:val="000000" w:themeColor="text1"/>
          <w:szCs w:val="22"/>
        </w:rPr>
        <w:t>事業報告書及び収支決算書</w:t>
      </w:r>
    </w:p>
    <w:p w:rsidR="00481C9F" w:rsidRPr="0070295D" w:rsidRDefault="00481C9F" w:rsidP="00481C9F">
      <w:pPr>
        <w:rPr>
          <w:rFonts w:asciiTheme="minorEastAsia" w:eastAsiaTheme="minorEastAsia" w:hAnsiTheme="minorEastAsia" w:hint="default"/>
          <w:color w:val="000000" w:themeColor="text1"/>
          <w:szCs w:val="22"/>
        </w:rPr>
      </w:pPr>
    </w:p>
    <w:p w:rsidR="00481C9F" w:rsidRPr="0070295D" w:rsidRDefault="004308F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　事業効果</w:t>
      </w:r>
    </w:p>
    <w:p w:rsidR="00481C9F" w:rsidRPr="0070295D" w:rsidRDefault="00481C9F" w:rsidP="00481C9F">
      <w:pPr>
        <w:rPr>
          <w:rFonts w:asciiTheme="minorEastAsia" w:eastAsiaTheme="minorEastAsia" w:hAnsiTheme="minorEastAsia" w:hint="default"/>
          <w:color w:val="000000" w:themeColor="text1"/>
          <w:szCs w:val="22"/>
        </w:rPr>
      </w:pPr>
    </w:p>
    <w:p w:rsidR="00481C9F" w:rsidRPr="0070295D" w:rsidRDefault="00481C9F" w:rsidP="00481C9F">
      <w:pPr>
        <w:rPr>
          <w:rFonts w:asciiTheme="minorEastAsia" w:eastAsiaTheme="minorEastAsia" w:hAnsiTheme="minorEastAsia" w:hint="default"/>
          <w:color w:val="000000" w:themeColor="text1"/>
          <w:szCs w:val="22"/>
        </w:rPr>
      </w:pPr>
    </w:p>
    <w:p w:rsidR="00481C9F" w:rsidRPr="0070295D" w:rsidRDefault="00481C9F" w:rsidP="00481C9F">
      <w:pPr>
        <w:rPr>
          <w:rFonts w:asciiTheme="minorEastAsia" w:eastAsiaTheme="minorEastAsia" w:hAnsiTheme="minorEastAsia" w:hint="default"/>
          <w:color w:val="000000" w:themeColor="text1"/>
          <w:szCs w:val="22"/>
        </w:rPr>
      </w:pPr>
    </w:p>
    <w:p w:rsidR="00481C9F" w:rsidRPr="0070295D" w:rsidRDefault="004308F7"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２</w:t>
      </w:r>
      <w:r w:rsidR="00481C9F" w:rsidRPr="0070295D">
        <w:rPr>
          <w:rFonts w:asciiTheme="minorEastAsia" w:eastAsiaTheme="minorEastAsia" w:hAnsiTheme="minorEastAsia"/>
          <w:color w:val="000000" w:themeColor="text1"/>
          <w:szCs w:val="22"/>
        </w:rPr>
        <w:t xml:space="preserve">　今年度の数値目標</w:t>
      </w:r>
      <w:r w:rsidRPr="0070295D">
        <w:rPr>
          <w:rFonts w:asciiTheme="minorEastAsia" w:eastAsiaTheme="minorEastAsia" w:hAnsiTheme="minorEastAsia"/>
          <w:color w:val="000000" w:themeColor="text1"/>
          <w:szCs w:val="22"/>
        </w:rPr>
        <w:t>に対する達成状況</w:t>
      </w:r>
    </w:p>
    <w:tbl>
      <w:tblPr>
        <w:tblStyle w:val="a9"/>
        <w:tblW w:w="0" w:type="auto"/>
        <w:tblInd w:w="534" w:type="dxa"/>
        <w:tblLook w:val="04A0" w:firstRow="1" w:lastRow="0" w:firstColumn="1" w:lastColumn="0" w:noHBand="0" w:noVBand="1"/>
      </w:tblPr>
      <w:tblGrid>
        <w:gridCol w:w="2131"/>
        <w:gridCol w:w="2132"/>
        <w:gridCol w:w="2131"/>
        <w:gridCol w:w="2132"/>
      </w:tblGrid>
      <w:tr w:rsidR="0070295D" w:rsidRPr="0070295D" w:rsidTr="0053049E">
        <w:trPr>
          <w:trHeight w:val="410"/>
        </w:trPr>
        <w:tc>
          <w:tcPr>
            <w:tcW w:w="2183" w:type="dxa"/>
          </w:tcPr>
          <w:p w:rsidR="0053049E" w:rsidRPr="0070295D" w:rsidRDefault="0053049E"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区分</w:t>
            </w:r>
          </w:p>
        </w:tc>
        <w:tc>
          <w:tcPr>
            <w:tcW w:w="2184" w:type="dxa"/>
          </w:tcPr>
          <w:p w:rsidR="0053049E" w:rsidRPr="0070295D" w:rsidRDefault="0053049E"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今年度の数値目標</w:t>
            </w:r>
          </w:p>
        </w:tc>
        <w:tc>
          <w:tcPr>
            <w:tcW w:w="2183" w:type="dxa"/>
          </w:tcPr>
          <w:p w:rsidR="0053049E" w:rsidRPr="0070295D" w:rsidRDefault="0053049E"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実績</w:t>
            </w:r>
          </w:p>
        </w:tc>
        <w:tc>
          <w:tcPr>
            <w:tcW w:w="2184" w:type="dxa"/>
          </w:tcPr>
          <w:p w:rsidR="0053049E" w:rsidRPr="0070295D" w:rsidRDefault="0053049E" w:rsidP="0053049E">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達成状況</w:t>
            </w:r>
          </w:p>
        </w:tc>
      </w:tr>
      <w:tr w:rsidR="0070295D" w:rsidRPr="0070295D" w:rsidTr="0053049E">
        <w:trPr>
          <w:trHeight w:val="558"/>
        </w:trPr>
        <w:tc>
          <w:tcPr>
            <w:tcW w:w="2183" w:type="dxa"/>
          </w:tcPr>
          <w:p w:rsidR="0053049E" w:rsidRPr="0070295D" w:rsidRDefault="0053049E" w:rsidP="00481C9F">
            <w:pPr>
              <w:rPr>
                <w:rFonts w:asciiTheme="minorEastAsia" w:eastAsiaTheme="minorEastAsia" w:hAnsiTheme="minorEastAsia" w:hint="default"/>
                <w:color w:val="000000" w:themeColor="text1"/>
                <w:szCs w:val="22"/>
              </w:rPr>
            </w:pPr>
          </w:p>
        </w:tc>
        <w:tc>
          <w:tcPr>
            <w:tcW w:w="2184" w:type="dxa"/>
          </w:tcPr>
          <w:p w:rsidR="0053049E" w:rsidRPr="0070295D" w:rsidRDefault="0053049E" w:rsidP="00481C9F">
            <w:pPr>
              <w:rPr>
                <w:rFonts w:asciiTheme="minorEastAsia" w:eastAsiaTheme="minorEastAsia" w:hAnsiTheme="minorEastAsia" w:hint="default"/>
                <w:color w:val="000000" w:themeColor="text1"/>
                <w:szCs w:val="22"/>
              </w:rPr>
            </w:pPr>
          </w:p>
        </w:tc>
        <w:tc>
          <w:tcPr>
            <w:tcW w:w="2183" w:type="dxa"/>
          </w:tcPr>
          <w:p w:rsidR="0053049E" w:rsidRPr="0070295D" w:rsidRDefault="0053049E" w:rsidP="00481C9F">
            <w:pPr>
              <w:rPr>
                <w:rFonts w:asciiTheme="minorEastAsia" w:eastAsiaTheme="minorEastAsia" w:hAnsiTheme="minorEastAsia" w:hint="default"/>
                <w:color w:val="000000" w:themeColor="text1"/>
                <w:szCs w:val="22"/>
              </w:rPr>
            </w:pPr>
          </w:p>
        </w:tc>
        <w:tc>
          <w:tcPr>
            <w:tcW w:w="2184" w:type="dxa"/>
          </w:tcPr>
          <w:p w:rsidR="0053049E" w:rsidRPr="0070295D" w:rsidRDefault="0053049E" w:rsidP="0053049E">
            <w:pPr>
              <w:jc w:val="right"/>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w:t>
            </w:r>
          </w:p>
        </w:tc>
      </w:tr>
    </w:tbl>
    <w:p w:rsidR="00481C9F" w:rsidRPr="0070295D" w:rsidRDefault="004308F7" w:rsidP="004308F7">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w:t>
      </w:r>
      <w:r w:rsidR="0053049E" w:rsidRPr="0070295D">
        <w:rPr>
          <w:rFonts w:asciiTheme="minorEastAsia" w:eastAsiaTheme="minorEastAsia" w:hAnsiTheme="minorEastAsia"/>
          <w:color w:val="000000" w:themeColor="text1"/>
          <w:szCs w:val="22"/>
        </w:rPr>
        <w:t>分析</w:t>
      </w:r>
      <w:r w:rsidRPr="0070295D">
        <w:rPr>
          <w:rFonts w:asciiTheme="minorEastAsia" w:eastAsiaTheme="minorEastAsia" w:hAnsiTheme="minorEastAsia"/>
          <w:color w:val="000000" w:themeColor="text1"/>
          <w:szCs w:val="22"/>
        </w:rPr>
        <w:t>）</w:t>
      </w:r>
    </w:p>
    <w:p w:rsidR="004308F7" w:rsidRPr="0070295D" w:rsidRDefault="004308F7" w:rsidP="00481C9F">
      <w:pPr>
        <w:rPr>
          <w:rFonts w:asciiTheme="minorEastAsia" w:eastAsiaTheme="minorEastAsia" w:hAnsiTheme="minorEastAsia" w:hint="default"/>
          <w:color w:val="000000" w:themeColor="text1"/>
          <w:szCs w:val="22"/>
        </w:rPr>
      </w:pPr>
    </w:p>
    <w:p w:rsidR="00A731F2" w:rsidRPr="0070295D" w:rsidRDefault="00A731F2" w:rsidP="004308F7">
      <w:pPr>
        <w:rPr>
          <w:rFonts w:asciiTheme="minorEastAsia" w:eastAsiaTheme="minorEastAsia" w:hAnsiTheme="minorEastAsia" w:hint="default"/>
          <w:color w:val="000000" w:themeColor="text1"/>
          <w:szCs w:val="22"/>
        </w:rPr>
      </w:pPr>
    </w:p>
    <w:p w:rsidR="00A731F2" w:rsidRPr="0070295D" w:rsidRDefault="00A731F2" w:rsidP="004308F7">
      <w:pPr>
        <w:rPr>
          <w:rFonts w:asciiTheme="minorEastAsia" w:eastAsiaTheme="minorEastAsia" w:hAnsiTheme="minorEastAsia" w:hint="default"/>
          <w:color w:val="000000" w:themeColor="text1"/>
          <w:szCs w:val="22"/>
        </w:rPr>
      </w:pPr>
    </w:p>
    <w:p w:rsidR="004308F7" w:rsidRPr="0070295D" w:rsidRDefault="00A731F2"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３</w:t>
      </w:r>
      <w:r w:rsidR="004308F7" w:rsidRPr="0070295D">
        <w:rPr>
          <w:rFonts w:asciiTheme="minorEastAsia" w:eastAsiaTheme="minorEastAsia" w:hAnsiTheme="minorEastAsia"/>
          <w:color w:val="000000" w:themeColor="text1"/>
          <w:szCs w:val="22"/>
        </w:rPr>
        <w:t xml:space="preserve">  実績事業費の内訳　　　　　　　　　　　　　　　　　　　　　　　　　　　　（単位：円）</w:t>
      </w:r>
      <w:r w:rsidR="004308F7" w:rsidRPr="0070295D">
        <w:rPr>
          <w:rFonts w:asciiTheme="minorEastAsia" w:eastAsiaTheme="minorEastAsia" w:hAnsiTheme="minorEastAsia" w:hint="default"/>
          <w:color w:val="000000" w:themeColor="text1"/>
          <w:szCs w:val="22"/>
        </w:rPr>
        <w:t xml:space="preserve"> </w:t>
      </w:r>
    </w:p>
    <w:tbl>
      <w:tblPr>
        <w:tblStyle w:val="a9"/>
        <w:tblW w:w="0" w:type="auto"/>
        <w:tblInd w:w="392" w:type="dxa"/>
        <w:tblLook w:val="04A0" w:firstRow="1" w:lastRow="0" w:firstColumn="1" w:lastColumn="0" w:noHBand="0" w:noVBand="1"/>
      </w:tblPr>
      <w:tblGrid>
        <w:gridCol w:w="1664"/>
        <w:gridCol w:w="2998"/>
        <w:gridCol w:w="1018"/>
        <w:gridCol w:w="2988"/>
      </w:tblGrid>
      <w:tr w:rsidR="0070295D" w:rsidRPr="0070295D" w:rsidTr="00F01B0F">
        <w:tc>
          <w:tcPr>
            <w:tcW w:w="1701"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事業区分</w:t>
            </w:r>
          </w:p>
        </w:tc>
        <w:tc>
          <w:tcPr>
            <w:tcW w:w="3075"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事業内容</w:t>
            </w:r>
          </w:p>
        </w:tc>
        <w:tc>
          <w:tcPr>
            <w:tcW w:w="1036" w:type="dxa"/>
          </w:tcPr>
          <w:p w:rsidR="004308F7" w:rsidRPr="0070295D" w:rsidRDefault="004308F7"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事業費</w:t>
            </w:r>
          </w:p>
        </w:tc>
        <w:tc>
          <w:tcPr>
            <w:tcW w:w="3064"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積算</w:t>
            </w:r>
          </w:p>
        </w:tc>
      </w:tr>
      <w:tr w:rsidR="0070295D" w:rsidRPr="0070295D" w:rsidTr="00F01B0F">
        <w:trPr>
          <w:trHeight w:val="1425"/>
        </w:trPr>
        <w:tc>
          <w:tcPr>
            <w:tcW w:w="1701" w:type="dxa"/>
          </w:tcPr>
          <w:p w:rsidR="004308F7" w:rsidRPr="0070295D" w:rsidRDefault="004308F7" w:rsidP="00F01B0F">
            <w:pPr>
              <w:rPr>
                <w:rFonts w:asciiTheme="minorEastAsia" w:eastAsiaTheme="minorEastAsia" w:hAnsiTheme="minorEastAsia" w:hint="default"/>
                <w:color w:val="000000" w:themeColor="text1"/>
                <w:szCs w:val="22"/>
              </w:rPr>
            </w:pPr>
          </w:p>
        </w:tc>
        <w:tc>
          <w:tcPr>
            <w:tcW w:w="3075" w:type="dxa"/>
          </w:tcPr>
          <w:p w:rsidR="004308F7" w:rsidRPr="0070295D" w:rsidRDefault="004308F7" w:rsidP="00F01B0F">
            <w:pPr>
              <w:rPr>
                <w:rFonts w:asciiTheme="minorEastAsia" w:eastAsiaTheme="minorEastAsia" w:hAnsiTheme="minorEastAsia" w:hint="default"/>
                <w:color w:val="000000" w:themeColor="text1"/>
                <w:szCs w:val="22"/>
              </w:rPr>
            </w:pPr>
          </w:p>
        </w:tc>
        <w:tc>
          <w:tcPr>
            <w:tcW w:w="1036" w:type="dxa"/>
          </w:tcPr>
          <w:p w:rsidR="004308F7" w:rsidRPr="0070295D" w:rsidRDefault="004308F7" w:rsidP="00F01B0F">
            <w:pPr>
              <w:jc w:val="right"/>
              <w:rPr>
                <w:rFonts w:asciiTheme="minorEastAsia" w:eastAsiaTheme="minorEastAsia" w:hAnsiTheme="minorEastAsia" w:hint="default"/>
                <w:color w:val="000000" w:themeColor="text1"/>
                <w:szCs w:val="22"/>
              </w:rPr>
            </w:pPr>
          </w:p>
        </w:tc>
        <w:tc>
          <w:tcPr>
            <w:tcW w:w="3064" w:type="dxa"/>
          </w:tcPr>
          <w:p w:rsidR="004308F7" w:rsidRPr="0070295D" w:rsidRDefault="004308F7" w:rsidP="00F01B0F">
            <w:pPr>
              <w:rPr>
                <w:rFonts w:asciiTheme="minorEastAsia" w:eastAsiaTheme="minorEastAsia" w:hAnsiTheme="minorEastAsia" w:hint="default"/>
                <w:color w:val="000000" w:themeColor="text1"/>
                <w:szCs w:val="22"/>
              </w:rPr>
            </w:pPr>
          </w:p>
        </w:tc>
      </w:tr>
      <w:tr w:rsidR="0070295D" w:rsidRPr="0070295D" w:rsidTr="00F01B0F">
        <w:trPr>
          <w:trHeight w:val="281"/>
        </w:trPr>
        <w:tc>
          <w:tcPr>
            <w:tcW w:w="4776" w:type="dxa"/>
            <w:gridSpan w:val="2"/>
          </w:tcPr>
          <w:p w:rsidR="004308F7" w:rsidRPr="0070295D" w:rsidRDefault="004308F7"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　　計</w:t>
            </w:r>
          </w:p>
        </w:tc>
        <w:tc>
          <w:tcPr>
            <w:tcW w:w="1036" w:type="dxa"/>
          </w:tcPr>
          <w:p w:rsidR="004308F7" w:rsidRPr="0070295D" w:rsidRDefault="004308F7" w:rsidP="00F01B0F">
            <w:pPr>
              <w:jc w:val="right"/>
              <w:rPr>
                <w:rFonts w:asciiTheme="minorEastAsia" w:eastAsiaTheme="minorEastAsia" w:hAnsiTheme="minorEastAsia" w:hint="default"/>
                <w:color w:val="000000" w:themeColor="text1"/>
                <w:szCs w:val="22"/>
              </w:rPr>
            </w:pPr>
          </w:p>
        </w:tc>
        <w:tc>
          <w:tcPr>
            <w:tcW w:w="3064" w:type="dxa"/>
          </w:tcPr>
          <w:p w:rsidR="004308F7" w:rsidRPr="0070295D" w:rsidRDefault="004308F7" w:rsidP="00F01B0F">
            <w:pPr>
              <w:rPr>
                <w:rFonts w:asciiTheme="minorEastAsia" w:eastAsiaTheme="minorEastAsia" w:hAnsiTheme="minorEastAsia" w:hint="default"/>
                <w:color w:val="000000" w:themeColor="text1"/>
                <w:szCs w:val="22"/>
              </w:rPr>
            </w:pPr>
          </w:p>
        </w:tc>
      </w:tr>
    </w:tbl>
    <w:p w:rsidR="004308F7" w:rsidRPr="0070295D" w:rsidRDefault="004308F7" w:rsidP="004308F7">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注１　対象事業に沿った内容となっているか確認の必要があるため、事業内容欄はできるだけ具体的内容を記載すること。</w:t>
      </w:r>
    </w:p>
    <w:p w:rsidR="004308F7" w:rsidRPr="0070295D" w:rsidRDefault="004308F7" w:rsidP="004308F7">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注２　消費税の課税団体にあっては、消費税及び地方消費税を除く額を記載すること。</w:t>
      </w:r>
    </w:p>
    <w:p w:rsidR="004308F7" w:rsidRPr="0070295D" w:rsidRDefault="004308F7" w:rsidP="004308F7">
      <w:pPr>
        <w:ind w:leftChars="200" w:left="1393" w:hangingChars="491" w:hanging="990"/>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注３　上記の内容が記載されていれば、様式は別様で構いません。</w:t>
      </w:r>
    </w:p>
    <w:p w:rsidR="004308F7" w:rsidRPr="0070295D" w:rsidRDefault="004308F7" w:rsidP="004308F7">
      <w:pPr>
        <w:rPr>
          <w:rFonts w:asciiTheme="minorEastAsia" w:eastAsiaTheme="minorEastAsia" w:hAnsiTheme="minorEastAsia" w:hint="default"/>
          <w:color w:val="000000" w:themeColor="text1"/>
          <w:szCs w:val="22"/>
        </w:rPr>
      </w:pPr>
    </w:p>
    <w:p w:rsidR="004308F7" w:rsidRPr="0070295D" w:rsidRDefault="00A731F2"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４</w:t>
      </w:r>
      <w:r w:rsidR="004308F7" w:rsidRPr="0070295D">
        <w:rPr>
          <w:rFonts w:asciiTheme="minorEastAsia" w:eastAsiaTheme="minorEastAsia" w:hAnsiTheme="minorEastAsia"/>
          <w:color w:val="000000" w:themeColor="text1"/>
          <w:szCs w:val="22"/>
        </w:rPr>
        <w:t xml:space="preserve">　収支決算</w:t>
      </w:r>
    </w:p>
    <w:p w:rsidR="004308F7" w:rsidRPr="0070295D" w:rsidRDefault="004308F7"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（１）収入の部　　　　　　　　　　　　　　　　　　　　　　　　　　　　　　　（単位：円）</w:t>
      </w:r>
    </w:p>
    <w:tbl>
      <w:tblPr>
        <w:tblW w:w="8788" w:type="dxa"/>
        <w:tblInd w:w="333" w:type="dxa"/>
        <w:tblLayout w:type="fixed"/>
        <w:tblCellMar>
          <w:left w:w="0" w:type="dxa"/>
          <w:right w:w="0" w:type="dxa"/>
        </w:tblCellMar>
        <w:tblLook w:val="0000" w:firstRow="0" w:lastRow="0" w:firstColumn="0" w:lastColumn="0" w:noHBand="0" w:noVBand="0"/>
      </w:tblPr>
      <w:tblGrid>
        <w:gridCol w:w="2268"/>
        <w:gridCol w:w="1417"/>
        <w:gridCol w:w="1418"/>
        <w:gridCol w:w="1417"/>
        <w:gridCol w:w="2268"/>
      </w:tblGrid>
      <w:tr w:rsidR="0070295D" w:rsidRPr="0070295D" w:rsidTr="00A731F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区分</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DC47A2">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予算額a</w:t>
            </w:r>
          </w:p>
        </w:tc>
        <w:tc>
          <w:tcPr>
            <w:tcW w:w="1418" w:type="dxa"/>
            <w:tcBorders>
              <w:top w:val="single" w:sz="4" w:space="0" w:color="000000"/>
              <w:left w:val="single" w:sz="4" w:space="0" w:color="auto"/>
              <w:bottom w:val="single" w:sz="4" w:space="0" w:color="000000"/>
              <w:right w:val="single" w:sz="4" w:space="0" w:color="000000"/>
            </w:tcBorders>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決算額b</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DC47A2">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差引a-b</w:t>
            </w:r>
          </w:p>
        </w:tc>
        <w:tc>
          <w:tcPr>
            <w:tcW w:w="2268" w:type="dxa"/>
            <w:tcBorders>
              <w:top w:val="single" w:sz="4" w:space="0" w:color="000000"/>
              <w:left w:val="single" w:sz="4" w:space="0" w:color="auto"/>
              <w:bottom w:val="single" w:sz="4" w:space="0" w:color="000000"/>
              <w:right w:val="single" w:sz="4" w:space="0" w:color="000000"/>
            </w:tcBorders>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備考</w:t>
            </w:r>
          </w:p>
        </w:tc>
      </w:tr>
      <w:tr w:rsidR="0070295D" w:rsidRPr="0070295D" w:rsidTr="00A731F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県費</w:t>
            </w:r>
          </w:p>
          <w:p w:rsidR="00DC47A2" w:rsidRPr="0070295D" w:rsidRDefault="00DC47A2"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その他収入</w:t>
            </w:r>
          </w:p>
          <w:p w:rsidR="00DC47A2" w:rsidRPr="0070295D" w:rsidRDefault="00DC47A2"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自主財源</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1418" w:type="dxa"/>
            <w:tcBorders>
              <w:top w:val="single" w:sz="4" w:space="0" w:color="000000"/>
              <w:left w:val="single" w:sz="4" w:space="0" w:color="auto"/>
              <w:bottom w:val="single" w:sz="4" w:space="0" w:color="000000"/>
              <w:right w:val="single" w:sz="4" w:space="0" w:color="000000"/>
            </w:tcBorders>
          </w:tcPr>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2268" w:type="dxa"/>
            <w:tcBorders>
              <w:top w:val="single" w:sz="4" w:space="0" w:color="000000"/>
              <w:left w:val="single" w:sz="4" w:space="0" w:color="auto"/>
              <w:bottom w:val="single" w:sz="4" w:space="0" w:color="000000"/>
              <w:right w:val="single" w:sz="4" w:space="0" w:color="000000"/>
            </w:tcBorders>
          </w:tcPr>
          <w:p w:rsidR="00DC47A2" w:rsidRPr="0070295D" w:rsidRDefault="00DC47A2">
            <w:pPr>
              <w:widowControl/>
              <w:overflowPunct/>
              <w:jc w:val="left"/>
              <w:textAlignment w:val="auto"/>
              <w:rPr>
                <w:rFonts w:asciiTheme="minorEastAsia" w:eastAsiaTheme="minorEastAsia" w:hAnsiTheme="minorEastAsia" w:hint="default"/>
                <w:color w:val="000000" w:themeColor="text1"/>
                <w:szCs w:val="22"/>
              </w:rPr>
            </w:pPr>
          </w:p>
          <w:p w:rsidR="00DC47A2" w:rsidRPr="0070295D" w:rsidRDefault="00DC47A2">
            <w:pPr>
              <w:widowControl/>
              <w:overflowPunct/>
              <w:jc w:val="left"/>
              <w:textAlignment w:val="auto"/>
              <w:rPr>
                <w:rFonts w:asciiTheme="minorEastAsia" w:eastAsiaTheme="minorEastAsia" w:hAnsiTheme="minorEastAsia" w:hint="default"/>
                <w:color w:val="000000" w:themeColor="text1"/>
                <w:szCs w:val="22"/>
              </w:rPr>
            </w:pPr>
          </w:p>
          <w:p w:rsidR="00DC47A2" w:rsidRPr="0070295D" w:rsidRDefault="00DC47A2" w:rsidP="00DC47A2">
            <w:pPr>
              <w:jc w:val="left"/>
              <w:rPr>
                <w:rFonts w:asciiTheme="minorEastAsia" w:eastAsiaTheme="minorEastAsia" w:hAnsiTheme="minorEastAsia" w:hint="default"/>
                <w:color w:val="000000" w:themeColor="text1"/>
                <w:szCs w:val="22"/>
              </w:rPr>
            </w:pPr>
          </w:p>
        </w:tc>
      </w:tr>
      <w:tr w:rsidR="0070295D" w:rsidRPr="0070295D" w:rsidTr="00A731F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合計</w:t>
            </w: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1418" w:type="dxa"/>
            <w:tcBorders>
              <w:top w:val="single" w:sz="4" w:space="0" w:color="000000"/>
              <w:left w:val="single" w:sz="4" w:space="0" w:color="auto"/>
              <w:bottom w:val="single" w:sz="4" w:space="0" w:color="000000"/>
              <w:right w:val="single" w:sz="4" w:space="0" w:color="000000"/>
            </w:tcBorders>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1417"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2268" w:type="dxa"/>
            <w:tcBorders>
              <w:top w:val="single" w:sz="4" w:space="0" w:color="000000"/>
              <w:left w:val="single" w:sz="4" w:space="0" w:color="auto"/>
              <w:bottom w:val="single" w:sz="4" w:space="0" w:color="000000"/>
              <w:right w:val="single" w:sz="4" w:space="0" w:color="000000"/>
            </w:tcBorders>
          </w:tcPr>
          <w:p w:rsidR="00DC47A2" w:rsidRPr="0070295D" w:rsidRDefault="00DC47A2" w:rsidP="00F01B0F">
            <w:pPr>
              <w:jc w:val="left"/>
              <w:rPr>
                <w:rFonts w:asciiTheme="minorEastAsia" w:eastAsiaTheme="minorEastAsia" w:hAnsiTheme="minorEastAsia" w:hint="default"/>
                <w:color w:val="000000" w:themeColor="text1"/>
                <w:szCs w:val="22"/>
              </w:rPr>
            </w:pPr>
          </w:p>
        </w:tc>
      </w:tr>
    </w:tbl>
    <w:p w:rsidR="004308F7" w:rsidRPr="0070295D" w:rsidRDefault="004308F7" w:rsidP="004308F7">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　その他収入については、事業区分毎にその内容を備考に記載すること。</w:t>
      </w:r>
    </w:p>
    <w:p w:rsidR="004308F7" w:rsidRPr="0070295D" w:rsidRDefault="004308F7"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 xml:space="preserve">（２）支出の部　　　　　　　　　　　　　　　　　　　　　　　　　　　　　</w:t>
      </w:r>
      <w:r w:rsidR="00A731F2" w:rsidRPr="0070295D">
        <w:rPr>
          <w:rFonts w:asciiTheme="minorEastAsia" w:eastAsiaTheme="minorEastAsia" w:hAnsiTheme="minorEastAsia"/>
          <w:color w:val="000000" w:themeColor="text1"/>
          <w:szCs w:val="22"/>
        </w:rPr>
        <w:t xml:space="preserve">　　（単位：</w:t>
      </w:r>
      <w:r w:rsidRPr="0070295D">
        <w:rPr>
          <w:rFonts w:asciiTheme="minorEastAsia" w:eastAsiaTheme="minorEastAsia" w:hAnsiTheme="minorEastAsia"/>
          <w:color w:val="000000" w:themeColor="text1"/>
          <w:szCs w:val="22"/>
        </w:rPr>
        <w:t>円）</w:t>
      </w:r>
    </w:p>
    <w:tbl>
      <w:tblPr>
        <w:tblW w:w="8788" w:type="dxa"/>
        <w:tblInd w:w="333" w:type="dxa"/>
        <w:tblLayout w:type="fixed"/>
        <w:tblCellMar>
          <w:left w:w="0" w:type="dxa"/>
          <w:right w:w="0" w:type="dxa"/>
        </w:tblCellMar>
        <w:tblLook w:val="0000" w:firstRow="0" w:lastRow="0" w:firstColumn="0" w:lastColumn="0" w:noHBand="0" w:noVBand="0"/>
      </w:tblPr>
      <w:tblGrid>
        <w:gridCol w:w="2268"/>
        <w:gridCol w:w="1417"/>
        <w:gridCol w:w="1380"/>
        <w:gridCol w:w="1455"/>
        <w:gridCol w:w="2268"/>
      </w:tblGrid>
      <w:tr w:rsidR="0070295D" w:rsidRPr="0070295D" w:rsidTr="00DC47A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事業区分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予算額a</w:t>
            </w:r>
          </w:p>
        </w:tc>
        <w:tc>
          <w:tcPr>
            <w:tcW w:w="1380"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DC47A2">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決算額b</w:t>
            </w:r>
          </w:p>
        </w:tc>
        <w:tc>
          <w:tcPr>
            <w:tcW w:w="1455" w:type="dxa"/>
            <w:tcBorders>
              <w:top w:val="single" w:sz="4" w:space="0" w:color="000000"/>
              <w:left w:val="single" w:sz="4" w:space="0" w:color="auto"/>
              <w:bottom w:val="single" w:sz="4" w:space="0" w:color="000000"/>
              <w:right w:val="single" w:sz="4" w:space="0" w:color="auto"/>
            </w:tcBorders>
          </w:tcPr>
          <w:p w:rsidR="00DC47A2" w:rsidRPr="0070295D" w:rsidRDefault="00DC47A2" w:rsidP="00DC47A2">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差引a-b</w:t>
            </w:r>
          </w:p>
        </w:tc>
        <w:tc>
          <w:tcPr>
            <w:tcW w:w="2268" w:type="dxa"/>
            <w:tcBorders>
              <w:top w:val="single" w:sz="4" w:space="0" w:color="000000"/>
              <w:left w:val="single" w:sz="4" w:space="0" w:color="auto"/>
              <w:bottom w:val="single" w:sz="4" w:space="0" w:color="000000"/>
              <w:right w:val="single" w:sz="4" w:space="0" w:color="000000"/>
            </w:tcBorders>
          </w:tcPr>
          <w:p w:rsidR="00DC47A2" w:rsidRPr="0070295D" w:rsidRDefault="00DC47A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備考</w:t>
            </w:r>
          </w:p>
        </w:tc>
      </w:tr>
      <w:tr w:rsidR="0070295D" w:rsidRPr="0070295D" w:rsidTr="00DC47A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F01B0F">
            <w:pPr>
              <w:rPr>
                <w:rFonts w:asciiTheme="minorEastAsia" w:eastAsiaTheme="minorEastAsia" w:hAnsiTheme="minorEastAsia" w:hint="default"/>
                <w:color w:val="000000" w:themeColor="text1"/>
                <w:szCs w:val="22"/>
              </w:rPr>
            </w:pPr>
          </w:p>
          <w:p w:rsidR="00DC47A2" w:rsidRPr="0070295D" w:rsidRDefault="00DC47A2" w:rsidP="00F01B0F">
            <w:pPr>
              <w:rPr>
                <w:rFonts w:asciiTheme="minorEastAsia" w:eastAsiaTheme="minorEastAsia" w:hAnsiTheme="minorEastAsia" w:hint="default"/>
                <w:color w:val="000000" w:themeColor="text1"/>
                <w:szCs w:val="22"/>
              </w:rPr>
            </w:pPr>
          </w:p>
          <w:p w:rsidR="00DC47A2" w:rsidRPr="0070295D" w:rsidRDefault="00DC47A2" w:rsidP="00F01B0F">
            <w:pPr>
              <w:jc w:val="left"/>
              <w:rPr>
                <w:rFonts w:asciiTheme="minorEastAsia" w:eastAsiaTheme="minorEastAsia" w:hAnsiTheme="minorEastAsia" w:hint="default"/>
                <w:color w:val="000000" w:themeColor="text1"/>
                <w:szCs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1380" w:type="dxa"/>
            <w:tcBorders>
              <w:top w:val="single" w:sz="4" w:space="0" w:color="000000"/>
              <w:left w:val="single" w:sz="4" w:space="0" w:color="000000"/>
              <w:bottom w:val="single" w:sz="4" w:space="0" w:color="000000"/>
              <w:right w:val="single" w:sz="4" w:space="0" w:color="auto"/>
            </w:tcBorders>
            <w:tcMar>
              <w:left w:w="49" w:type="dxa"/>
              <w:right w:w="49" w:type="dxa"/>
            </w:tcMar>
          </w:tcPr>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1455" w:type="dxa"/>
            <w:tcBorders>
              <w:top w:val="single" w:sz="4" w:space="0" w:color="000000"/>
              <w:left w:val="single" w:sz="4" w:space="0" w:color="auto"/>
              <w:bottom w:val="single" w:sz="4" w:space="0" w:color="000000"/>
              <w:right w:val="single" w:sz="4" w:space="0" w:color="auto"/>
            </w:tcBorders>
          </w:tcPr>
          <w:p w:rsidR="00DC47A2" w:rsidRPr="0070295D" w:rsidRDefault="00DC47A2" w:rsidP="00A731F2">
            <w:pPr>
              <w:widowControl/>
              <w:overflowPunct/>
              <w:ind w:rightChars="50" w:right="101"/>
              <w:jc w:val="right"/>
              <w:textAlignment w:val="auto"/>
              <w:rPr>
                <w:rFonts w:asciiTheme="minorEastAsia" w:eastAsiaTheme="minorEastAsia" w:hAnsiTheme="minorEastAsia" w:hint="default"/>
                <w:color w:val="000000" w:themeColor="text1"/>
                <w:szCs w:val="22"/>
              </w:rPr>
            </w:pPr>
          </w:p>
          <w:p w:rsidR="00DC47A2" w:rsidRPr="0070295D" w:rsidRDefault="00DC47A2" w:rsidP="00A731F2">
            <w:pPr>
              <w:ind w:rightChars="50" w:right="101"/>
              <w:jc w:val="right"/>
              <w:rPr>
                <w:rFonts w:asciiTheme="minorEastAsia" w:eastAsiaTheme="minorEastAsia" w:hAnsiTheme="minorEastAsia" w:hint="default"/>
                <w:color w:val="000000" w:themeColor="text1"/>
                <w:szCs w:val="22"/>
              </w:rPr>
            </w:pPr>
          </w:p>
        </w:tc>
        <w:tc>
          <w:tcPr>
            <w:tcW w:w="2268" w:type="dxa"/>
            <w:tcBorders>
              <w:top w:val="single" w:sz="4" w:space="0" w:color="000000"/>
              <w:left w:val="single" w:sz="4" w:space="0" w:color="auto"/>
              <w:bottom w:val="single" w:sz="4" w:space="0" w:color="000000"/>
              <w:right w:val="single" w:sz="4" w:space="0" w:color="000000"/>
            </w:tcBorders>
          </w:tcPr>
          <w:p w:rsidR="00DC47A2" w:rsidRPr="0070295D" w:rsidRDefault="00DC47A2">
            <w:pPr>
              <w:widowControl/>
              <w:overflowPunct/>
              <w:jc w:val="left"/>
              <w:textAlignment w:val="auto"/>
              <w:rPr>
                <w:rFonts w:asciiTheme="minorEastAsia" w:eastAsiaTheme="minorEastAsia" w:hAnsiTheme="minorEastAsia" w:hint="default"/>
                <w:color w:val="000000" w:themeColor="text1"/>
                <w:szCs w:val="22"/>
              </w:rPr>
            </w:pPr>
          </w:p>
          <w:p w:rsidR="00DC47A2" w:rsidRPr="0070295D" w:rsidRDefault="00DC47A2" w:rsidP="00F01B0F">
            <w:pPr>
              <w:jc w:val="left"/>
              <w:rPr>
                <w:rFonts w:asciiTheme="minorEastAsia" w:eastAsiaTheme="minorEastAsia" w:hAnsiTheme="minorEastAsia" w:hint="default"/>
                <w:color w:val="000000" w:themeColor="text1"/>
                <w:szCs w:val="22"/>
              </w:rPr>
            </w:pPr>
          </w:p>
        </w:tc>
      </w:tr>
      <w:tr w:rsidR="0070295D" w:rsidRPr="0070295D" w:rsidTr="00A731F2">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31F2" w:rsidRPr="0070295D" w:rsidRDefault="00A731F2" w:rsidP="00F01B0F">
            <w:pPr>
              <w:jc w:val="cente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合計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tc>
        <w:tc>
          <w:tcPr>
            <w:tcW w:w="1380" w:type="dxa"/>
            <w:tcBorders>
              <w:top w:val="single" w:sz="4" w:space="0" w:color="000000"/>
              <w:left w:val="single" w:sz="4" w:space="0" w:color="000000"/>
              <w:bottom w:val="single" w:sz="4" w:space="0" w:color="000000"/>
              <w:right w:val="single" w:sz="4" w:space="0" w:color="auto"/>
            </w:tcBorders>
            <w:tcMar>
              <w:left w:w="49" w:type="dxa"/>
              <w:right w:w="49" w:type="dxa"/>
            </w:tcMar>
          </w:tcPr>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tc>
        <w:tc>
          <w:tcPr>
            <w:tcW w:w="1455" w:type="dxa"/>
            <w:tcBorders>
              <w:top w:val="single" w:sz="4" w:space="0" w:color="000000"/>
              <w:left w:val="single" w:sz="4" w:space="0" w:color="auto"/>
              <w:bottom w:val="single" w:sz="4" w:space="0" w:color="000000"/>
              <w:right w:val="single" w:sz="4" w:space="0" w:color="auto"/>
            </w:tcBorders>
          </w:tcPr>
          <w:p w:rsidR="00A731F2" w:rsidRPr="0070295D" w:rsidRDefault="00A731F2" w:rsidP="00A731F2">
            <w:pPr>
              <w:ind w:rightChars="50" w:right="101"/>
              <w:jc w:val="right"/>
              <w:rPr>
                <w:rFonts w:asciiTheme="minorEastAsia" w:eastAsiaTheme="minorEastAsia" w:hAnsiTheme="minorEastAsia" w:hint="default"/>
                <w:color w:val="000000" w:themeColor="text1"/>
                <w:szCs w:val="22"/>
              </w:rPr>
            </w:pPr>
          </w:p>
        </w:tc>
        <w:tc>
          <w:tcPr>
            <w:tcW w:w="2268" w:type="dxa"/>
            <w:tcBorders>
              <w:top w:val="single" w:sz="4" w:space="0" w:color="000000"/>
              <w:left w:val="single" w:sz="4" w:space="0" w:color="auto"/>
              <w:bottom w:val="single" w:sz="4" w:space="0" w:color="000000"/>
              <w:right w:val="single" w:sz="4" w:space="0" w:color="000000"/>
            </w:tcBorders>
          </w:tcPr>
          <w:p w:rsidR="00A731F2" w:rsidRPr="0070295D" w:rsidRDefault="00A731F2" w:rsidP="00F01B0F">
            <w:pPr>
              <w:jc w:val="left"/>
              <w:rPr>
                <w:rFonts w:asciiTheme="minorEastAsia" w:eastAsiaTheme="minorEastAsia" w:hAnsiTheme="minorEastAsia" w:hint="default"/>
                <w:color w:val="000000" w:themeColor="text1"/>
                <w:szCs w:val="22"/>
              </w:rPr>
            </w:pPr>
          </w:p>
        </w:tc>
      </w:tr>
    </w:tbl>
    <w:p w:rsidR="004308F7" w:rsidRPr="0070295D" w:rsidRDefault="004308F7" w:rsidP="004308F7">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　事業区分は、</w:t>
      </w:r>
      <w:r w:rsidR="00A731F2" w:rsidRPr="0070295D">
        <w:rPr>
          <w:rFonts w:asciiTheme="minorEastAsia" w:eastAsiaTheme="minorEastAsia" w:hAnsiTheme="minorEastAsia"/>
          <w:color w:val="000000" w:themeColor="text1"/>
          <w:szCs w:val="22"/>
        </w:rPr>
        <w:t>３</w:t>
      </w:r>
      <w:r w:rsidRPr="0070295D">
        <w:rPr>
          <w:rFonts w:asciiTheme="minorEastAsia" w:eastAsiaTheme="minorEastAsia" w:hAnsiTheme="minorEastAsia"/>
          <w:color w:val="000000" w:themeColor="text1"/>
          <w:szCs w:val="22"/>
        </w:rPr>
        <w:t>の事業区分と一致すること</w:t>
      </w:r>
    </w:p>
    <w:p w:rsidR="004308F7" w:rsidRPr="0070295D" w:rsidRDefault="004308F7" w:rsidP="004308F7">
      <w:pPr>
        <w:rPr>
          <w:rFonts w:asciiTheme="minorEastAsia" w:eastAsiaTheme="minorEastAsia" w:hAnsiTheme="minorEastAsia" w:hint="default"/>
          <w:color w:val="000000" w:themeColor="text1"/>
          <w:szCs w:val="22"/>
        </w:rPr>
      </w:pPr>
    </w:p>
    <w:p w:rsidR="004308F7" w:rsidRPr="0070295D" w:rsidRDefault="00A731F2"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５</w:t>
      </w:r>
      <w:r w:rsidR="004308F7" w:rsidRPr="0070295D">
        <w:rPr>
          <w:rFonts w:asciiTheme="minorEastAsia" w:eastAsiaTheme="minorEastAsia" w:hAnsiTheme="minorEastAsia"/>
          <w:color w:val="000000" w:themeColor="text1"/>
          <w:szCs w:val="22"/>
        </w:rPr>
        <w:t xml:space="preserve">　県内事業者への発注（委託費）が困難である場合の理由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7"/>
      </w:tblGrid>
      <w:tr w:rsidR="0070295D" w:rsidRPr="0070295D" w:rsidTr="00F01B0F">
        <w:trPr>
          <w:trHeight w:val="420"/>
        </w:trPr>
        <w:tc>
          <w:tcPr>
            <w:tcW w:w="8788" w:type="dxa"/>
          </w:tcPr>
          <w:p w:rsidR="004308F7" w:rsidRPr="0070295D" w:rsidRDefault="004308F7" w:rsidP="00F01B0F">
            <w:pPr>
              <w:rPr>
                <w:rFonts w:asciiTheme="minorEastAsia" w:eastAsiaTheme="minorEastAsia" w:hAnsiTheme="minorEastAsia" w:hint="default"/>
                <w:color w:val="000000" w:themeColor="text1"/>
                <w:szCs w:val="22"/>
              </w:rPr>
            </w:pPr>
          </w:p>
          <w:p w:rsidR="004308F7" w:rsidRPr="0070295D" w:rsidRDefault="004308F7" w:rsidP="00F01B0F">
            <w:pPr>
              <w:rPr>
                <w:rFonts w:asciiTheme="minorEastAsia" w:eastAsiaTheme="minorEastAsia" w:hAnsiTheme="minorEastAsia" w:hint="default"/>
                <w:color w:val="000000" w:themeColor="text1"/>
                <w:szCs w:val="22"/>
              </w:rPr>
            </w:pPr>
          </w:p>
          <w:p w:rsidR="004308F7" w:rsidRPr="0070295D" w:rsidRDefault="004308F7" w:rsidP="00F01B0F">
            <w:pPr>
              <w:rPr>
                <w:rFonts w:asciiTheme="minorEastAsia" w:eastAsiaTheme="minorEastAsia" w:hAnsiTheme="minorEastAsia" w:hint="default"/>
                <w:color w:val="000000" w:themeColor="text1"/>
                <w:szCs w:val="22"/>
              </w:rPr>
            </w:pPr>
          </w:p>
        </w:tc>
      </w:tr>
    </w:tbl>
    <w:p w:rsidR="004308F7" w:rsidRPr="0070295D" w:rsidRDefault="004308F7" w:rsidP="004308F7">
      <w:pPr>
        <w:ind w:leftChars="200" w:left="806" w:hangingChars="200" w:hanging="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注　必要に応じて参考資料を添付すること。</w:t>
      </w:r>
    </w:p>
    <w:p w:rsidR="00A731F2" w:rsidRPr="0070295D" w:rsidRDefault="00A731F2" w:rsidP="00A731F2">
      <w:pPr>
        <w:rPr>
          <w:rFonts w:asciiTheme="minorEastAsia" w:eastAsiaTheme="minorEastAsia" w:hAnsiTheme="minorEastAsia" w:hint="default"/>
          <w:color w:val="000000" w:themeColor="text1"/>
          <w:szCs w:val="22"/>
        </w:rPr>
      </w:pPr>
    </w:p>
    <w:p w:rsidR="00C94303" w:rsidRPr="0070295D" w:rsidRDefault="00C94303" w:rsidP="00A731F2">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６　交付対象事業完了日　　　　　　年　　月　　日</w:t>
      </w:r>
    </w:p>
    <w:p w:rsidR="00C94303" w:rsidRPr="0070295D" w:rsidRDefault="0018035A" w:rsidP="0018035A">
      <w:pPr>
        <w:ind w:leftChars="200" w:left="605" w:hangingChars="100" w:hanging="202"/>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事業完了年月日」は、交付目的を達成し、原則として支払行為を含む交付事業に係る全ての行為の完了日とする。ただし、やむを得ない理由により年度内に支払行為が出来なかった場合のみ、交付目的を達成し、かつ交付対象経費の額が確定した日とする。</w:t>
      </w:r>
    </w:p>
    <w:p w:rsidR="0018035A" w:rsidRPr="0070295D" w:rsidRDefault="0018035A" w:rsidP="00A731F2">
      <w:pPr>
        <w:rPr>
          <w:rFonts w:asciiTheme="minorEastAsia" w:eastAsiaTheme="minorEastAsia" w:hAnsiTheme="minorEastAsia" w:hint="default"/>
          <w:color w:val="000000" w:themeColor="text1"/>
          <w:szCs w:val="22"/>
        </w:rPr>
      </w:pPr>
    </w:p>
    <w:p w:rsidR="00A731F2" w:rsidRPr="0070295D" w:rsidRDefault="00C94303" w:rsidP="00A731F2">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７</w:t>
      </w:r>
      <w:r w:rsidR="00A731F2" w:rsidRPr="0070295D">
        <w:rPr>
          <w:rFonts w:asciiTheme="minorEastAsia" w:eastAsiaTheme="minorEastAsia" w:hAnsiTheme="minorEastAsia"/>
          <w:color w:val="000000" w:themeColor="text1"/>
          <w:szCs w:val="22"/>
        </w:rPr>
        <w:t xml:space="preserve">　消費税等の取扱い（次のいずれかを選択すること）</w:t>
      </w:r>
    </w:p>
    <w:p w:rsidR="00A731F2" w:rsidRPr="0070295D" w:rsidRDefault="00A731F2" w:rsidP="00A731F2">
      <w:pPr>
        <w:ind w:leftChars="200" w:left="403"/>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一般課税団体　　　簡易課税団体　　　非課税団体</w:t>
      </w:r>
    </w:p>
    <w:p w:rsidR="004308F7" w:rsidRPr="0070295D" w:rsidRDefault="004308F7" w:rsidP="004308F7">
      <w:pPr>
        <w:rPr>
          <w:rFonts w:asciiTheme="minorEastAsia" w:eastAsiaTheme="minorEastAsia" w:hAnsiTheme="minorEastAsia" w:hint="default"/>
          <w:color w:val="000000" w:themeColor="text1"/>
          <w:szCs w:val="22"/>
        </w:rPr>
      </w:pPr>
    </w:p>
    <w:p w:rsidR="004308F7" w:rsidRPr="0070295D" w:rsidRDefault="00C94303" w:rsidP="004308F7">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８</w:t>
      </w:r>
      <w:r w:rsidR="004308F7" w:rsidRPr="0070295D">
        <w:rPr>
          <w:rFonts w:asciiTheme="minorEastAsia" w:eastAsiaTheme="minorEastAsia" w:hAnsiTheme="minorEastAsia"/>
          <w:color w:val="000000" w:themeColor="text1"/>
          <w:szCs w:val="22"/>
        </w:rPr>
        <w:t xml:space="preserve">　担当者</w:t>
      </w:r>
    </w:p>
    <w:tbl>
      <w:tblPr>
        <w:tblStyle w:val="a9"/>
        <w:tblW w:w="0" w:type="auto"/>
        <w:tblInd w:w="392" w:type="dxa"/>
        <w:tblLook w:val="04A0" w:firstRow="1" w:lastRow="0" w:firstColumn="1" w:lastColumn="0" w:noHBand="0" w:noVBand="1"/>
      </w:tblPr>
      <w:tblGrid>
        <w:gridCol w:w="1805"/>
        <w:gridCol w:w="1588"/>
        <w:gridCol w:w="5275"/>
      </w:tblGrid>
      <w:tr w:rsidR="0070295D" w:rsidRPr="0070295D" w:rsidTr="00F01B0F">
        <w:trPr>
          <w:trHeight w:val="576"/>
        </w:trPr>
        <w:tc>
          <w:tcPr>
            <w:tcW w:w="1843"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担当者氏名</w:t>
            </w:r>
          </w:p>
        </w:tc>
        <w:tc>
          <w:tcPr>
            <w:tcW w:w="7033" w:type="dxa"/>
            <w:gridSpan w:val="2"/>
          </w:tcPr>
          <w:p w:rsidR="004308F7" w:rsidRPr="0070295D" w:rsidRDefault="004308F7" w:rsidP="00F01B0F">
            <w:pPr>
              <w:rPr>
                <w:rFonts w:asciiTheme="minorEastAsia" w:eastAsiaTheme="minorEastAsia" w:hAnsiTheme="minorEastAsia" w:hint="default"/>
                <w:color w:val="000000" w:themeColor="text1"/>
                <w:szCs w:val="22"/>
              </w:rPr>
            </w:pPr>
          </w:p>
        </w:tc>
      </w:tr>
      <w:tr w:rsidR="0070295D" w:rsidRPr="0070295D" w:rsidTr="00F01B0F">
        <w:trPr>
          <w:trHeight w:val="554"/>
        </w:trPr>
        <w:tc>
          <w:tcPr>
            <w:tcW w:w="1843"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所属・役職</w:t>
            </w:r>
          </w:p>
        </w:tc>
        <w:tc>
          <w:tcPr>
            <w:tcW w:w="7033" w:type="dxa"/>
            <w:gridSpan w:val="2"/>
          </w:tcPr>
          <w:p w:rsidR="004308F7" w:rsidRPr="0070295D" w:rsidRDefault="004308F7" w:rsidP="00F01B0F">
            <w:pPr>
              <w:rPr>
                <w:rFonts w:asciiTheme="minorEastAsia" w:eastAsiaTheme="minorEastAsia" w:hAnsiTheme="minorEastAsia" w:hint="default"/>
                <w:color w:val="000000" w:themeColor="text1"/>
                <w:szCs w:val="22"/>
              </w:rPr>
            </w:pPr>
          </w:p>
        </w:tc>
      </w:tr>
      <w:tr w:rsidR="0070295D" w:rsidRPr="0070295D" w:rsidTr="00F01B0F">
        <w:trPr>
          <w:trHeight w:val="353"/>
        </w:trPr>
        <w:tc>
          <w:tcPr>
            <w:tcW w:w="1843" w:type="dxa"/>
            <w:vMerge w:val="restart"/>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担当者連絡先</w:t>
            </w:r>
          </w:p>
        </w:tc>
        <w:tc>
          <w:tcPr>
            <w:tcW w:w="1620"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電話</w:t>
            </w:r>
          </w:p>
        </w:tc>
        <w:tc>
          <w:tcPr>
            <w:tcW w:w="5413" w:type="dxa"/>
          </w:tcPr>
          <w:p w:rsidR="004308F7" w:rsidRPr="0070295D" w:rsidRDefault="004308F7" w:rsidP="00F01B0F">
            <w:pPr>
              <w:rPr>
                <w:rFonts w:asciiTheme="minorEastAsia" w:eastAsiaTheme="minorEastAsia" w:hAnsiTheme="minorEastAsia" w:hint="default"/>
                <w:color w:val="000000" w:themeColor="text1"/>
                <w:szCs w:val="22"/>
              </w:rPr>
            </w:pPr>
          </w:p>
        </w:tc>
      </w:tr>
      <w:tr w:rsidR="0070295D" w:rsidRPr="0070295D" w:rsidTr="00F01B0F">
        <w:trPr>
          <w:trHeight w:val="360"/>
        </w:trPr>
        <w:tc>
          <w:tcPr>
            <w:tcW w:w="1843" w:type="dxa"/>
            <w:vMerge/>
          </w:tcPr>
          <w:p w:rsidR="004308F7" w:rsidRPr="0070295D" w:rsidRDefault="004308F7" w:rsidP="00F01B0F">
            <w:pPr>
              <w:rPr>
                <w:rFonts w:asciiTheme="minorEastAsia" w:eastAsiaTheme="minorEastAsia" w:hAnsiTheme="minorEastAsia" w:hint="default"/>
                <w:color w:val="000000" w:themeColor="text1"/>
                <w:szCs w:val="22"/>
              </w:rPr>
            </w:pPr>
          </w:p>
        </w:tc>
        <w:tc>
          <w:tcPr>
            <w:tcW w:w="1620"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ファクシミリ</w:t>
            </w:r>
          </w:p>
        </w:tc>
        <w:tc>
          <w:tcPr>
            <w:tcW w:w="5413" w:type="dxa"/>
          </w:tcPr>
          <w:p w:rsidR="004308F7" w:rsidRPr="0070295D" w:rsidRDefault="004308F7" w:rsidP="00F01B0F">
            <w:pPr>
              <w:rPr>
                <w:rFonts w:asciiTheme="minorEastAsia" w:eastAsiaTheme="minorEastAsia" w:hAnsiTheme="minorEastAsia" w:hint="default"/>
                <w:color w:val="000000" w:themeColor="text1"/>
                <w:szCs w:val="22"/>
              </w:rPr>
            </w:pPr>
          </w:p>
        </w:tc>
      </w:tr>
      <w:tr w:rsidR="004308F7" w:rsidRPr="0070295D" w:rsidTr="00F01B0F">
        <w:trPr>
          <w:trHeight w:val="375"/>
        </w:trPr>
        <w:tc>
          <w:tcPr>
            <w:tcW w:w="1843" w:type="dxa"/>
            <w:vMerge/>
          </w:tcPr>
          <w:p w:rsidR="004308F7" w:rsidRPr="0070295D" w:rsidRDefault="004308F7" w:rsidP="00F01B0F">
            <w:pPr>
              <w:rPr>
                <w:rFonts w:asciiTheme="minorEastAsia" w:eastAsiaTheme="minorEastAsia" w:hAnsiTheme="minorEastAsia" w:hint="default"/>
                <w:color w:val="000000" w:themeColor="text1"/>
                <w:szCs w:val="22"/>
              </w:rPr>
            </w:pPr>
          </w:p>
        </w:tc>
        <w:tc>
          <w:tcPr>
            <w:tcW w:w="1620" w:type="dxa"/>
          </w:tcPr>
          <w:p w:rsidR="004308F7" w:rsidRPr="0070295D" w:rsidRDefault="004308F7" w:rsidP="00F01B0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color w:val="000000" w:themeColor="text1"/>
                <w:szCs w:val="22"/>
              </w:rPr>
              <w:t>電子メール</w:t>
            </w:r>
          </w:p>
        </w:tc>
        <w:tc>
          <w:tcPr>
            <w:tcW w:w="5413" w:type="dxa"/>
          </w:tcPr>
          <w:p w:rsidR="004308F7" w:rsidRPr="0070295D" w:rsidRDefault="004308F7" w:rsidP="00F01B0F">
            <w:pPr>
              <w:rPr>
                <w:rFonts w:asciiTheme="minorEastAsia" w:eastAsiaTheme="minorEastAsia" w:hAnsiTheme="minorEastAsia" w:hint="default"/>
                <w:color w:val="000000" w:themeColor="text1"/>
                <w:szCs w:val="22"/>
              </w:rPr>
            </w:pPr>
          </w:p>
        </w:tc>
      </w:tr>
    </w:tbl>
    <w:p w:rsidR="004308F7" w:rsidRPr="0070295D" w:rsidRDefault="004308F7" w:rsidP="004308F7">
      <w:pPr>
        <w:rPr>
          <w:rFonts w:asciiTheme="minorEastAsia" w:eastAsiaTheme="minorEastAsia" w:hAnsiTheme="minorEastAsia" w:hint="default"/>
          <w:color w:val="000000" w:themeColor="text1"/>
          <w:szCs w:val="22"/>
        </w:rPr>
      </w:pPr>
    </w:p>
    <w:p w:rsidR="004308F7" w:rsidRPr="0070295D" w:rsidRDefault="004308F7" w:rsidP="00481C9F">
      <w:pPr>
        <w:rPr>
          <w:rFonts w:asciiTheme="minorEastAsia" w:eastAsiaTheme="minorEastAsia" w:hAnsiTheme="minorEastAsia" w:hint="default"/>
          <w:color w:val="000000" w:themeColor="text1"/>
          <w:szCs w:val="22"/>
        </w:rPr>
      </w:pPr>
    </w:p>
    <w:p w:rsidR="004308F7" w:rsidRPr="0070295D" w:rsidRDefault="004308F7" w:rsidP="00481C9F">
      <w:pPr>
        <w:rPr>
          <w:rFonts w:asciiTheme="minorEastAsia" w:eastAsiaTheme="minorEastAsia" w:hAnsiTheme="minorEastAsia" w:hint="default"/>
          <w:color w:val="000000" w:themeColor="text1"/>
          <w:szCs w:val="22"/>
        </w:rPr>
      </w:pPr>
    </w:p>
    <w:p w:rsidR="004308F7" w:rsidRPr="0070295D" w:rsidRDefault="001801D6" w:rsidP="00481C9F">
      <w:pPr>
        <w:rPr>
          <w:rFonts w:asciiTheme="minorEastAsia" w:eastAsiaTheme="minorEastAsia" w:hAnsiTheme="minorEastAsia" w:hint="default"/>
          <w:color w:val="000000" w:themeColor="text1"/>
          <w:szCs w:val="22"/>
        </w:rPr>
      </w:pPr>
      <w:r w:rsidRPr="0070295D">
        <w:rPr>
          <w:rFonts w:asciiTheme="minorEastAsia" w:eastAsiaTheme="minorEastAsia" w:hAnsiTheme="minorEastAsia" w:hint="default"/>
          <w:color w:val="000000" w:themeColor="text1"/>
          <w:szCs w:val="22"/>
        </w:rPr>
        <w:br w:type="page"/>
      </w:r>
      <w:r w:rsidR="008524FB" w:rsidRPr="0070295D">
        <w:rPr>
          <w:rFonts w:asciiTheme="minorEastAsia" w:eastAsiaTheme="minorEastAsia" w:hAnsiTheme="minorEastAsia"/>
          <w:color w:val="000000" w:themeColor="text1"/>
          <w:szCs w:val="22"/>
        </w:rPr>
        <w:t>様式第５号（第９</w:t>
      </w:r>
      <w:r w:rsidRPr="0070295D">
        <w:rPr>
          <w:rFonts w:asciiTheme="minorEastAsia" w:eastAsiaTheme="minorEastAsia" w:hAnsiTheme="minorEastAsia"/>
          <w:color w:val="000000" w:themeColor="text1"/>
          <w:szCs w:val="22"/>
        </w:rPr>
        <w:t>条関係）</w:t>
      </w:r>
    </w:p>
    <w:p w:rsidR="004308F7" w:rsidRPr="0070295D" w:rsidRDefault="004308F7" w:rsidP="00481C9F">
      <w:pPr>
        <w:rPr>
          <w:rFonts w:asciiTheme="minorEastAsia" w:eastAsiaTheme="minorEastAsia" w:hAnsiTheme="minorEastAsia" w:hint="default"/>
          <w:color w:val="000000" w:themeColor="text1"/>
          <w:szCs w:val="22"/>
        </w:rPr>
      </w:pPr>
    </w:p>
    <w:p w:rsidR="001801D6" w:rsidRPr="0070295D" w:rsidRDefault="001801D6" w:rsidP="001801D6">
      <w:pPr>
        <w:jc w:val="right"/>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color w:val="000000" w:themeColor="text1"/>
          <w:szCs w:val="21"/>
        </w:rPr>
        <w:t>第　　　　　　号</w:t>
      </w:r>
    </w:p>
    <w:p w:rsidR="001801D6" w:rsidRPr="0070295D" w:rsidRDefault="001801D6" w:rsidP="001801D6">
      <w:pPr>
        <w:jc w:val="right"/>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strike/>
          <w:color w:val="000000" w:themeColor="text1"/>
          <w:szCs w:val="21"/>
        </w:rPr>
        <w:t>平成</w:t>
      </w:r>
      <w:r w:rsidRPr="0070295D">
        <w:rPr>
          <w:rFonts w:asciiTheme="minorEastAsia" w:eastAsiaTheme="minorEastAsia" w:hAnsiTheme="minorEastAsia"/>
          <w:color w:val="000000" w:themeColor="text1"/>
          <w:szCs w:val="21"/>
        </w:rPr>
        <w:t xml:space="preserve">　年　月　日</w:t>
      </w:r>
    </w:p>
    <w:p w:rsidR="001801D6" w:rsidRPr="0070295D" w:rsidRDefault="001801D6" w:rsidP="001801D6">
      <w:pPr>
        <w:ind w:rightChars="404" w:right="814"/>
        <w:rPr>
          <w:rFonts w:asciiTheme="minorEastAsia" w:eastAsiaTheme="minorEastAsia" w:hAnsiTheme="minorEastAsia" w:hint="default"/>
          <w:color w:val="000000" w:themeColor="text1"/>
          <w:spacing w:val="16"/>
          <w:szCs w:val="21"/>
        </w:rPr>
      </w:pPr>
    </w:p>
    <w:p w:rsidR="001801D6" w:rsidRPr="0070295D" w:rsidRDefault="001801D6" w:rsidP="001801D6">
      <w:pPr>
        <w:ind w:rightChars="404" w:right="814"/>
        <w:rPr>
          <w:rFonts w:asciiTheme="minorEastAsia" w:eastAsiaTheme="minorEastAsia" w:hAnsiTheme="minorEastAsia" w:hint="default"/>
          <w:color w:val="000000" w:themeColor="text1"/>
          <w:spacing w:val="16"/>
          <w:szCs w:val="21"/>
        </w:rPr>
      </w:pPr>
    </w:p>
    <w:p w:rsidR="001801D6" w:rsidRPr="0070295D" w:rsidRDefault="001801D6" w:rsidP="001801D6">
      <w:pPr>
        <w:ind w:rightChars="404" w:right="814" w:firstLineChars="100" w:firstLine="202"/>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color w:val="000000" w:themeColor="text1"/>
          <w:szCs w:val="21"/>
        </w:rPr>
        <w:t>鳥取県知事　様</w:t>
      </w:r>
    </w:p>
    <w:p w:rsidR="001801D6" w:rsidRPr="0070295D" w:rsidRDefault="001801D6" w:rsidP="001801D6">
      <w:pPr>
        <w:ind w:firstLineChars="1900" w:firstLine="3830"/>
        <w:rPr>
          <w:rFonts w:asciiTheme="minorEastAsia" w:eastAsiaTheme="minorEastAsia" w:hAnsiTheme="minorEastAsia" w:hint="default"/>
          <w:color w:val="000000" w:themeColor="text1"/>
        </w:rPr>
      </w:pPr>
    </w:p>
    <w:p w:rsidR="001801D6" w:rsidRPr="0070295D" w:rsidRDefault="001801D6" w:rsidP="001801D6">
      <w:pPr>
        <w:ind w:firstLineChars="1900" w:firstLine="3830"/>
        <w:rPr>
          <w:rFonts w:asciiTheme="minorEastAsia" w:eastAsiaTheme="minorEastAsia" w:hAnsiTheme="minorEastAsia" w:hint="default"/>
          <w:color w:val="000000" w:themeColor="text1"/>
        </w:rPr>
      </w:pPr>
    </w:p>
    <w:p w:rsidR="001801D6" w:rsidRPr="0070295D" w:rsidRDefault="001801D6" w:rsidP="001801D6">
      <w:pPr>
        <w:ind w:firstLineChars="1900" w:firstLine="3830"/>
        <w:rPr>
          <w:rFonts w:asciiTheme="minorEastAsia" w:eastAsiaTheme="minorEastAsia" w:hAnsiTheme="minorEastAsia" w:hint="default"/>
          <w:color w:val="000000" w:themeColor="text1"/>
        </w:rPr>
      </w:pPr>
      <w:r w:rsidRPr="0070295D">
        <w:rPr>
          <w:rFonts w:asciiTheme="minorEastAsia" w:eastAsiaTheme="minorEastAsia" w:hAnsiTheme="minorEastAsia"/>
          <w:color w:val="000000" w:themeColor="text1"/>
        </w:rPr>
        <w:t>申請者（住所）</w:t>
      </w:r>
    </w:p>
    <w:p w:rsidR="001801D6" w:rsidRPr="0070295D" w:rsidRDefault="001801D6" w:rsidP="001801D6">
      <w:pPr>
        <w:ind w:firstLineChars="2200" w:firstLine="4434"/>
        <w:rPr>
          <w:rFonts w:asciiTheme="minorEastAsia" w:eastAsiaTheme="minorEastAsia" w:hAnsiTheme="minorEastAsia" w:hint="default"/>
          <w:color w:val="000000" w:themeColor="text1"/>
        </w:rPr>
      </w:pPr>
      <w:r w:rsidRPr="0070295D">
        <w:rPr>
          <w:rFonts w:asciiTheme="minorEastAsia" w:eastAsiaTheme="minorEastAsia" w:hAnsiTheme="minorEastAsia"/>
          <w:color w:val="000000" w:themeColor="text1"/>
        </w:rPr>
        <w:t>（氏名）</w:t>
      </w:r>
    </w:p>
    <w:p w:rsidR="001801D6" w:rsidRPr="0070295D" w:rsidRDefault="001801D6" w:rsidP="001801D6">
      <w:pPr>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color w:val="000000" w:themeColor="text1"/>
        </w:rPr>
        <w:t xml:space="preserve">　　　　　　　　　　　　　　　　　　　（団体等にあっては、名称及び代表者の氏名）　</w:t>
      </w:r>
    </w:p>
    <w:p w:rsidR="001801D6" w:rsidRPr="0070295D" w:rsidRDefault="001801D6" w:rsidP="001801D6">
      <w:pPr>
        <w:rPr>
          <w:rFonts w:asciiTheme="minorEastAsia" w:eastAsiaTheme="minorEastAsia" w:hAnsiTheme="minorEastAsia" w:hint="default"/>
          <w:color w:val="000000" w:themeColor="text1"/>
          <w:spacing w:val="16"/>
          <w:szCs w:val="21"/>
        </w:rPr>
      </w:pPr>
    </w:p>
    <w:p w:rsidR="001801D6" w:rsidRPr="0070295D" w:rsidRDefault="001801D6" w:rsidP="001801D6">
      <w:pPr>
        <w:rPr>
          <w:rFonts w:asciiTheme="minorEastAsia" w:eastAsiaTheme="minorEastAsia" w:hAnsiTheme="minorEastAsia" w:hint="default"/>
          <w:color w:val="000000" w:themeColor="text1"/>
          <w:spacing w:val="16"/>
          <w:szCs w:val="21"/>
        </w:rPr>
      </w:pPr>
    </w:p>
    <w:p w:rsidR="001801D6" w:rsidRPr="0070295D" w:rsidRDefault="001801D6" w:rsidP="001801D6">
      <w:pPr>
        <w:ind w:leftChars="400" w:left="806" w:rightChars="539" w:right="1086"/>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strike/>
          <w:color w:val="000000" w:themeColor="text1"/>
          <w:szCs w:val="21"/>
        </w:rPr>
        <w:t>平成</w:t>
      </w:r>
      <w:r w:rsidRPr="0070295D">
        <w:rPr>
          <w:rFonts w:asciiTheme="minorEastAsia" w:eastAsiaTheme="minorEastAsia" w:hAnsiTheme="minorEastAsia"/>
          <w:color w:val="000000" w:themeColor="text1"/>
          <w:szCs w:val="21"/>
        </w:rPr>
        <w:t xml:space="preserve">　　年度消費税仕入控除税額確定報告書</w:t>
      </w:r>
    </w:p>
    <w:p w:rsidR="001801D6" w:rsidRPr="0070295D" w:rsidRDefault="001801D6" w:rsidP="001801D6">
      <w:pPr>
        <w:rPr>
          <w:rFonts w:asciiTheme="minorEastAsia" w:eastAsiaTheme="minorEastAsia" w:hAnsiTheme="minorEastAsia" w:hint="default"/>
          <w:color w:val="000000" w:themeColor="text1"/>
          <w:spacing w:val="16"/>
          <w:szCs w:val="21"/>
        </w:rPr>
      </w:pPr>
    </w:p>
    <w:p w:rsidR="001801D6" w:rsidRPr="0070295D" w:rsidRDefault="001801D6" w:rsidP="001801D6">
      <w:pPr>
        <w:rPr>
          <w:rFonts w:asciiTheme="minorEastAsia" w:eastAsiaTheme="minorEastAsia" w:hAnsiTheme="minorEastAsia" w:hint="default"/>
          <w:color w:val="000000" w:themeColor="text1"/>
          <w:szCs w:val="21"/>
        </w:rPr>
      </w:pPr>
      <w:r w:rsidRPr="0070295D">
        <w:rPr>
          <w:rFonts w:asciiTheme="minorEastAsia" w:eastAsiaTheme="minorEastAsia" w:hAnsiTheme="minorEastAsia"/>
          <w:color w:val="000000" w:themeColor="text1"/>
          <w:szCs w:val="21"/>
        </w:rPr>
        <w:t xml:space="preserve">    </w:t>
      </w:r>
      <w:r w:rsidRPr="0070295D">
        <w:rPr>
          <w:rFonts w:asciiTheme="minorEastAsia" w:eastAsiaTheme="minorEastAsia" w:hAnsiTheme="minorEastAsia"/>
          <w:strike/>
          <w:color w:val="000000" w:themeColor="text1"/>
          <w:szCs w:val="21"/>
        </w:rPr>
        <w:t>平成</w:t>
      </w:r>
      <w:r w:rsidRPr="0070295D">
        <w:rPr>
          <w:rFonts w:asciiTheme="minorEastAsia" w:eastAsiaTheme="minorEastAsia" w:hAnsiTheme="minorEastAsia"/>
          <w:color w:val="000000" w:themeColor="text1"/>
          <w:szCs w:val="21"/>
        </w:rPr>
        <w:t xml:space="preserve">　　年　　月　　日付第            号により交付決定通知があった補助金に</w:t>
      </w:r>
      <w:r w:rsidR="008524FB" w:rsidRPr="0070295D">
        <w:rPr>
          <w:rFonts w:asciiTheme="minorEastAsia" w:eastAsiaTheme="minorEastAsia" w:hAnsiTheme="minorEastAsia"/>
          <w:color w:val="000000" w:themeColor="text1"/>
          <w:szCs w:val="21"/>
        </w:rPr>
        <w:t>ついて、</w:t>
      </w:r>
      <w:r w:rsidR="00F429A4" w:rsidRPr="0070295D">
        <w:rPr>
          <w:rFonts w:asciiTheme="minorEastAsia" w:eastAsiaTheme="minorEastAsia" w:hAnsiTheme="minorEastAsia"/>
          <w:color w:val="000000" w:themeColor="text1"/>
          <w:szCs w:val="22"/>
        </w:rPr>
        <w:t>食パラダイス</w:t>
      </w:r>
      <w:r w:rsidR="008524FB" w:rsidRPr="0070295D">
        <w:rPr>
          <w:rFonts w:asciiTheme="minorEastAsia" w:eastAsiaTheme="minorEastAsia" w:hAnsiTheme="minorEastAsia"/>
          <w:color w:val="000000" w:themeColor="text1"/>
          <w:szCs w:val="21"/>
        </w:rPr>
        <w:t>鳥取</w:t>
      </w:r>
      <w:r w:rsidR="00C85B7A" w:rsidRPr="0070295D">
        <w:rPr>
          <w:rFonts w:asciiTheme="minorEastAsia" w:eastAsiaTheme="minorEastAsia" w:hAnsiTheme="minorEastAsia"/>
          <w:color w:val="000000" w:themeColor="text1"/>
          <w:szCs w:val="21"/>
        </w:rPr>
        <w:t>県</w:t>
      </w:r>
      <w:r w:rsidR="008524FB" w:rsidRPr="0070295D">
        <w:rPr>
          <w:rFonts w:asciiTheme="minorEastAsia" w:eastAsiaTheme="minorEastAsia" w:hAnsiTheme="minorEastAsia"/>
          <w:color w:val="000000" w:themeColor="text1"/>
          <w:szCs w:val="21"/>
        </w:rPr>
        <w:t>ブランド団体支援交付金交付要綱第９</w:t>
      </w:r>
      <w:r w:rsidRPr="0070295D">
        <w:rPr>
          <w:rFonts w:asciiTheme="minorEastAsia" w:eastAsiaTheme="minorEastAsia" w:hAnsiTheme="minorEastAsia"/>
          <w:color w:val="000000" w:themeColor="text1"/>
          <w:szCs w:val="21"/>
        </w:rPr>
        <w:t>条第４項の規定に基づき、下記のとおり報告します。</w:t>
      </w:r>
    </w:p>
    <w:p w:rsidR="001801D6" w:rsidRPr="0070295D" w:rsidRDefault="001801D6" w:rsidP="001801D6">
      <w:pPr>
        <w:rPr>
          <w:rFonts w:asciiTheme="minorEastAsia" w:eastAsiaTheme="minorEastAsia" w:hAnsiTheme="minorEastAsia" w:hint="default"/>
          <w:color w:val="000000" w:themeColor="text1"/>
          <w:spacing w:val="16"/>
          <w:szCs w:val="21"/>
        </w:rPr>
      </w:pPr>
    </w:p>
    <w:p w:rsidR="001801D6" w:rsidRPr="0070295D" w:rsidRDefault="001801D6" w:rsidP="001801D6">
      <w:pPr>
        <w:jc w:val="center"/>
        <w:rPr>
          <w:rFonts w:asciiTheme="minorEastAsia" w:eastAsiaTheme="minorEastAsia" w:hAnsiTheme="minorEastAsia" w:hint="default"/>
          <w:color w:val="000000" w:themeColor="text1"/>
          <w:spacing w:val="16"/>
          <w:szCs w:val="21"/>
        </w:rPr>
      </w:pPr>
      <w:r w:rsidRPr="0070295D">
        <w:rPr>
          <w:rFonts w:asciiTheme="minorEastAsia" w:eastAsiaTheme="minorEastAsia" w:hAnsiTheme="minorEastAsia"/>
          <w:color w:val="000000" w:themeColor="text1"/>
          <w:szCs w:val="21"/>
        </w:rPr>
        <w:t>記</w:t>
      </w:r>
    </w:p>
    <w:p w:rsidR="001801D6" w:rsidRPr="0070295D" w:rsidRDefault="001801D6" w:rsidP="001801D6">
      <w:pPr>
        <w:rPr>
          <w:rFonts w:asciiTheme="minorEastAsia" w:eastAsiaTheme="minorEastAsia" w:hAnsiTheme="minorEastAsia" w:hint="default"/>
          <w:color w:val="000000" w:themeColor="text1"/>
          <w:szCs w:val="21"/>
        </w:rPr>
      </w:pP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１　規則第１８条の補助金の確定額及び補助対象経費の額</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（１）補助金の確定額　　　　　　　　　　　　　　　　　　　　　　　金　　　　　　　　円</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（２）補助対象経費の額　　　　　　　　　　　　　　　　　　　　　　金　　　　　　　　円</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２　補助金の確定時に減額した仕入れに係る消費税等相当額　　　　　　金　　　　　　　　円</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３　消費税及び地方消費税の申告により確定した仕入れに係る　　　　　金　　　　　　　　円</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 xml:space="preserve">　　消費税相当額</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４　補助金返還相当額（３－２）　　　　　　　　　　　　　　　　　　金　　　　　　　　円</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５　添付書類</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（１）当該補助金に係る消費税仕入れ控除税額の精算の内訳</w:t>
      </w:r>
    </w:p>
    <w:p w:rsidR="001801D6" w:rsidRPr="0070295D" w:rsidRDefault="001801D6" w:rsidP="001801D6">
      <w:pPr>
        <w:widowControl/>
        <w:jc w:val="left"/>
        <w:rPr>
          <w:rFonts w:asciiTheme="minorEastAsia" w:eastAsiaTheme="minorEastAsia" w:hAnsiTheme="minorEastAsia" w:hint="default"/>
          <w:noProof/>
          <w:color w:val="000000" w:themeColor="text1"/>
          <w:szCs w:val="21"/>
        </w:rPr>
      </w:pPr>
      <w:r w:rsidRPr="0070295D">
        <w:rPr>
          <w:rFonts w:asciiTheme="minorEastAsia" w:eastAsiaTheme="minorEastAsia" w:hAnsiTheme="minorEastAsia"/>
          <w:noProof/>
          <w:color w:val="000000" w:themeColor="text1"/>
          <w:szCs w:val="21"/>
        </w:rPr>
        <w:t>（２）その他参考となる資料</w:t>
      </w:r>
    </w:p>
    <w:p w:rsidR="001801D6" w:rsidRPr="0070295D" w:rsidRDefault="001801D6" w:rsidP="001801D6">
      <w:pPr>
        <w:widowControl/>
        <w:jc w:val="left"/>
        <w:rPr>
          <w:rFonts w:asciiTheme="minorEastAsia" w:eastAsiaTheme="minorEastAsia" w:hAnsiTheme="minorEastAsia" w:hint="default"/>
          <w:color w:val="000000" w:themeColor="text1"/>
        </w:rPr>
      </w:pPr>
    </w:p>
    <w:bookmarkEnd w:id="0"/>
    <w:p w:rsidR="00680587" w:rsidRPr="0070295D" w:rsidRDefault="00680587" w:rsidP="00481C9F">
      <w:pPr>
        <w:rPr>
          <w:rFonts w:asciiTheme="minorEastAsia" w:eastAsiaTheme="minorEastAsia" w:hAnsiTheme="minorEastAsia" w:hint="default"/>
          <w:color w:val="000000" w:themeColor="text1"/>
          <w:szCs w:val="22"/>
        </w:rPr>
      </w:pPr>
    </w:p>
    <w:sectPr w:rsidR="00680587" w:rsidRPr="0070295D" w:rsidSect="00DC47A2">
      <w:footerReference w:type="even" r:id="rId7"/>
      <w:footnotePr>
        <w:numRestart w:val="eachPage"/>
      </w:footnotePr>
      <w:endnotePr>
        <w:numFmt w:val="decimal"/>
      </w:endnotePr>
      <w:pgSz w:w="11906" w:h="16838" w:code="9"/>
      <w:pgMar w:top="1418" w:right="1418" w:bottom="1134" w:left="1418" w:header="340" w:footer="289" w:gutter="0"/>
      <w:cols w:space="720"/>
      <w:docGrid w:type="linesAndChars" w:linePitch="317"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38" w:rsidRDefault="006E7938">
      <w:pPr>
        <w:spacing w:before="357"/>
        <w:rPr>
          <w:rFonts w:hint="default"/>
        </w:rPr>
      </w:pPr>
      <w:r>
        <w:continuationSeparator/>
      </w:r>
    </w:p>
  </w:endnote>
  <w:endnote w:type="continuationSeparator" w:id="0">
    <w:p w:rsidR="006E7938" w:rsidRDefault="006E793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0FA" w:rsidRDefault="00D330F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330FA" w:rsidRDefault="00D330F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38" w:rsidRDefault="006E7938">
      <w:pPr>
        <w:spacing w:before="357"/>
        <w:rPr>
          <w:rFonts w:hint="default"/>
        </w:rPr>
      </w:pPr>
      <w:r>
        <w:continuationSeparator/>
      </w:r>
    </w:p>
  </w:footnote>
  <w:footnote w:type="continuationSeparator" w:id="0">
    <w:p w:rsidR="006E7938" w:rsidRDefault="006E793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drawingGridHorizontalSpacing w:val="101"/>
  <w:drawingGridVerticalSpacing w:val="317"/>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682"/>
    <w:rsid w:val="000040AA"/>
    <w:rsid w:val="0002067E"/>
    <w:rsid w:val="00030B7A"/>
    <w:rsid w:val="0004549D"/>
    <w:rsid w:val="00075D1C"/>
    <w:rsid w:val="000831DE"/>
    <w:rsid w:val="00083DA3"/>
    <w:rsid w:val="000D4349"/>
    <w:rsid w:val="000D50EC"/>
    <w:rsid w:val="001119FA"/>
    <w:rsid w:val="00122B45"/>
    <w:rsid w:val="0012433D"/>
    <w:rsid w:val="00171344"/>
    <w:rsid w:val="00171B74"/>
    <w:rsid w:val="001801D6"/>
    <w:rsid w:val="0018035A"/>
    <w:rsid w:val="001B3C27"/>
    <w:rsid w:val="001F668B"/>
    <w:rsid w:val="00251F29"/>
    <w:rsid w:val="002B2C35"/>
    <w:rsid w:val="002D6E0E"/>
    <w:rsid w:val="002F704E"/>
    <w:rsid w:val="00336813"/>
    <w:rsid w:val="003601EF"/>
    <w:rsid w:val="00375FFE"/>
    <w:rsid w:val="00384FA2"/>
    <w:rsid w:val="003A6363"/>
    <w:rsid w:val="003B7C25"/>
    <w:rsid w:val="003F52F3"/>
    <w:rsid w:val="003F7B18"/>
    <w:rsid w:val="004308F7"/>
    <w:rsid w:val="00445208"/>
    <w:rsid w:val="00447B7F"/>
    <w:rsid w:val="004565B9"/>
    <w:rsid w:val="00463D49"/>
    <w:rsid w:val="00481C9F"/>
    <w:rsid w:val="004C63C7"/>
    <w:rsid w:val="00515A05"/>
    <w:rsid w:val="00527CBE"/>
    <w:rsid w:val="0053049E"/>
    <w:rsid w:val="00534446"/>
    <w:rsid w:val="00542618"/>
    <w:rsid w:val="00545B73"/>
    <w:rsid w:val="005A6291"/>
    <w:rsid w:val="005E44A9"/>
    <w:rsid w:val="006634A1"/>
    <w:rsid w:val="00680587"/>
    <w:rsid w:val="00692AAC"/>
    <w:rsid w:val="006B530D"/>
    <w:rsid w:val="006E7938"/>
    <w:rsid w:val="0070295D"/>
    <w:rsid w:val="00724682"/>
    <w:rsid w:val="00752808"/>
    <w:rsid w:val="00777E53"/>
    <w:rsid w:val="007A0E92"/>
    <w:rsid w:val="007A369C"/>
    <w:rsid w:val="007C2799"/>
    <w:rsid w:val="007D616A"/>
    <w:rsid w:val="00815A80"/>
    <w:rsid w:val="008202EC"/>
    <w:rsid w:val="00821113"/>
    <w:rsid w:val="00825E5F"/>
    <w:rsid w:val="008410E7"/>
    <w:rsid w:val="008524FB"/>
    <w:rsid w:val="008A2E8E"/>
    <w:rsid w:val="008B309F"/>
    <w:rsid w:val="008C3212"/>
    <w:rsid w:val="008F3566"/>
    <w:rsid w:val="00931979"/>
    <w:rsid w:val="009353F6"/>
    <w:rsid w:val="00960271"/>
    <w:rsid w:val="009968C1"/>
    <w:rsid w:val="009A7185"/>
    <w:rsid w:val="009B25AC"/>
    <w:rsid w:val="009C7553"/>
    <w:rsid w:val="009E30FC"/>
    <w:rsid w:val="00A05DE5"/>
    <w:rsid w:val="00A26600"/>
    <w:rsid w:val="00A31810"/>
    <w:rsid w:val="00A32A7E"/>
    <w:rsid w:val="00A540E3"/>
    <w:rsid w:val="00A70F4E"/>
    <w:rsid w:val="00A731F2"/>
    <w:rsid w:val="00A95DFD"/>
    <w:rsid w:val="00AE3792"/>
    <w:rsid w:val="00AF4D89"/>
    <w:rsid w:val="00B02270"/>
    <w:rsid w:val="00B069E7"/>
    <w:rsid w:val="00B6069A"/>
    <w:rsid w:val="00B757F3"/>
    <w:rsid w:val="00BB34E4"/>
    <w:rsid w:val="00BB47C2"/>
    <w:rsid w:val="00BE277B"/>
    <w:rsid w:val="00C045E2"/>
    <w:rsid w:val="00C06107"/>
    <w:rsid w:val="00C76DA9"/>
    <w:rsid w:val="00C813F5"/>
    <w:rsid w:val="00C81A3C"/>
    <w:rsid w:val="00C85B7A"/>
    <w:rsid w:val="00C94303"/>
    <w:rsid w:val="00CD4AB6"/>
    <w:rsid w:val="00CF0D2F"/>
    <w:rsid w:val="00CF4B7F"/>
    <w:rsid w:val="00D24CEE"/>
    <w:rsid w:val="00D330FA"/>
    <w:rsid w:val="00D51427"/>
    <w:rsid w:val="00D72C75"/>
    <w:rsid w:val="00DC47A2"/>
    <w:rsid w:val="00DC69F2"/>
    <w:rsid w:val="00DC7F6B"/>
    <w:rsid w:val="00DE182E"/>
    <w:rsid w:val="00DF0436"/>
    <w:rsid w:val="00DF12DC"/>
    <w:rsid w:val="00DF168B"/>
    <w:rsid w:val="00DF72CE"/>
    <w:rsid w:val="00E34258"/>
    <w:rsid w:val="00E56E15"/>
    <w:rsid w:val="00E91E62"/>
    <w:rsid w:val="00E922DB"/>
    <w:rsid w:val="00EB17C0"/>
    <w:rsid w:val="00EB1820"/>
    <w:rsid w:val="00EE7F14"/>
    <w:rsid w:val="00EF04C5"/>
    <w:rsid w:val="00EF2987"/>
    <w:rsid w:val="00F059D6"/>
    <w:rsid w:val="00F362D8"/>
    <w:rsid w:val="00F429A4"/>
    <w:rsid w:val="00FC4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E7A233F-3B4C-4450-BCF4-44B776BA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7A2"/>
    <w:pPr>
      <w:widowControl w:val="0"/>
      <w:overflowPunct w:val="0"/>
      <w:jc w:val="both"/>
      <w:textAlignment w:val="baseline"/>
    </w:pPr>
    <w:rPr>
      <w:rFonts w:hAnsi="Arial"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49"/>
    <w:pPr>
      <w:tabs>
        <w:tab w:val="center" w:pos="4252"/>
        <w:tab w:val="right" w:pos="8504"/>
      </w:tabs>
      <w:snapToGrid w:val="0"/>
    </w:pPr>
  </w:style>
  <w:style w:type="character" w:customStyle="1" w:styleId="a4">
    <w:name w:val="ヘッダー (文字)"/>
    <w:link w:val="a3"/>
    <w:uiPriority w:val="99"/>
    <w:rsid w:val="00463D49"/>
    <w:rPr>
      <w:rFonts w:ascii="Times New Roman" w:hAnsi="Times New Roman"/>
      <w:color w:val="000000"/>
      <w:sz w:val="21"/>
    </w:rPr>
  </w:style>
  <w:style w:type="paragraph" w:styleId="a5">
    <w:name w:val="footer"/>
    <w:basedOn w:val="a"/>
    <w:link w:val="a6"/>
    <w:uiPriority w:val="99"/>
    <w:unhideWhenUsed/>
    <w:rsid w:val="00463D49"/>
    <w:pPr>
      <w:tabs>
        <w:tab w:val="center" w:pos="4252"/>
        <w:tab w:val="right" w:pos="8504"/>
      </w:tabs>
      <w:snapToGrid w:val="0"/>
    </w:pPr>
  </w:style>
  <w:style w:type="character" w:customStyle="1" w:styleId="a6">
    <w:name w:val="フッター (文字)"/>
    <w:link w:val="a5"/>
    <w:uiPriority w:val="99"/>
    <w:rsid w:val="00463D49"/>
    <w:rPr>
      <w:rFonts w:ascii="Times New Roman" w:hAnsi="Times New Roman"/>
      <w:color w:val="000000"/>
      <w:sz w:val="21"/>
    </w:rPr>
  </w:style>
  <w:style w:type="paragraph" w:styleId="a7">
    <w:name w:val="Balloon Text"/>
    <w:basedOn w:val="a"/>
    <w:link w:val="a8"/>
    <w:uiPriority w:val="99"/>
    <w:semiHidden/>
    <w:unhideWhenUsed/>
    <w:rsid w:val="00463D49"/>
    <w:rPr>
      <w:rFonts w:eastAsia="ＭＳ ゴシック" w:cs="Times New Roman"/>
      <w:sz w:val="18"/>
      <w:szCs w:val="18"/>
    </w:rPr>
  </w:style>
  <w:style w:type="character" w:customStyle="1" w:styleId="a8">
    <w:name w:val="吹き出し (文字)"/>
    <w:link w:val="a7"/>
    <w:uiPriority w:val="99"/>
    <w:semiHidden/>
    <w:rsid w:val="00463D49"/>
    <w:rPr>
      <w:rFonts w:ascii="Arial" w:eastAsia="ＭＳ ゴシック" w:hAnsi="Arial" w:cs="Times New Roman"/>
      <w:color w:val="000000"/>
      <w:sz w:val="18"/>
      <w:szCs w:val="18"/>
    </w:rPr>
  </w:style>
  <w:style w:type="table" w:styleId="a9">
    <w:name w:val="Table Grid"/>
    <w:basedOn w:val="a1"/>
    <w:uiPriority w:val="59"/>
    <w:rsid w:val="00DE1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74043-68BC-4A8F-85DD-7625F6EE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2482</Words>
  <Characters>1073</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cp:revision>
  <cp:lastPrinted>2013-06-17T02:13:00Z</cp:lastPrinted>
  <dcterms:created xsi:type="dcterms:W3CDTF">2023-06-27T06:11:00Z</dcterms:created>
  <dcterms:modified xsi:type="dcterms:W3CDTF">2023-07-12T05:59:00Z</dcterms:modified>
</cp:coreProperties>
</file>