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04" w:rsidRDefault="00E61604" w:rsidP="006840CA">
      <w:pPr>
        <w:numPr>
          <w:ilvl w:val="0"/>
          <w:numId w:val="6"/>
        </w:numPr>
        <w:suppressAutoHyphens w:val="0"/>
        <w:kinsoku/>
        <w:wordWrap/>
        <w:overflowPunct/>
        <w:autoSpaceDE/>
        <w:autoSpaceDN/>
        <w:adjustRightInd/>
        <w:jc w:val="both"/>
        <w:rPr>
          <w:rFonts w:ascii="ＭＳ 明朝" w:eastAsia="ＭＳ ゴシック" w:hAnsi="Times New Roman" w:cs="ＭＳ ゴシック"/>
          <w:color w:val="000000"/>
        </w:rPr>
      </w:pPr>
      <w:r>
        <w:rPr>
          <w:rFonts w:ascii="ＭＳ 明朝" w:eastAsia="ＭＳ ゴシック" w:hAnsi="Times New Roman" w:cs="ＭＳ ゴシック" w:hint="eastAsia"/>
          <w:color w:val="000000"/>
        </w:rPr>
        <w:t>規則第</w:t>
      </w:r>
      <w:r w:rsidR="00B94829">
        <w:rPr>
          <w:rFonts w:ascii="ＭＳ ゴシック" w:hAnsi="ＭＳ ゴシック" w:cs="ＭＳ ゴシック"/>
          <w:color w:val="000000"/>
        </w:rPr>
        <w:t>59</w:t>
      </w:r>
      <w:r>
        <w:rPr>
          <w:rFonts w:ascii="ＭＳ 明朝" w:eastAsia="ＭＳ ゴシック" w:hAnsi="Times New Roman" w:cs="ＭＳ ゴシック" w:hint="eastAsia"/>
          <w:color w:val="000000"/>
        </w:rPr>
        <w:t>条</w:t>
      </w:r>
      <w:r w:rsidR="00B94829">
        <w:rPr>
          <w:rFonts w:ascii="ＭＳ 明朝" w:eastAsia="ＭＳ ゴシック" w:hAnsi="Times New Roman" w:cs="ＭＳ ゴシック"/>
          <w:color w:val="000000"/>
        </w:rPr>
        <w:t xml:space="preserve"> </w:t>
      </w:r>
      <w:r w:rsidR="00B94829">
        <w:rPr>
          <w:rFonts w:ascii="ＭＳ 明朝" w:eastAsia="ＭＳ ゴシック" w:hAnsi="Times New Roman" w:cs="ＭＳ ゴシック" w:hint="eastAsia"/>
          <w:color w:val="000000"/>
        </w:rPr>
        <w:t>第</w:t>
      </w:r>
      <w:r w:rsidR="00B94829">
        <w:rPr>
          <w:rFonts w:ascii="ＭＳ 明朝" w:eastAsia="ＭＳ ゴシック" w:hAnsi="Times New Roman" w:cs="ＭＳ ゴシック"/>
          <w:color w:val="000000"/>
        </w:rPr>
        <w:t>1</w:t>
      </w:r>
      <w:r w:rsidR="00B94829">
        <w:rPr>
          <w:rFonts w:ascii="ＭＳ 明朝" w:eastAsia="ＭＳ ゴシック" w:hAnsi="Times New Roman" w:cs="ＭＳ ゴシック" w:hint="eastAsia"/>
          <w:color w:val="000000"/>
        </w:rPr>
        <w:t>項</w:t>
      </w:r>
      <w:r>
        <w:rPr>
          <w:rFonts w:ascii="ＭＳ 明朝" w:eastAsia="ＭＳ ゴシック" w:hAnsi="Times New Roman" w:cs="ＭＳ ゴシック" w:hint="eastAsia"/>
          <w:color w:val="000000"/>
        </w:rPr>
        <w:t>の申請書の様式</w:t>
      </w:r>
    </w:p>
    <w:p w:rsidR="006840CA" w:rsidRDefault="006840CA" w:rsidP="006840CA">
      <w:pPr>
        <w:suppressAutoHyphens w:val="0"/>
        <w:kinsoku/>
        <w:wordWrap/>
        <w:overflowPunct/>
        <w:autoSpaceDE/>
        <w:autoSpaceDN/>
        <w:adjustRightInd/>
        <w:jc w:val="both"/>
        <w:rPr>
          <w:rFonts w:ascii="ＭＳ 明朝" w:hAnsi="Times New Roman" w:cs="Times New Roman"/>
          <w:color w:val="000000"/>
        </w:rPr>
      </w:pPr>
    </w:p>
    <w:p w:rsidR="00E61604" w:rsidRDefault="00E61604">
      <w:pPr>
        <w:suppressAutoHyphens w:val="0"/>
        <w:kinsoku/>
        <w:wordWrap/>
        <w:overflowPunct/>
        <w:autoSpaceDE/>
        <w:autoSpaceDN/>
        <w:adjustRightInd/>
        <w:spacing w:line="428" w:lineRule="exact"/>
        <w:jc w:val="center"/>
        <w:rPr>
          <w:rFonts w:ascii="ＭＳ 明朝" w:hAnsi="Times New Roman" w:cs="Times New Roman"/>
          <w:color w:val="000000"/>
        </w:rPr>
      </w:pPr>
      <w:r>
        <w:rPr>
          <w:rFonts w:hint="eastAsia"/>
          <w:color w:val="000000"/>
          <w:sz w:val="28"/>
          <w:szCs w:val="28"/>
        </w:rPr>
        <w:t>保安林</w:t>
      </w:r>
      <w:r w:rsidRPr="003C7F7A">
        <w:rPr>
          <w:rFonts w:hint="eastAsia"/>
          <w:strike/>
          <w:color w:val="000000"/>
          <w:sz w:val="28"/>
          <w:szCs w:val="28"/>
        </w:rPr>
        <w:t>（保安施設地区）</w:t>
      </w:r>
      <w:r>
        <w:rPr>
          <w:rFonts w:hint="eastAsia"/>
          <w:color w:val="000000"/>
          <w:sz w:val="28"/>
          <w:szCs w:val="28"/>
        </w:rPr>
        <w:t>内立木伐採許可申請書</w:t>
      </w:r>
    </w:p>
    <w:p w:rsidR="00E61604" w:rsidRDefault="00E61604">
      <w:pPr>
        <w:suppressAutoHyphens w:val="0"/>
        <w:kinsoku/>
        <w:wordWrap/>
        <w:overflowPunct/>
        <w:autoSpaceDE/>
        <w:autoSpaceDN/>
        <w:adjustRightInd/>
        <w:rPr>
          <w:rFonts w:ascii="ＭＳ 明朝" w:hAnsi="Times New Roman" w:cs="Times New Roman"/>
          <w:color w:val="000000"/>
        </w:rPr>
      </w:pPr>
    </w:p>
    <w:p w:rsidR="00E61604" w:rsidRDefault="00C60F77">
      <w:pPr>
        <w:suppressAutoHyphens w:val="0"/>
        <w:kinsoku/>
        <w:overflowPunct/>
        <w:autoSpaceDE/>
        <w:autoSpaceDN/>
        <w:adjustRightInd/>
        <w:spacing w:line="368" w:lineRule="exact"/>
        <w:jc w:val="right"/>
        <w:rPr>
          <w:rFonts w:ascii="ＭＳ 明朝" w:hAnsi="Times New Roman" w:cs="Times New Roman"/>
          <w:color w:val="000000"/>
        </w:rPr>
      </w:pPr>
      <w:r>
        <w:rPr>
          <w:color w:val="000000"/>
          <w:sz w:val="22"/>
          <w:szCs w:val="22"/>
        </w:rPr>
        <w:t xml:space="preserve"> </w:t>
      </w:r>
      <w:r>
        <w:rPr>
          <w:rFonts w:hint="eastAsia"/>
          <w:color w:val="000000"/>
          <w:sz w:val="22"/>
          <w:szCs w:val="22"/>
        </w:rPr>
        <w:t xml:space="preserve">　</w:t>
      </w:r>
      <w:r w:rsidR="00E61604">
        <w:rPr>
          <w:rFonts w:hint="eastAsia"/>
          <w:color w:val="000000"/>
          <w:sz w:val="22"/>
          <w:szCs w:val="22"/>
        </w:rPr>
        <w:t xml:space="preserve">年　　月　　日　</w:t>
      </w:r>
    </w:p>
    <w:p w:rsidR="00E61604" w:rsidRDefault="00E61604">
      <w:pPr>
        <w:suppressAutoHyphens w:val="0"/>
        <w:kinsoku/>
        <w:wordWrap/>
        <w:overflowPunct/>
        <w:autoSpaceDE/>
        <w:autoSpaceDN/>
        <w:adjustRightInd/>
        <w:jc w:val="both"/>
        <w:rPr>
          <w:rFonts w:ascii="ＭＳ 明朝" w:hAnsi="Times New Roman" w:cs="Times New Roman"/>
          <w:color w:val="000000"/>
        </w:rPr>
      </w:pPr>
    </w:p>
    <w:p w:rsidR="00E61604" w:rsidRPr="00B94829" w:rsidRDefault="00B94829">
      <w:pPr>
        <w:suppressAutoHyphens w:val="0"/>
        <w:kinsoku/>
        <w:wordWrap/>
        <w:overflowPunct/>
        <w:autoSpaceDE/>
        <w:autoSpaceDN/>
        <w:adjustRightInd/>
        <w:spacing w:line="368" w:lineRule="exact"/>
        <w:jc w:val="both"/>
        <w:rPr>
          <w:color w:val="000000"/>
          <w:sz w:val="22"/>
          <w:szCs w:val="22"/>
        </w:rPr>
      </w:pPr>
      <w:r>
        <w:rPr>
          <w:rFonts w:hint="eastAsia"/>
          <w:color w:val="000000"/>
          <w:sz w:val="22"/>
          <w:szCs w:val="22"/>
        </w:rPr>
        <w:t xml:space="preserve">　鳥取県西部総合事務所日野振興センター所長</w:t>
      </w:r>
      <w:r w:rsidR="00E61604">
        <w:rPr>
          <w:rFonts w:hint="eastAsia"/>
          <w:color w:val="000000"/>
          <w:sz w:val="22"/>
          <w:szCs w:val="22"/>
        </w:rPr>
        <w:t xml:space="preserve">　様</w:t>
      </w:r>
    </w:p>
    <w:p w:rsidR="00C83E41" w:rsidRDefault="00C83E41">
      <w:pPr>
        <w:suppressAutoHyphens w:val="0"/>
        <w:kinsoku/>
        <w:wordWrap/>
        <w:overflowPunct/>
        <w:autoSpaceDE/>
        <w:autoSpaceDN/>
        <w:adjustRightInd/>
        <w:jc w:val="both"/>
        <w:rPr>
          <w:rFonts w:ascii="ＭＳ 明朝" w:hAnsi="Times New Roman" w:cs="Times New Roman" w:hint="eastAsia"/>
          <w:color w:val="000000"/>
        </w:rPr>
      </w:pPr>
    </w:p>
    <w:p w:rsidR="00E61604" w:rsidRDefault="00E61604">
      <w:pPr>
        <w:suppressAutoHyphens w:val="0"/>
        <w:kinsoku/>
        <w:wordWrap/>
        <w:overflowPunct/>
        <w:autoSpaceDE/>
        <w:autoSpaceDN/>
        <w:adjustRightInd/>
        <w:spacing w:line="368" w:lineRule="exact"/>
        <w:jc w:val="both"/>
        <w:rPr>
          <w:rFonts w:ascii="ＭＳ 明朝" w:hAnsi="Times New Roman" w:cs="Times New Roman"/>
          <w:color w:val="000000"/>
        </w:rPr>
      </w:pPr>
      <w:r>
        <w:rPr>
          <w:rFonts w:hint="eastAsia"/>
          <w:color w:val="000000"/>
          <w:sz w:val="22"/>
          <w:szCs w:val="22"/>
        </w:rPr>
        <w:t xml:space="preserve">　　　　　　　　　　　　　　　　　　　　　住　所</w:t>
      </w:r>
    </w:p>
    <w:p w:rsidR="00E61604" w:rsidRDefault="00E61604" w:rsidP="00036299">
      <w:pPr>
        <w:suppressAutoHyphens w:val="0"/>
        <w:kinsoku/>
        <w:wordWrap/>
        <w:overflowPunct/>
        <w:autoSpaceDE/>
        <w:autoSpaceDN/>
        <w:adjustRightInd/>
        <w:spacing w:line="368" w:lineRule="exact"/>
        <w:jc w:val="both"/>
        <w:rPr>
          <w:rFonts w:ascii="ＭＳ 明朝" w:hAnsi="Times New Roman" w:cs="Times New Roman" w:hint="eastAsia"/>
          <w:color w:val="000000"/>
        </w:rPr>
      </w:pPr>
      <w:r>
        <w:rPr>
          <w:rFonts w:hint="eastAsia"/>
          <w:color w:val="000000"/>
          <w:sz w:val="22"/>
          <w:szCs w:val="22"/>
        </w:rPr>
        <w:t xml:space="preserve">　　　　　　　　　　　　　　　　　　　　　申請者　氏名　　　　　　　　　　　　　　</w:t>
      </w:r>
    </w:p>
    <w:p w:rsidR="00C83E41" w:rsidRDefault="00C83E41">
      <w:pPr>
        <w:suppressAutoHyphens w:val="0"/>
        <w:kinsoku/>
        <w:wordWrap/>
        <w:overflowPunct/>
        <w:autoSpaceDE/>
        <w:autoSpaceDN/>
        <w:adjustRightInd/>
        <w:jc w:val="both"/>
        <w:rPr>
          <w:rFonts w:ascii="ＭＳ 明朝" w:hAnsi="Times New Roman" w:cs="Times New Roman"/>
          <w:color w:val="000000"/>
        </w:rPr>
      </w:pPr>
    </w:p>
    <w:p w:rsidR="00E61604" w:rsidRDefault="00E61604" w:rsidP="00A744E8">
      <w:pPr>
        <w:suppressAutoHyphens w:val="0"/>
        <w:kinsoku/>
        <w:wordWrap/>
        <w:overflowPunct/>
        <w:autoSpaceDE/>
        <w:autoSpaceDN/>
        <w:adjustRightInd/>
        <w:jc w:val="both"/>
        <w:rPr>
          <w:rFonts w:ascii="ＭＳ 明朝" w:hAnsi="Times New Roman" w:cs="Times New Roman"/>
          <w:color w:val="000000"/>
        </w:rPr>
      </w:pPr>
      <w:r>
        <w:rPr>
          <w:rFonts w:hint="eastAsia"/>
          <w:color w:val="000000"/>
          <w:sz w:val="22"/>
          <w:szCs w:val="22"/>
        </w:rPr>
        <w:t xml:space="preserve">　次のとおり森林の立木を伐採したいので許可されたく、森林法第</w:t>
      </w:r>
      <w:r>
        <w:rPr>
          <w:rFonts w:cs="Century"/>
          <w:color w:val="000000"/>
          <w:sz w:val="22"/>
          <w:szCs w:val="22"/>
        </w:rPr>
        <w:t>34</w:t>
      </w:r>
      <w:r>
        <w:rPr>
          <w:rFonts w:hint="eastAsia"/>
          <w:color w:val="000000"/>
          <w:sz w:val="22"/>
          <w:szCs w:val="22"/>
        </w:rPr>
        <w:t>条第</w:t>
      </w:r>
      <w:r>
        <w:rPr>
          <w:rFonts w:cs="Century"/>
          <w:color w:val="000000"/>
          <w:sz w:val="22"/>
          <w:szCs w:val="22"/>
        </w:rPr>
        <w:t>1</w:t>
      </w:r>
      <w:r>
        <w:rPr>
          <w:rFonts w:hint="eastAsia"/>
          <w:color w:val="000000"/>
          <w:sz w:val="22"/>
          <w:szCs w:val="22"/>
        </w:rPr>
        <w:t>項（第</w:t>
      </w:r>
      <w:r>
        <w:rPr>
          <w:rFonts w:cs="Century"/>
          <w:color w:val="000000"/>
          <w:sz w:val="22"/>
          <w:szCs w:val="22"/>
        </w:rPr>
        <w:t>44</w:t>
      </w:r>
      <w:r>
        <w:rPr>
          <w:rFonts w:hint="eastAsia"/>
          <w:color w:val="000000"/>
          <w:sz w:val="22"/>
          <w:szCs w:val="22"/>
        </w:rPr>
        <w:t>条において準用する同法第</w:t>
      </w:r>
      <w:r>
        <w:rPr>
          <w:rFonts w:cs="Century"/>
          <w:color w:val="000000"/>
          <w:sz w:val="22"/>
          <w:szCs w:val="22"/>
        </w:rPr>
        <w:t>34</w:t>
      </w:r>
      <w:r>
        <w:rPr>
          <w:rFonts w:hint="eastAsia"/>
          <w:color w:val="000000"/>
          <w:sz w:val="22"/>
          <w:szCs w:val="22"/>
        </w:rPr>
        <w:t>条第</w:t>
      </w:r>
      <w:r>
        <w:rPr>
          <w:rFonts w:cs="Century"/>
          <w:color w:val="000000"/>
          <w:sz w:val="22"/>
          <w:szCs w:val="22"/>
        </w:rPr>
        <w:t>1</w:t>
      </w:r>
      <w:r>
        <w:rPr>
          <w:rFonts w:hint="eastAsia"/>
          <w:color w:val="000000"/>
          <w:sz w:val="22"/>
          <w:szCs w:val="22"/>
        </w:rPr>
        <w:t>項）の規定により申請します。</w:t>
      </w:r>
    </w:p>
    <w:p w:rsidR="00E61604" w:rsidRDefault="00E61604">
      <w:pPr>
        <w:suppressAutoHyphens w:val="0"/>
        <w:kinsoku/>
        <w:wordWrap/>
        <w:overflowPunct/>
        <w:autoSpaceDE/>
        <w:autoSpaceDN/>
        <w:adjustRightInd/>
        <w:jc w:val="both"/>
        <w:rPr>
          <w:rFonts w:ascii="ＭＳ 明朝" w:hAnsi="Times New Roman" w:cs="Times New Roman"/>
          <w:color w:val="00000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635"/>
        <w:gridCol w:w="636"/>
        <w:gridCol w:w="636"/>
        <w:gridCol w:w="636"/>
        <w:gridCol w:w="950"/>
        <w:gridCol w:w="205"/>
        <w:gridCol w:w="641"/>
        <w:gridCol w:w="636"/>
        <w:gridCol w:w="950"/>
        <w:gridCol w:w="950"/>
        <w:gridCol w:w="635"/>
        <w:gridCol w:w="740"/>
        <w:gridCol w:w="636"/>
      </w:tblGrid>
      <w:tr w:rsidR="00F623E1" w:rsidTr="00F623E1">
        <w:trPr>
          <w:trHeight w:val="480"/>
        </w:trPr>
        <w:tc>
          <w:tcPr>
            <w:tcW w:w="4380" w:type="dxa"/>
            <w:gridSpan w:val="7"/>
          </w:tcPr>
          <w:p w:rsidR="00F623E1" w:rsidRDefault="00F623E1" w:rsidP="00F623E1">
            <w:pPr>
              <w:spacing w:line="368" w:lineRule="exact"/>
              <w:ind w:left="-53"/>
              <w:jc w:val="both"/>
              <w:rPr>
                <w:color w:val="000000"/>
                <w:spacing w:val="2"/>
                <w:sz w:val="22"/>
                <w:szCs w:val="22"/>
              </w:rPr>
            </w:pPr>
            <w:r>
              <w:rPr>
                <w:rFonts w:hint="eastAsia"/>
                <w:color w:val="000000"/>
                <w:spacing w:val="2"/>
                <w:sz w:val="22"/>
                <w:szCs w:val="22"/>
              </w:rPr>
              <w:t>保安林</w:t>
            </w:r>
            <w:r w:rsidRPr="003C7F7A">
              <w:rPr>
                <w:rFonts w:hint="eastAsia"/>
                <w:strike/>
                <w:color w:val="000000"/>
                <w:spacing w:val="2"/>
                <w:sz w:val="22"/>
                <w:szCs w:val="22"/>
              </w:rPr>
              <w:t>（保安施設地区）</w:t>
            </w:r>
            <w:r>
              <w:rPr>
                <w:rFonts w:hint="eastAsia"/>
                <w:color w:val="000000"/>
                <w:spacing w:val="2"/>
                <w:sz w:val="22"/>
                <w:szCs w:val="22"/>
              </w:rPr>
              <w:t>の指定の目的</w:t>
            </w:r>
          </w:p>
        </w:tc>
        <w:tc>
          <w:tcPr>
            <w:tcW w:w="5251" w:type="dxa"/>
            <w:gridSpan w:val="7"/>
          </w:tcPr>
          <w:p w:rsidR="00F623E1" w:rsidRDefault="00F623E1" w:rsidP="00F623E1">
            <w:pPr>
              <w:spacing w:line="368" w:lineRule="exact"/>
              <w:jc w:val="both"/>
              <w:rPr>
                <w:color w:val="000000"/>
                <w:spacing w:val="2"/>
                <w:sz w:val="22"/>
                <w:szCs w:val="22"/>
              </w:rPr>
            </w:pPr>
          </w:p>
        </w:tc>
      </w:tr>
      <w:tr w:rsidR="00E61604" w:rsidTr="00F623E1">
        <w:tblPrEx>
          <w:tblCellMar>
            <w:left w:w="52" w:type="dxa"/>
            <w:right w:w="52" w:type="dxa"/>
          </w:tblCellMar>
        </w:tblPrEx>
        <w:tc>
          <w:tcPr>
            <w:tcW w:w="3210" w:type="dxa"/>
            <w:gridSpan w:val="5"/>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spacing w:val="2"/>
              </w:rPr>
            </w:pPr>
            <w:r>
              <w:rPr>
                <w:rFonts w:hint="eastAsia"/>
                <w:spacing w:val="2"/>
              </w:rPr>
              <w:t>森林の所在場所</w:t>
            </w:r>
          </w:p>
        </w:tc>
        <w:tc>
          <w:tcPr>
            <w:tcW w:w="1820" w:type="dxa"/>
            <w:gridSpan w:val="3"/>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spacing w:val="2"/>
              </w:rPr>
            </w:pPr>
            <w:r>
              <w:rPr>
                <w:rFonts w:hint="eastAsia"/>
                <w:spacing w:val="2"/>
              </w:rPr>
              <w:t>森林所有者</w:t>
            </w:r>
          </w:p>
        </w:tc>
        <w:tc>
          <w:tcPr>
            <w:tcW w:w="642" w:type="dxa"/>
            <w:vMerge w:val="restart"/>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spacing w:val="2"/>
              </w:rPr>
            </w:pPr>
            <w:r>
              <w:rPr>
                <w:rFonts w:hint="eastAsia"/>
                <w:spacing w:val="2"/>
              </w:rPr>
              <w:t>伐採</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の</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方法</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963" w:type="dxa"/>
            <w:vMerge w:val="restart"/>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r>
              <w:rPr>
                <w:rFonts w:hint="eastAsia"/>
                <w:sz w:val="20"/>
                <w:szCs w:val="20"/>
              </w:rPr>
              <w:t>伐採する立木の樹種及び年</w:t>
            </w:r>
            <w:r>
              <w:rPr>
                <w:rFonts w:hint="eastAsia"/>
                <w:spacing w:val="2"/>
                <w:sz w:val="20"/>
                <w:szCs w:val="20"/>
              </w:rPr>
              <w:t>齢</w:t>
            </w:r>
          </w:p>
        </w:tc>
        <w:tc>
          <w:tcPr>
            <w:tcW w:w="963" w:type="dxa"/>
            <w:vMerge w:val="restart"/>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sz w:val="20"/>
                <w:szCs w:val="20"/>
              </w:rPr>
              <w:t>伐採面積</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sz w:val="20"/>
                <w:szCs w:val="20"/>
              </w:rPr>
              <w:t>及</w:t>
            </w:r>
            <w:bookmarkStart w:id="0" w:name="_GoBack"/>
            <w:bookmarkEnd w:id="0"/>
            <w:r>
              <w:rPr>
                <w:rFonts w:hint="eastAsia"/>
                <w:sz w:val="20"/>
                <w:szCs w:val="20"/>
              </w:rPr>
              <w:t>び伐採</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sz w:val="20"/>
                <w:szCs w:val="20"/>
              </w:rPr>
              <w:t>立木材積</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spacing w:val="2"/>
              </w:rPr>
            </w:pPr>
            <w:r>
              <w:rPr>
                <w:rFonts w:cs="Century"/>
                <w:spacing w:val="4"/>
                <w:sz w:val="20"/>
                <w:szCs w:val="20"/>
              </w:rPr>
              <w:t>ha</w:t>
            </w:r>
            <w:r>
              <w:rPr>
                <w:rFonts w:ascii="ＭＳ 明朝" w:hAnsi="ＭＳ 明朝"/>
                <w:spacing w:val="4"/>
                <w:sz w:val="20"/>
                <w:szCs w:val="20"/>
              </w:rPr>
              <w:t>(</w:t>
            </w:r>
            <w:r>
              <w:rPr>
                <w:rFonts w:cs="Century"/>
                <w:spacing w:val="4"/>
                <w:sz w:val="20"/>
                <w:szCs w:val="20"/>
              </w:rPr>
              <w:t>m3</w:t>
            </w:r>
            <w:r>
              <w:rPr>
                <w:rFonts w:ascii="ＭＳ 明朝" w:hAnsi="ＭＳ 明朝"/>
                <w:spacing w:val="4"/>
                <w:sz w:val="20"/>
                <w:szCs w:val="20"/>
              </w:rPr>
              <w:t>)</w:t>
            </w:r>
          </w:p>
        </w:tc>
        <w:tc>
          <w:tcPr>
            <w:tcW w:w="642" w:type="dxa"/>
            <w:vMerge w:val="restart"/>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sz w:val="20"/>
                <w:szCs w:val="20"/>
              </w:rPr>
              <w:t>伐採</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sz w:val="20"/>
                <w:szCs w:val="20"/>
              </w:rPr>
              <w:t>の</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sz w:val="20"/>
                <w:szCs w:val="20"/>
              </w:rPr>
              <w:t>期間</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r>
              <w:rPr>
                <w:rFonts w:hint="eastAsia"/>
                <w:sz w:val="20"/>
                <w:szCs w:val="20"/>
              </w:rPr>
              <w:t>森林</w:t>
            </w:r>
            <w:r w:rsidR="00F623E1">
              <w:rPr>
                <w:rFonts w:hint="eastAsia"/>
                <w:sz w:val="20"/>
                <w:szCs w:val="20"/>
              </w:rPr>
              <w:t>経営</w:t>
            </w:r>
            <w:r>
              <w:rPr>
                <w:rFonts w:hint="eastAsia"/>
                <w:sz w:val="20"/>
                <w:szCs w:val="20"/>
              </w:rPr>
              <w:t>計画の有無</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vMerge w:val="restart"/>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備考</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r>
      <w:tr w:rsidR="00E61604" w:rsidTr="00D55EB8">
        <w:tblPrEx>
          <w:tblCellMar>
            <w:left w:w="52" w:type="dxa"/>
            <w:right w:w="52" w:type="dxa"/>
          </w:tblCellMar>
        </w:tblPrEx>
        <w:tc>
          <w:tcPr>
            <w:tcW w:w="642" w:type="dxa"/>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spacing w:val="2"/>
              </w:rPr>
            </w:pPr>
            <w:r>
              <w:rPr>
                <w:rFonts w:hint="eastAsia"/>
                <w:spacing w:val="2"/>
              </w:rPr>
              <w:t>市</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spacing w:val="2"/>
              </w:rPr>
            </w:pPr>
            <w:r>
              <w:rPr>
                <w:rFonts w:hint="eastAsia"/>
                <w:spacing w:val="2"/>
              </w:rPr>
              <w:t>郡</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町</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村</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大</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字</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字</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rPr>
            </w:pPr>
            <w:r>
              <w:rPr>
                <w:rFonts w:cs="Century"/>
              </w:rPr>
              <w:t xml:space="preserve"> </w:t>
            </w:r>
            <w:r>
              <w:rPr>
                <w:rFonts w:hint="eastAsia"/>
              </w:rPr>
              <w:t>地</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r>
              <w:rPr>
                <w:rFonts w:cs="Century"/>
              </w:rPr>
              <w:t xml:space="preserve"> </w:t>
            </w:r>
            <w:r>
              <w:rPr>
                <w:rFonts w:hint="eastAsia"/>
              </w:rPr>
              <w:t>番</w:t>
            </w:r>
            <w:r>
              <w:rPr>
                <w:rFonts w:cs="Century"/>
              </w:rPr>
              <w:t xml:space="preserve"> </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963" w:type="dxa"/>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住　所</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857" w:type="dxa"/>
            <w:gridSpan w:val="2"/>
            <w:tcBorders>
              <w:top w:val="single" w:sz="4" w:space="0" w:color="000000"/>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氏名又</w:t>
            </w:r>
          </w:p>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は名称</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vMerge/>
            <w:tcBorders>
              <w:left w:val="single" w:sz="4" w:space="0" w:color="000000"/>
              <w:right w:val="single" w:sz="4" w:space="0" w:color="000000"/>
            </w:tcBorders>
          </w:tcPr>
          <w:p w:rsidR="00E61604" w:rsidRDefault="00E61604">
            <w:pPr>
              <w:suppressAutoHyphens w:val="0"/>
              <w:kinsoku/>
              <w:wordWrap/>
              <w:overflowPunct/>
              <w:textAlignment w:val="auto"/>
              <w:rPr>
                <w:rFonts w:ascii="ＭＳ 明朝" w:hAnsi="Times New Roman" w:cs="Times New Roman"/>
                <w:color w:val="000000"/>
                <w:spacing w:val="2"/>
              </w:rPr>
            </w:pPr>
          </w:p>
        </w:tc>
        <w:tc>
          <w:tcPr>
            <w:tcW w:w="963" w:type="dxa"/>
            <w:vMerge/>
            <w:tcBorders>
              <w:left w:val="single" w:sz="4" w:space="0" w:color="000000"/>
              <w:right w:val="single" w:sz="4" w:space="0" w:color="000000"/>
            </w:tcBorders>
          </w:tcPr>
          <w:p w:rsidR="00E61604" w:rsidRDefault="00E61604">
            <w:pPr>
              <w:suppressAutoHyphens w:val="0"/>
              <w:kinsoku/>
              <w:wordWrap/>
              <w:overflowPunct/>
              <w:textAlignment w:val="auto"/>
              <w:rPr>
                <w:rFonts w:ascii="ＭＳ 明朝" w:hAnsi="Times New Roman" w:cs="Times New Roman"/>
                <w:color w:val="000000"/>
                <w:spacing w:val="2"/>
              </w:rPr>
            </w:pPr>
          </w:p>
        </w:tc>
        <w:tc>
          <w:tcPr>
            <w:tcW w:w="963" w:type="dxa"/>
            <w:vMerge/>
            <w:tcBorders>
              <w:left w:val="single" w:sz="4" w:space="0" w:color="000000"/>
              <w:right w:val="single" w:sz="4" w:space="0" w:color="000000"/>
            </w:tcBorders>
          </w:tcPr>
          <w:p w:rsidR="00E61604" w:rsidRDefault="00E61604">
            <w:pPr>
              <w:suppressAutoHyphens w:val="0"/>
              <w:kinsoku/>
              <w:wordWrap/>
              <w:overflowPunct/>
              <w:textAlignment w:val="auto"/>
              <w:rPr>
                <w:rFonts w:ascii="ＭＳ 明朝" w:hAnsi="Times New Roman" w:cs="Times New Roman"/>
                <w:color w:val="000000"/>
                <w:spacing w:val="2"/>
              </w:rPr>
            </w:pPr>
          </w:p>
        </w:tc>
        <w:tc>
          <w:tcPr>
            <w:tcW w:w="642" w:type="dxa"/>
            <w:vMerge/>
            <w:tcBorders>
              <w:left w:val="single" w:sz="4" w:space="0" w:color="000000"/>
              <w:right w:val="single" w:sz="4" w:space="0" w:color="000000"/>
            </w:tcBorders>
          </w:tcPr>
          <w:p w:rsidR="00E61604" w:rsidRDefault="00E61604">
            <w:pPr>
              <w:suppressAutoHyphens w:val="0"/>
              <w:kinsoku/>
              <w:wordWrap/>
              <w:overflowPunct/>
              <w:textAlignment w:val="auto"/>
              <w:rPr>
                <w:rFonts w:ascii="ＭＳ 明朝" w:hAnsi="Times New Roman" w:cs="Times New Roman"/>
                <w:color w:val="000000"/>
                <w:spacing w:val="2"/>
              </w:rPr>
            </w:pPr>
          </w:p>
        </w:tc>
        <w:tc>
          <w:tcPr>
            <w:tcW w:w="749" w:type="dxa"/>
            <w:vMerge/>
            <w:tcBorders>
              <w:left w:val="single" w:sz="4" w:space="0" w:color="000000"/>
              <w:right w:val="single" w:sz="4" w:space="0" w:color="000000"/>
            </w:tcBorders>
          </w:tcPr>
          <w:p w:rsidR="00E61604" w:rsidRDefault="00E61604">
            <w:pPr>
              <w:suppressAutoHyphens w:val="0"/>
              <w:kinsoku/>
              <w:wordWrap/>
              <w:overflowPunct/>
              <w:textAlignment w:val="auto"/>
              <w:rPr>
                <w:rFonts w:ascii="ＭＳ 明朝" w:hAnsi="Times New Roman" w:cs="Times New Roman"/>
                <w:color w:val="000000"/>
                <w:spacing w:val="2"/>
              </w:rPr>
            </w:pPr>
          </w:p>
        </w:tc>
        <w:tc>
          <w:tcPr>
            <w:tcW w:w="642" w:type="dxa"/>
            <w:vMerge/>
            <w:tcBorders>
              <w:left w:val="single" w:sz="4" w:space="0" w:color="000000"/>
              <w:right w:val="single" w:sz="4" w:space="0" w:color="000000"/>
            </w:tcBorders>
          </w:tcPr>
          <w:p w:rsidR="00E61604" w:rsidRDefault="00E61604">
            <w:pPr>
              <w:suppressAutoHyphens w:val="0"/>
              <w:kinsoku/>
              <w:wordWrap/>
              <w:overflowPunct/>
              <w:textAlignment w:val="auto"/>
              <w:rPr>
                <w:rFonts w:ascii="ＭＳ 明朝" w:hAnsi="Times New Roman" w:cs="Times New Roman"/>
                <w:color w:val="000000"/>
                <w:spacing w:val="2"/>
              </w:rPr>
            </w:pPr>
          </w:p>
        </w:tc>
      </w:tr>
      <w:tr w:rsidR="00E61604" w:rsidTr="00D55EB8">
        <w:tblPrEx>
          <w:tblCellMar>
            <w:left w:w="52" w:type="dxa"/>
            <w:right w:w="52" w:type="dxa"/>
          </w:tblCellMar>
        </w:tblPrEx>
        <w:trPr>
          <w:trHeight w:val="551"/>
        </w:trPr>
        <w:tc>
          <w:tcPr>
            <w:tcW w:w="642"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D55EB8" w:rsidRDefault="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963"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857" w:type="dxa"/>
            <w:gridSpan w:val="2"/>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963"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963"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749"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r>
      <w:tr w:rsidR="00D55EB8" w:rsidTr="00D55EB8">
        <w:tblPrEx>
          <w:tblCellMar>
            <w:left w:w="52" w:type="dxa"/>
            <w:right w:w="52" w:type="dxa"/>
          </w:tblCellMar>
        </w:tblPrEx>
        <w:trPr>
          <w:trHeight w:val="630"/>
        </w:trPr>
        <w:tc>
          <w:tcPr>
            <w:tcW w:w="642"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963"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857" w:type="dxa"/>
            <w:gridSpan w:val="2"/>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963"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963"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749"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c>
          <w:tcPr>
            <w:tcW w:w="642" w:type="dxa"/>
            <w:tcBorders>
              <w:left w:val="single" w:sz="4" w:space="0" w:color="000000"/>
              <w:right w:val="single" w:sz="4" w:space="0" w:color="000000"/>
            </w:tcBorders>
          </w:tcPr>
          <w:p w:rsidR="00D55EB8" w:rsidRDefault="00D55EB8" w:rsidP="00D55EB8">
            <w:pPr>
              <w:pStyle w:val="a3"/>
              <w:suppressAutoHyphens/>
              <w:kinsoku w:val="0"/>
              <w:wordWrap w:val="0"/>
              <w:overflowPunct w:val="0"/>
              <w:autoSpaceDE w:val="0"/>
              <w:autoSpaceDN w:val="0"/>
              <w:spacing w:line="358" w:lineRule="atLeast"/>
              <w:jc w:val="left"/>
              <w:rPr>
                <w:rFonts w:ascii="ＭＳ 明朝" w:hAnsi="Times New Roman" w:cs="Times New Roman"/>
                <w:spacing w:val="2"/>
              </w:rPr>
            </w:pPr>
          </w:p>
        </w:tc>
      </w:tr>
    </w:tbl>
    <w:p w:rsidR="00E61604" w:rsidRDefault="00E61604">
      <w:pPr>
        <w:suppressAutoHyphens w:val="0"/>
        <w:kinsoku/>
        <w:wordWrap/>
        <w:overflowPunct/>
        <w:autoSpaceDE/>
        <w:autoSpaceDN/>
        <w:adjustRightInd/>
        <w:jc w:val="both"/>
        <w:rPr>
          <w:rFonts w:ascii="ＭＳ 明朝" w:hAnsi="Times New Roman" w:cs="Times New Roman"/>
          <w:color w:val="000000"/>
        </w:rPr>
      </w:pPr>
    </w:p>
    <w:p w:rsidR="00E61604" w:rsidRDefault="00E61604">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注意事項</w:t>
      </w:r>
    </w:p>
    <w:p w:rsidR="00E61604" w:rsidRDefault="00E61604">
      <w:pPr>
        <w:pStyle w:val="a3"/>
        <w:numPr>
          <w:ilvl w:val="0"/>
          <w:numId w:val="1"/>
        </w:numPr>
        <w:tabs>
          <w:tab w:val="left" w:pos="210"/>
          <w:tab w:val="left" w:pos="366"/>
        </w:tabs>
        <w:adjustRightInd/>
        <w:ind w:left="210" w:hanging="210"/>
        <w:outlineLvl w:val="0"/>
        <w:rPr>
          <w:rFonts w:cs="Times New Roman"/>
        </w:rPr>
      </w:pPr>
      <w:r>
        <w:rPr>
          <w:rFonts w:hint="eastAsia"/>
        </w:rPr>
        <w:t xml:space="preserve">　申請書は、指定施業要件を定めるについて同一の単位とされる保安林等ごとに、伐採年度ごとに、作成すること。</w:t>
      </w:r>
    </w:p>
    <w:p w:rsidR="00E61604" w:rsidRDefault="00D10EEF">
      <w:pPr>
        <w:pStyle w:val="a3"/>
        <w:numPr>
          <w:ilvl w:val="0"/>
          <w:numId w:val="1"/>
        </w:numPr>
        <w:tabs>
          <w:tab w:val="left" w:pos="210"/>
          <w:tab w:val="left" w:pos="366"/>
        </w:tabs>
        <w:adjustRightInd/>
        <w:ind w:left="366" w:hanging="366"/>
        <w:outlineLvl w:val="0"/>
        <w:rPr>
          <w:rFonts w:cs="Times New Roman"/>
        </w:rPr>
      </w:pPr>
      <w:r>
        <w:rPr>
          <w:rFonts w:hint="eastAsia"/>
        </w:rPr>
        <w:t xml:space="preserve">　</w:t>
      </w:r>
      <w:r w:rsidR="00E61604">
        <w:rPr>
          <w:rFonts w:hint="eastAsia"/>
        </w:rPr>
        <w:t>伐採の方法欄には、皆伐、択伐の別を記載すること。</w:t>
      </w:r>
    </w:p>
    <w:p w:rsidR="00E61604" w:rsidRDefault="00E61604">
      <w:pPr>
        <w:pStyle w:val="a3"/>
        <w:numPr>
          <w:ilvl w:val="0"/>
          <w:numId w:val="1"/>
        </w:numPr>
        <w:tabs>
          <w:tab w:val="left" w:pos="210"/>
          <w:tab w:val="left" w:pos="366"/>
        </w:tabs>
        <w:adjustRightInd/>
        <w:ind w:left="210" w:hanging="210"/>
        <w:outlineLvl w:val="0"/>
        <w:rPr>
          <w:rFonts w:cs="Times New Roman"/>
        </w:rPr>
      </w:pPr>
      <w:r>
        <w:rPr>
          <w:rFonts w:hint="eastAsia"/>
        </w:rPr>
        <w:t xml:space="preserve">　伐採する立木の樹種及び年齢欄には、樹種別に行を分けて記載し、立木の年齢は、伐採する立木のうち最も年齢の低いものの年齢と最も年齢の高いものの年齢とを「○～○」のように記載すること。</w:t>
      </w:r>
    </w:p>
    <w:p w:rsidR="00E61604" w:rsidRDefault="00A744E8">
      <w:pPr>
        <w:pStyle w:val="a3"/>
        <w:numPr>
          <w:ilvl w:val="0"/>
          <w:numId w:val="1"/>
        </w:numPr>
        <w:tabs>
          <w:tab w:val="left" w:pos="210"/>
          <w:tab w:val="left" w:pos="366"/>
        </w:tabs>
        <w:adjustRightInd/>
        <w:ind w:left="366" w:hanging="366"/>
        <w:outlineLvl w:val="0"/>
        <w:rPr>
          <w:rFonts w:cs="Times New Roman"/>
        </w:rPr>
      </w:pPr>
      <w:r>
        <w:rPr>
          <w:rFonts w:hint="eastAsia"/>
        </w:rPr>
        <w:t xml:space="preserve">　</w:t>
      </w:r>
      <w:r w:rsidR="00E61604">
        <w:rPr>
          <w:rFonts w:hint="eastAsia"/>
        </w:rPr>
        <w:t>伐採面積及び伐採立木材積欄には、皆伐による場合にあっては伐採立木材積の記載を要しない。</w:t>
      </w:r>
    </w:p>
    <w:p w:rsidR="00E61604" w:rsidRDefault="00A744E8">
      <w:pPr>
        <w:pStyle w:val="a3"/>
        <w:numPr>
          <w:ilvl w:val="0"/>
          <w:numId w:val="1"/>
        </w:numPr>
        <w:tabs>
          <w:tab w:val="left" w:pos="210"/>
          <w:tab w:val="left" w:pos="366"/>
        </w:tabs>
        <w:adjustRightInd/>
        <w:ind w:left="366" w:hanging="366"/>
        <w:outlineLvl w:val="0"/>
        <w:rPr>
          <w:rFonts w:cs="Times New Roman"/>
        </w:rPr>
      </w:pPr>
      <w:r>
        <w:rPr>
          <w:rFonts w:hint="eastAsia"/>
        </w:rPr>
        <w:t xml:space="preserve">　</w:t>
      </w:r>
      <w:r w:rsidR="00E61604">
        <w:rPr>
          <w:rFonts w:hint="eastAsia"/>
        </w:rPr>
        <w:t>伐採の面積は、実測又は見込みとし、小数第４位まで記載すること。</w:t>
      </w:r>
    </w:p>
    <w:p w:rsidR="00E61604" w:rsidRDefault="00E61604">
      <w:pPr>
        <w:pStyle w:val="a3"/>
        <w:numPr>
          <w:ilvl w:val="0"/>
          <w:numId w:val="1"/>
        </w:numPr>
        <w:tabs>
          <w:tab w:val="left" w:pos="210"/>
          <w:tab w:val="left" w:pos="366"/>
        </w:tabs>
        <w:adjustRightInd/>
        <w:ind w:left="210" w:hanging="210"/>
        <w:outlineLvl w:val="0"/>
        <w:rPr>
          <w:rFonts w:cs="Times New Roman"/>
        </w:rPr>
      </w:pPr>
      <w:r>
        <w:rPr>
          <w:rFonts w:hint="eastAsia"/>
        </w:rPr>
        <w:t xml:space="preserve">　森林</w:t>
      </w:r>
      <w:r w:rsidR="00F623E1">
        <w:rPr>
          <w:rFonts w:hint="eastAsia"/>
        </w:rPr>
        <w:t>経営</w:t>
      </w:r>
      <w:r>
        <w:rPr>
          <w:rFonts w:hint="eastAsia"/>
        </w:rPr>
        <w:t>計画の有無の欄には、伐採しようとする立木の存する森林が森林法第</w:t>
      </w:r>
      <w:r>
        <w:rPr>
          <w:rFonts w:cs="Century"/>
        </w:rPr>
        <w:t>34</w:t>
      </w:r>
      <w:r>
        <w:rPr>
          <w:rFonts w:hint="eastAsia"/>
        </w:rPr>
        <w:t>条第</w:t>
      </w:r>
      <w:r>
        <w:rPr>
          <w:rFonts w:cs="Century"/>
        </w:rPr>
        <w:t>10</w:t>
      </w:r>
      <w:r>
        <w:rPr>
          <w:rFonts w:hint="eastAsia"/>
        </w:rPr>
        <w:t>項ただし書に規定する森林</w:t>
      </w:r>
      <w:r w:rsidR="006840CA">
        <w:rPr>
          <w:rFonts w:hint="eastAsia"/>
        </w:rPr>
        <w:t>経営</w:t>
      </w:r>
      <w:r>
        <w:rPr>
          <w:rFonts w:hint="eastAsia"/>
        </w:rPr>
        <w:t>計画等の対象とする森林であるときは、「有」と記載すること。</w:t>
      </w:r>
    </w:p>
    <w:p w:rsidR="00E61604" w:rsidRDefault="00A744E8">
      <w:pPr>
        <w:pStyle w:val="a3"/>
        <w:numPr>
          <w:ilvl w:val="0"/>
          <w:numId w:val="1"/>
        </w:numPr>
        <w:tabs>
          <w:tab w:val="left" w:pos="210"/>
          <w:tab w:val="left" w:pos="366"/>
        </w:tabs>
        <w:adjustRightInd/>
        <w:ind w:left="366" w:hanging="366"/>
        <w:outlineLvl w:val="0"/>
        <w:rPr>
          <w:rFonts w:cs="Times New Roman"/>
        </w:rPr>
      </w:pPr>
      <w:r>
        <w:rPr>
          <w:rFonts w:hint="eastAsia"/>
        </w:rPr>
        <w:t xml:space="preserve">　</w:t>
      </w:r>
      <w:r w:rsidR="00E61604">
        <w:rPr>
          <w:rFonts w:hint="eastAsia"/>
        </w:rPr>
        <w:t>備考欄には、次の事項を記載すること。</w:t>
      </w:r>
    </w:p>
    <w:p w:rsidR="00E61604" w:rsidRDefault="00E61604">
      <w:pPr>
        <w:suppressAutoHyphens w:val="0"/>
        <w:kinsoku/>
        <w:wordWrap/>
        <w:overflowPunct/>
        <w:autoSpaceDE/>
        <w:autoSpaceDN/>
        <w:adjustRightInd/>
        <w:ind w:left="524" w:hanging="524"/>
        <w:jc w:val="both"/>
        <w:rPr>
          <w:rFonts w:ascii="ＭＳ 明朝" w:hAnsi="Times New Roman" w:cs="Times New Roman"/>
          <w:color w:val="000000"/>
        </w:rPr>
      </w:pPr>
      <w:r>
        <w:rPr>
          <w:rFonts w:hint="eastAsia"/>
          <w:color w:val="000000"/>
        </w:rPr>
        <w:t>（</w:t>
      </w:r>
      <w:r>
        <w:rPr>
          <w:rFonts w:cs="Century"/>
          <w:color w:val="000000"/>
        </w:rPr>
        <w:t>1</w:t>
      </w:r>
      <w:r>
        <w:rPr>
          <w:rFonts w:hint="eastAsia"/>
          <w:color w:val="000000"/>
        </w:rPr>
        <w:t>）皆伐による伐採をしようとする場合にあっては、植栽によらなければ的確な更新が困難と認められる伐採跡地の面積</w:t>
      </w:r>
    </w:p>
    <w:p w:rsidR="00E61604" w:rsidRDefault="00E61604">
      <w:pPr>
        <w:suppressAutoHyphens w:val="0"/>
        <w:kinsoku/>
        <w:wordWrap/>
        <w:overflowPunct/>
        <w:autoSpaceDE/>
        <w:autoSpaceDN/>
        <w:adjustRightInd/>
        <w:jc w:val="both"/>
        <w:rPr>
          <w:rFonts w:ascii="ＭＳ 明朝" w:hAnsi="Times New Roman" w:cs="Times New Roman"/>
          <w:color w:val="000000"/>
        </w:rPr>
      </w:pPr>
      <w:r>
        <w:rPr>
          <w:rFonts w:hint="eastAsia"/>
          <w:color w:val="000000"/>
        </w:rPr>
        <w:t>（</w:t>
      </w:r>
      <w:r>
        <w:rPr>
          <w:rFonts w:cs="Century"/>
          <w:color w:val="000000"/>
        </w:rPr>
        <w:t>2</w:t>
      </w:r>
      <w:r>
        <w:rPr>
          <w:rFonts w:hint="eastAsia"/>
          <w:color w:val="000000"/>
        </w:rPr>
        <w:t>）伐採跡地について行う植栽の時期</w:t>
      </w:r>
    </w:p>
    <w:p w:rsidR="00E61604" w:rsidRPr="00A744E8" w:rsidRDefault="00E61604">
      <w:pPr>
        <w:pStyle w:val="a3"/>
        <w:numPr>
          <w:ilvl w:val="0"/>
          <w:numId w:val="1"/>
        </w:numPr>
        <w:tabs>
          <w:tab w:val="left" w:pos="210"/>
          <w:tab w:val="left" w:pos="366"/>
        </w:tabs>
        <w:adjustRightInd/>
        <w:ind w:left="210" w:hanging="210"/>
        <w:outlineLvl w:val="0"/>
        <w:rPr>
          <w:rFonts w:cs="Times New Roman"/>
        </w:rPr>
      </w:pPr>
      <w:r>
        <w:rPr>
          <w:rFonts w:hint="eastAsia"/>
        </w:rPr>
        <w:t xml:space="preserve">　添付する図面の様式は、規則第</w:t>
      </w:r>
      <w:r w:rsidR="00C32617">
        <w:rPr>
          <w:rFonts w:cs="Century"/>
        </w:rPr>
        <w:t>48</w:t>
      </w:r>
      <w:r>
        <w:rPr>
          <w:rFonts w:hint="eastAsia"/>
        </w:rPr>
        <w:t>条</w:t>
      </w:r>
      <w:r w:rsidR="00C32617">
        <w:t xml:space="preserve"> </w:t>
      </w:r>
      <w:r w:rsidR="00C32617">
        <w:rPr>
          <w:rFonts w:hint="eastAsia"/>
        </w:rPr>
        <w:t>第</w:t>
      </w:r>
      <w:r w:rsidR="00C32617">
        <w:t>1</w:t>
      </w:r>
      <w:r w:rsidR="00C32617">
        <w:rPr>
          <w:rFonts w:hint="eastAsia"/>
        </w:rPr>
        <w:t>項</w:t>
      </w:r>
      <w:r>
        <w:rPr>
          <w:rFonts w:hint="eastAsia"/>
        </w:rPr>
        <w:t>の申請書の様式のイの申請書に添付する図面の様式に準ずることとし、伐採する区域（皆伐による伐採をしようとする場合にあっては、植栽によらなければ的確な更新が困難と認められる伐採跡地を含む。）を明示すること。</w:t>
      </w:r>
    </w:p>
    <w:p w:rsidR="00A744E8" w:rsidRPr="00A744E8" w:rsidRDefault="00A744E8" w:rsidP="00A744E8">
      <w:pPr>
        <w:pStyle w:val="a3"/>
        <w:numPr>
          <w:ilvl w:val="0"/>
          <w:numId w:val="1"/>
        </w:numPr>
        <w:tabs>
          <w:tab w:val="left" w:pos="210"/>
          <w:tab w:val="left" w:pos="366"/>
        </w:tabs>
        <w:adjustRightInd/>
        <w:ind w:left="210" w:hanging="210"/>
        <w:outlineLvl w:val="0"/>
        <w:rPr>
          <w:rFonts w:cs="Times New Roman" w:hint="eastAsia"/>
        </w:rPr>
      </w:pPr>
      <w:r>
        <w:rPr>
          <w:rFonts w:cs="Times New Roman" w:hint="eastAsia"/>
        </w:rPr>
        <w:t xml:space="preserve">　</w:t>
      </w:r>
      <w:r w:rsidRPr="00A744E8">
        <w:rPr>
          <w:rFonts w:ascii="ＭＳ 明朝" w:hAnsi="Times New Roman" w:cs="Times New Roman" w:hint="eastAsia"/>
        </w:rPr>
        <w:t>伐採面積の</w:t>
      </w:r>
      <w:r w:rsidRPr="00A744E8">
        <w:rPr>
          <w:rFonts w:ascii="ＭＳ 明朝" w:hAnsi="Times New Roman" w:cs="Times New Roman" w:hint="eastAsia"/>
          <w:u w:val="single"/>
        </w:rPr>
        <w:t>限度公表の日</w:t>
      </w:r>
      <w:r w:rsidRPr="00A744E8">
        <w:rPr>
          <w:rFonts w:ascii="ＭＳ 明朝" w:hAnsi="Times New Roman" w:cs="Times New Roman" w:hint="eastAsia"/>
        </w:rPr>
        <w:t>（年に４回公表：①２月１日、②６月１日、③９月１日、④１２月１日）</w:t>
      </w:r>
      <w:r w:rsidRPr="00A744E8">
        <w:rPr>
          <w:rFonts w:ascii="ＭＳ 明朝" w:hAnsi="Times New Roman" w:cs="Times New Roman" w:hint="eastAsia"/>
          <w:u w:val="single"/>
        </w:rPr>
        <w:t>から 30 日以内に申請</w:t>
      </w:r>
      <w:r w:rsidRPr="00A744E8">
        <w:rPr>
          <w:rFonts w:ascii="ＭＳ 明朝" w:hAnsi="Times New Roman" w:cs="Times New Roman" w:hint="eastAsia"/>
        </w:rPr>
        <w:t>すること。</w:t>
      </w:r>
    </w:p>
    <w:p w:rsidR="00E61604" w:rsidRDefault="00E61604" w:rsidP="00A62244">
      <w:pPr>
        <w:suppressAutoHyphens w:val="0"/>
        <w:kinsoku/>
        <w:wordWrap/>
        <w:overflowPunct/>
        <w:autoSpaceDE/>
        <w:autoSpaceDN/>
        <w:adjustRightInd/>
        <w:spacing w:line="360" w:lineRule="auto"/>
        <w:jc w:val="both"/>
        <w:rPr>
          <w:rFonts w:ascii="ＭＳ 明朝" w:hAnsi="Times New Roman" w:cs="Times New Roman"/>
          <w:color w:val="000000"/>
        </w:rPr>
      </w:pPr>
      <w:r>
        <w:rPr>
          <w:rFonts w:ascii="ＭＳ 明朝" w:eastAsia="ＭＳ ゴシック" w:hAnsi="Times New Roman" w:cs="ＭＳ ゴシック" w:hint="eastAsia"/>
          <w:color w:val="000000"/>
        </w:rPr>
        <w:lastRenderedPageBreak/>
        <w:t>【添付図面様式】規則第</w:t>
      </w:r>
      <w:r w:rsidR="00B94829">
        <w:rPr>
          <w:rFonts w:ascii="ＭＳ ゴシック" w:hAnsi="ＭＳ ゴシック" w:cs="ＭＳ ゴシック"/>
          <w:color w:val="000000"/>
        </w:rPr>
        <w:t>48</w:t>
      </w:r>
      <w:r>
        <w:rPr>
          <w:rFonts w:ascii="ＭＳ 明朝" w:eastAsia="ＭＳ ゴシック" w:hAnsi="Times New Roman" w:cs="ＭＳ ゴシック" w:hint="eastAsia"/>
          <w:color w:val="000000"/>
        </w:rPr>
        <w:t>条</w:t>
      </w:r>
      <w:r w:rsidR="005B695B">
        <w:rPr>
          <w:rFonts w:ascii="ＭＳ 明朝" w:eastAsia="ＭＳ ゴシック" w:hAnsi="Times New Roman" w:cs="ＭＳ ゴシック"/>
          <w:color w:val="000000"/>
        </w:rPr>
        <w:t xml:space="preserve"> </w:t>
      </w:r>
      <w:r w:rsidR="005B695B">
        <w:rPr>
          <w:rFonts w:ascii="ＭＳ 明朝" w:eastAsia="ＭＳ ゴシック" w:hAnsi="Times New Roman" w:cs="ＭＳ ゴシック" w:hint="eastAsia"/>
          <w:color w:val="000000"/>
        </w:rPr>
        <w:t>第</w:t>
      </w:r>
      <w:r w:rsidR="005B695B">
        <w:rPr>
          <w:rFonts w:ascii="ＭＳ 明朝" w:eastAsia="ＭＳ ゴシック" w:hAnsi="Times New Roman" w:cs="ＭＳ ゴシック"/>
          <w:color w:val="000000"/>
        </w:rPr>
        <w:t>1</w:t>
      </w:r>
      <w:r w:rsidR="005B695B">
        <w:rPr>
          <w:rFonts w:ascii="ＭＳ 明朝" w:eastAsia="ＭＳ ゴシック" w:hAnsi="Times New Roman" w:cs="ＭＳ ゴシック" w:hint="eastAsia"/>
          <w:color w:val="000000"/>
        </w:rPr>
        <w:t>項</w:t>
      </w:r>
      <w:r>
        <w:rPr>
          <w:rFonts w:ascii="ＭＳ 明朝" w:eastAsia="ＭＳ ゴシック" w:hAnsi="Times New Roman" w:cs="ＭＳ ゴシック" w:hint="eastAsia"/>
          <w:color w:val="000000"/>
        </w:rPr>
        <w:t>の申請書の様式のイの申請書に添付する図面の様式を準用</w:t>
      </w:r>
    </w:p>
    <w:p w:rsidR="00E61604" w:rsidRDefault="00E61604" w:rsidP="00A62244">
      <w:pPr>
        <w:suppressAutoHyphens w:val="0"/>
        <w:kinsoku/>
        <w:wordWrap/>
        <w:overflowPunct/>
        <w:autoSpaceDE/>
        <w:autoSpaceDN/>
        <w:adjustRightInd/>
        <w:spacing w:line="360" w:lineRule="auto"/>
        <w:jc w:val="both"/>
        <w:rPr>
          <w:rFonts w:ascii="ＭＳ 明朝" w:hAnsi="Times New Roman" w:cs="Times New Roman"/>
          <w:color w:val="000000"/>
        </w:rPr>
      </w:pPr>
    </w:p>
    <w:p w:rsidR="00E61604" w:rsidRDefault="007130AC" w:rsidP="00A62244">
      <w:pPr>
        <w:tabs>
          <w:tab w:val="left" w:pos="720"/>
        </w:tabs>
        <w:suppressAutoHyphens w:val="0"/>
        <w:kinsoku/>
        <w:wordWrap/>
        <w:overflowPunct/>
        <w:autoSpaceDE/>
        <w:autoSpaceDN/>
        <w:adjustRightInd/>
        <w:spacing w:line="360" w:lineRule="auto"/>
        <w:ind w:left="366"/>
        <w:jc w:val="center"/>
        <w:rPr>
          <w:rFonts w:ascii="ＭＳ 明朝" w:hAnsi="Times New Roman" w:cs="Times New Roman"/>
          <w:color w:val="000000"/>
        </w:rPr>
      </w:pPr>
      <w:r>
        <w:rPr>
          <w:rFonts w:ascii="ＭＳ 明朝" w:hAnsi="Times New Roman" w:cs="Times New Roman"/>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o:bullet="t">
            <v:imagedata r:id="rId7" o:title=""/>
          </v:shape>
          <o:OLEObject Type="Embed" ProgID="Equation.3" ShapeID="_x0000_i1025" DrawAspect="Content" ObjectID="_1753611419" r:id="rId8">
            <o:FieldCodes>\s</o:FieldCodes>
          </o:OLEObject>
        </w:object>
      </w:r>
      <w:r w:rsidR="00E61604">
        <w:rPr>
          <w:rFonts w:hint="eastAsia"/>
          <w:color w:val="000000"/>
          <w:sz w:val="24"/>
          <w:szCs w:val="24"/>
        </w:rPr>
        <w:t>保</w:t>
      </w:r>
      <w:r w:rsidR="00E61604">
        <w:rPr>
          <w:rFonts w:cs="Century"/>
          <w:color w:val="000000"/>
          <w:sz w:val="24"/>
          <w:szCs w:val="24"/>
        </w:rPr>
        <w:t xml:space="preserve"> </w:t>
      </w:r>
      <w:r w:rsidR="00E61604">
        <w:rPr>
          <w:rFonts w:hint="eastAsia"/>
          <w:color w:val="000000"/>
          <w:sz w:val="24"/>
          <w:szCs w:val="24"/>
        </w:rPr>
        <w:t>安</w:t>
      </w:r>
      <w:r w:rsidR="00E61604">
        <w:rPr>
          <w:rFonts w:cs="Century"/>
          <w:color w:val="000000"/>
          <w:sz w:val="24"/>
          <w:szCs w:val="24"/>
        </w:rPr>
        <w:t xml:space="preserve"> </w:t>
      </w:r>
      <w:r w:rsidR="00E61604">
        <w:rPr>
          <w:rFonts w:hint="eastAsia"/>
          <w:color w:val="000000"/>
          <w:sz w:val="24"/>
          <w:szCs w:val="24"/>
        </w:rPr>
        <w:t>林</w:t>
      </w:r>
      <w:r w:rsidR="00E61604">
        <w:rPr>
          <w:rFonts w:cs="Century"/>
          <w:color w:val="000000"/>
          <w:sz w:val="24"/>
          <w:szCs w:val="24"/>
        </w:rPr>
        <w:t xml:space="preserve"> </w:t>
      </w:r>
      <w:r w:rsidR="00E61604">
        <w:rPr>
          <w:rFonts w:hint="eastAsia"/>
          <w:color w:val="000000"/>
          <w:sz w:val="24"/>
          <w:szCs w:val="24"/>
        </w:rPr>
        <w:t>内</w:t>
      </w:r>
      <w:r w:rsidR="00E61604">
        <w:rPr>
          <w:rFonts w:cs="Century"/>
          <w:color w:val="000000"/>
          <w:sz w:val="24"/>
          <w:szCs w:val="24"/>
        </w:rPr>
        <w:t xml:space="preserve"> </w:t>
      </w:r>
      <w:r w:rsidR="00E61604">
        <w:rPr>
          <w:rFonts w:hint="eastAsia"/>
          <w:color w:val="000000"/>
          <w:sz w:val="24"/>
          <w:szCs w:val="24"/>
        </w:rPr>
        <w:t>立</w:t>
      </w:r>
      <w:r w:rsidR="00E61604">
        <w:rPr>
          <w:rFonts w:cs="Century"/>
          <w:color w:val="000000"/>
          <w:sz w:val="24"/>
          <w:szCs w:val="24"/>
        </w:rPr>
        <w:t xml:space="preserve"> </w:t>
      </w:r>
      <w:r w:rsidR="00E61604">
        <w:rPr>
          <w:rFonts w:hint="eastAsia"/>
          <w:color w:val="000000"/>
          <w:sz w:val="24"/>
          <w:szCs w:val="24"/>
        </w:rPr>
        <w:t>木</w:t>
      </w:r>
      <w:r w:rsidR="00E61604">
        <w:rPr>
          <w:rFonts w:cs="Century"/>
          <w:color w:val="000000"/>
          <w:sz w:val="24"/>
          <w:szCs w:val="24"/>
        </w:rPr>
        <w:t xml:space="preserve"> </w:t>
      </w:r>
      <w:r w:rsidR="00E61604">
        <w:rPr>
          <w:rFonts w:hint="eastAsia"/>
          <w:color w:val="000000"/>
          <w:sz w:val="24"/>
          <w:szCs w:val="24"/>
        </w:rPr>
        <w:t>伐</w:t>
      </w:r>
      <w:r w:rsidR="00E61604">
        <w:rPr>
          <w:rFonts w:cs="Century"/>
          <w:color w:val="000000"/>
          <w:sz w:val="24"/>
          <w:szCs w:val="24"/>
        </w:rPr>
        <w:t xml:space="preserve"> </w:t>
      </w:r>
      <w:r w:rsidR="00E61604">
        <w:rPr>
          <w:rFonts w:hint="eastAsia"/>
          <w:color w:val="000000"/>
          <w:sz w:val="24"/>
          <w:szCs w:val="24"/>
        </w:rPr>
        <w:t>採</w:t>
      </w:r>
      <w:r w:rsidR="00E61604">
        <w:rPr>
          <w:rFonts w:cs="Century"/>
          <w:color w:val="000000"/>
          <w:sz w:val="24"/>
          <w:szCs w:val="24"/>
        </w:rPr>
        <w:t xml:space="preserve"> </w:t>
      </w:r>
      <w:r w:rsidR="00E61604">
        <w:rPr>
          <w:rFonts w:hint="eastAsia"/>
          <w:color w:val="000000"/>
          <w:sz w:val="24"/>
          <w:szCs w:val="24"/>
        </w:rPr>
        <w:t>位</w:t>
      </w:r>
      <w:r w:rsidR="00E61604">
        <w:rPr>
          <w:rFonts w:cs="Century"/>
          <w:color w:val="000000"/>
          <w:sz w:val="24"/>
          <w:szCs w:val="24"/>
        </w:rPr>
        <w:t xml:space="preserve"> </w:t>
      </w:r>
      <w:r w:rsidR="00E61604">
        <w:rPr>
          <w:rFonts w:hint="eastAsia"/>
          <w:color w:val="000000"/>
          <w:sz w:val="24"/>
          <w:szCs w:val="24"/>
        </w:rPr>
        <w:t>置</w:t>
      </w:r>
      <w:r w:rsidR="00E61604">
        <w:rPr>
          <w:rFonts w:cs="Century"/>
          <w:color w:val="000000"/>
          <w:sz w:val="24"/>
          <w:szCs w:val="24"/>
        </w:rPr>
        <w:t xml:space="preserve"> </w:t>
      </w:r>
      <w:r w:rsidR="00E61604">
        <w:rPr>
          <w:rFonts w:hint="eastAsia"/>
          <w:color w:val="000000"/>
          <w:sz w:val="24"/>
          <w:szCs w:val="24"/>
        </w:rPr>
        <w:t>図</w:t>
      </w:r>
    </w:p>
    <w:p w:rsidR="00E61604" w:rsidRDefault="00E61604">
      <w:pPr>
        <w:tabs>
          <w:tab w:val="left" w:pos="720"/>
        </w:tabs>
        <w:suppressAutoHyphens w:val="0"/>
        <w:kinsoku/>
        <w:wordWrap/>
        <w:overflowPunct/>
        <w:autoSpaceDE/>
        <w:autoSpaceDN/>
        <w:adjustRightInd/>
        <w:spacing w:line="178" w:lineRule="exact"/>
        <w:ind w:left="366"/>
        <w:jc w:val="center"/>
        <w:rPr>
          <w:rFonts w:ascii="ＭＳ 明朝" w:hAnsi="Times New Roman" w:cs="Times New Roman"/>
          <w:color w:val="000000"/>
        </w:rPr>
      </w:pPr>
    </w:p>
    <w:p w:rsidR="00E61604" w:rsidRDefault="00E61604">
      <w:pPr>
        <w:suppressAutoHyphens w:val="0"/>
        <w:kinsoku/>
        <w:wordWrap/>
        <w:overflowPunct/>
        <w:autoSpaceDE/>
        <w:autoSpaceDN/>
        <w:adjustRightInd/>
        <w:snapToGrid w:val="0"/>
        <w:jc w:val="both"/>
        <w:rPr>
          <w:rFonts w:ascii="ＭＳ 明朝" w:hAnsi="Times New Roman" w:cs="Times New Roman"/>
          <w:color w:val="000000"/>
        </w:rPr>
      </w:pPr>
      <w:r>
        <w:rPr>
          <w:rFonts w:cs="Century"/>
          <w:color w:val="000000"/>
        </w:rPr>
        <w:t xml:space="preserve"> </w:t>
      </w:r>
      <w:r>
        <w:rPr>
          <w:rFonts w:hint="eastAsia"/>
          <w:color w:val="000000"/>
        </w:rPr>
        <w:t>森林の所在場所</w:t>
      </w:r>
      <w:r>
        <w:rPr>
          <w:rFonts w:cs="Century"/>
          <w:color w:val="000000"/>
        </w:rPr>
        <w:t xml:space="preserve">    </w:t>
      </w:r>
      <w:r>
        <w:rPr>
          <w:rFonts w:hint="eastAsia"/>
          <w:color w:val="000000"/>
        </w:rPr>
        <w:t>鳥</w:t>
      </w:r>
      <w:r>
        <w:rPr>
          <w:rFonts w:cs="Century"/>
          <w:color w:val="000000"/>
        </w:rPr>
        <w:t xml:space="preserve"> </w:t>
      </w:r>
      <w:r>
        <w:rPr>
          <w:rFonts w:hint="eastAsia"/>
          <w:color w:val="000000"/>
        </w:rPr>
        <w:t>取</w:t>
      </w:r>
      <w:r>
        <w:rPr>
          <w:rFonts w:cs="Century"/>
          <w:color w:val="000000"/>
        </w:rPr>
        <w:t xml:space="preserve"> </w:t>
      </w:r>
      <w:r>
        <w:rPr>
          <w:rFonts w:hint="eastAsia"/>
          <w:color w:val="000000"/>
        </w:rPr>
        <w:t>県</w:t>
      </w:r>
      <w:r>
        <w:rPr>
          <w:rFonts w:cs="Century"/>
          <w:color w:val="000000"/>
        </w:rPr>
        <w:t xml:space="preserve"> </w:t>
      </w:r>
      <w:r>
        <w:rPr>
          <w:rFonts w:hint="eastAsia"/>
          <w:color w:val="000000"/>
        </w:rPr>
        <w:t>日</w:t>
      </w:r>
      <w:r>
        <w:rPr>
          <w:rFonts w:cs="Century"/>
          <w:color w:val="000000"/>
        </w:rPr>
        <w:t xml:space="preserve"> </w:t>
      </w:r>
      <w:r>
        <w:rPr>
          <w:rFonts w:hint="eastAsia"/>
          <w:color w:val="000000"/>
        </w:rPr>
        <w:t>野</w:t>
      </w:r>
      <w:r>
        <w:rPr>
          <w:rFonts w:cs="Century"/>
          <w:color w:val="000000"/>
        </w:rPr>
        <w:t xml:space="preserve"> </w:t>
      </w:r>
      <w:r>
        <w:rPr>
          <w:rFonts w:hint="eastAsia"/>
          <w:color w:val="000000"/>
        </w:rPr>
        <w:t>郡　　　町　　　大字　　　　字　　　　地番</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3"/>
      </w:tblGrid>
      <w:tr w:rsidR="00E61604">
        <w:tc>
          <w:tcPr>
            <w:tcW w:w="9633"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rPr>
            </w:pP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rPr>
            </w:pP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rPr>
            </w:pPr>
          </w:p>
        </w:tc>
      </w:tr>
    </w:tbl>
    <w:p w:rsidR="00E61604" w:rsidRDefault="00E61604">
      <w:pPr>
        <w:suppressAutoHyphens w:val="0"/>
        <w:kinsoku/>
        <w:wordWrap/>
        <w:overflowPunct/>
        <w:autoSpaceDE/>
        <w:autoSpaceDN/>
        <w:adjustRightInd/>
        <w:snapToGrid w:val="0"/>
        <w:jc w:val="both"/>
        <w:rPr>
          <w:rFonts w:ascii="ＭＳ 明朝" w:hAnsi="Times New Roman" w:cs="Times New Roman"/>
          <w:color w:val="000000"/>
        </w:rPr>
      </w:pPr>
    </w:p>
    <w:p w:rsidR="00E61604" w:rsidRDefault="00E61604" w:rsidP="00A62244">
      <w:pPr>
        <w:suppressAutoHyphens w:val="0"/>
        <w:kinsoku/>
        <w:wordWrap/>
        <w:overflowPunct/>
        <w:autoSpaceDE/>
        <w:autoSpaceDN/>
        <w:adjustRightInd/>
        <w:snapToGrid w:val="0"/>
        <w:jc w:val="both"/>
        <w:rPr>
          <w:rFonts w:ascii="ＭＳ 明朝" w:hAnsi="Times New Roman" w:cs="Times New Roman"/>
          <w:color w:val="000000"/>
        </w:rPr>
      </w:pPr>
      <w:r>
        <w:rPr>
          <w:rFonts w:cs="Century"/>
          <w:color w:val="000000"/>
        </w:rPr>
        <w:t xml:space="preserve"> </w:t>
      </w:r>
      <w:r>
        <w:rPr>
          <w:rFonts w:hint="eastAsia"/>
          <w:color w:val="000000"/>
        </w:rPr>
        <w:t>注意事項</w:t>
      </w:r>
    </w:p>
    <w:p w:rsidR="00E61604" w:rsidRDefault="00E61604" w:rsidP="00A62244">
      <w:pPr>
        <w:suppressAutoHyphens w:val="0"/>
        <w:kinsoku/>
        <w:wordWrap/>
        <w:overflowPunct/>
        <w:autoSpaceDE/>
        <w:autoSpaceDN/>
        <w:adjustRightInd/>
        <w:snapToGrid w:val="0"/>
        <w:jc w:val="both"/>
        <w:rPr>
          <w:rFonts w:ascii="ＭＳ 明朝" w:hAnsi="Times New Roman" w:cs="Times New Roman"/>
          <w:color w:val="000000"/>
        </w:rPr>
      </w:pPr>
      <w:r>
        <w:rPr>
          <w:rFonts w:cs="Century"/>
          <w:color w:val="000000"/>
        </w:rPr>
        <w:t xml:space="preserve"> </w:t>
      </w:r>
      <w:r>
        <w:rPr>
          <w:rFonts w:hint="eastAsia"/>
          <w:color w:val="000000"/>
        </w:rPr>
        <w:t>１　図面の縮尺及び方位を記載すること。</w:t>
      </w:r>
    </w:p>
    <w:p w:rsidR="00E61604" w:rsidRDefault="00E61604" w:rsidP="00A62244">
      <w:pPr>
        <w:suppressAutoHyphens w:val="0"/>
        <w:kinsoku/>
        <w:wordWrap/>
        <w:overflowPunct/>
        <w:autoSpaceDE/>
        <w:autoSpaceDN/>
        <w:adjustRightInd/>
        <w:snapToGrid w:val="0"/>
        <w:jc w:val="both"/>
        <w:rPr>
          <w:rFonts w:ascii="ＭＳ 明朝" w:hAnsi="Times New Roman" w:cs="Times New Roman"/>
          <w:color w:val="000000"/>
        </w:rPr>
      </w:pPr>
      <w:r>
        <w:rPr>
          <w:rFonts w:cs="Century"/>
          <w:color w:val="000000"/>
        </w:rPr>
        <w:t xml:space="preserve"> </w:t>
      </w:r>
      <w:r>
        <w:rPr>
          <w:rFonts w:hint="eastAsia"/>
          <w:color w:val="000000"/>
        </w:rPr>
        <w:t>２　次の表の事項欄に掲げる事項については</w:t>
      </w:r>
      <w:r>
        <w:rPr>
          <w:rFonts w:cs="Century"/>
          <w:color w:val="000000"/>
        </w:rPr>
        <w:t xml:space="preserve">, </w:t>
      </w:r>
      <w:r>
        <w:rPr>
          <w:rFonts w:hint="eastAsia"/>
          <w:color w:val="000000"/>
        </w:rPr>
        <w:t>同表の記号欄に掲げる記号を使用すること。</w:t>
      </w:r>
    </w:p>
    <w:p w:rsidR="00E61604" w:rsidRDefault="00E61604">
      <w:pPr>
        <w:suppressAutoHyphens w:val="0"/>
        <w:kinsoku/>
        <w:wordWrap/>
        <w:overflowPunct/>
        <w:autoSpaceDE/>
        <w:autoSpaceDN/>
        <w:adjustRightInd/>
        <w:jc w:val="both"/>
        <w:rPr>
          <w:rFonts w:ascii="ＭＳ 明朝" w:hAnsi="Times New Roman" w:cs="Times New Roman"/>
          <w:color w:val="000000"/>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1780"/>
        <w:gridCol w:w="1361"/>
        <w:gridCol w:w="1885"/>
        <w:gridCol w:w="1256"/>
        <w:gridCol w:w="1780"/>
      </w:tblGrid>
      <w:tr w:rsidR="00E61604">
        <w:tc>
          <w:tcPr>
            <w:tcW w:w="1466"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事　項</w:t>
            </w:r>
          </w:p>
        </w:tc>
        <w:tc>
          <w:tcPr>
            <w:tcW w:w="1780"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記　号</w:t>
            </w:r>
          </w:p>
        </w:tc>
        <w:tc>
          <w:tcPr>
            <w:tcW w:w="1361"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事　項</w:t>
            </w:r>
          </w:p>
        </w:tc>
        <w:tc>
          <w:tcPr>
            <w:tcW w:w="1885"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記　号</w:t>
            </w:r>
          </w:p>
        </w:tc>
        <w:tc>
          <w:tcPr>
            <w:tcW w:w="1256"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事　項</w:t>
            </w:r>
          </w:p>
        </w:tc>
        <w:tc>
          <w:tcPr>
            <w:tcW w:w="1780"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記　号</w:t>
            </w:r>
          </w:p>
        </w:tc>
      </w:tr>
      <w:tr w:rsidR="00E61604">
        <w:tc>
          <w:tcPr>
            <w:tcW w:w="1466"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都道府県界</w:t>
            </w:r>
          </w:p>
        </w:tc>
        <w:tc>
          <w:tcPr>
            <w:tcW w:w="1780"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ascii="ＭＳ 明朝" w:hAnsi="ＭＳ 明朝"/>
              </w:rPr>
              <w:t>&lt;</w:t>
            </w:r>
            <w:r>
              <w:rPr>
                <w:rFonts w:hint="eastAsia"/>
              </w:rPr>
              <w:t>･</w:t>
            </w:r>
            <w:r>
              <w:rPr>
                <w:rFonts w:ascii="ＭＳ 明朝" w:hAnsi="ＭＳ 明朝"/>
              </w:rPr>
              <w:t>&gt;</w:t>
            </w:r>
            <w:r>
              <w:rPr>
                <w:rFonts w:hint="eastAsia"/>
              </w:rPr>
              <w:t>－</w:t>
            </w:r>
            <w:r>
              <w:rPr>
                <w:rFonts w:ascii="ＭＳ 明朝" w:hAnsi="ＭＳ 明朝"/>
              </w:rPr>
              <w:t>&lt;</w:t>
            </w:r>
            <w:r>
              <w:rPr>
                <w:rFonts w:hint="eastAsia"/>
              </w:rPr>
              <w:t>･</w:t>
            </w:r>
            <w:r>
              <w:rPr>
                <w:rFonts w:ascii="ＭＳ 明朝" w:hAnsi="ＭＳ 明朝"/>
              </w:rPr>
              <w:t>&gt;</w:t>
            </w:r>
            <w:r>
              <w:rPr>
                <w:rFonts w:hint="eastAsia"/>
              </w:rPr>
              <w:t>－</w:t>
            </w:r>
            <w:r>
              <w:rPr>
                <w:rFonts w:ascii="ＭＳ 明朝" w:hAnsi="ＭＳ 明朝"/>
              </w:rPr>
              <w:t>&lt;</w:t>
            </w:r>
            <w:r>
              <w:rPr>
                <w:rFonts w:hint="eastAsia"/>
              </w:rPr>
              <w:t>･</w:t>
            </w:r>
            <w:r>
              <w:rPr>
                <w:rFonts w:ascii="ＭＳ 明朝" w:hAnsi="ＭＳ 明朝"/>
              </w:rPr>
              <w:t>&gt;</w:t>
            </w:r>
          </w:p>
        </w:tc>
        <w:tc>
          <w:tcPr>
            <w:tcW w:w="1361"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市郡界</w:t>
            </w:r>
          </w:p>
        </w:tc>
        <w:tc>
          <w:tcPr>
            <w:tcW w:w="1885"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w:t>
            </w:r>
          </w:p>
        </w:tc>
        <w:tc>
          <w:tcPr>
            <w:tcW w:w="1256"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町村界</w:t>
            </w:r>
          </w:p>
        </w:tc>
        <w:tc>
          <w:tcPr>
            <w:tcW w:w="1780"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w:t>
            </w:r>
          </w:p>
        </w:tc>
      </w:tr>
      <w:tr w:rsidR="00E61604">
        <w:tc>
          <w:tcPr>
            <w:tcW w:w="1466"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大字界</w:t>
            </w:r>
          </w:p>
        </w:tc>
        <w:tc>
          <w:tcPr>
            <w:tcW w:w="1780"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w:t>
            </w:r>
            <w:r>
              <w:rPr>
                <w:rFonts w:cs="Century"/>
              </w:rPr>
              <w:t xml:space="preserve"> </w:t>
            </w:r>
            <w:r>
              <w:rPr>
                <w:rFonts w:hint="eastAsia"/>
              </w:rPr>
              <w:t>―</w:t>
            </w:r>
            <w:r>
              <w:rPr>
                <w:rFonts w:cs="Century"/>
              </w:rPr>
              <w:t xml:space="preserve"> </w:t>
            </w:r>
            <w:r>
              <w:rPr>
                <w:rFonts w:hint="eastAsia"/>
              </w:rPr>
              <w:t>―</w:t>
            </w:r>
            <w:r>
              <w:rPr>
                <w:rFonts w:cs="Century"/>
              </w:rPr>
              <w:t xml:space="preserve"> </w:t>
            </w:r>
            <w:r>
              <w:rPr>
                <w:rFonts w:hint="eastAsia"/>
              </w:rPr>
              <w:t>―</w:t>
            </w:r>
            <w:r>
              <w:rPr>
                <w:rFonts w:cs="Century"/>
              </w:rPr>
              <w:t xml:space="preserve"> </w:t>
            </w:r>
            <w:r>
              <w:rPr>
                <w:rFonts w:hint="eastAsia"/>
              </w:rPr>
              <w:t>―</w:t>
            </w:r>
          </w:p>
        </w:tc>
        <w:tc>
          <w:tcPr>
            <w:tcW w:w="1361"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字　界</w:t>
            </w:r>
          </w:p>
        </w:tc>
        <w:tc>
          <w:tcPr>
            <w:tcW w:w="1885"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cs="Century"/>
              </w:rPr>
              <w:t>---------------</w:t>
            </w:r>
          </w:p>
        </w:tc>
        <w:tc>
          <w:tcPr>
            <w:tcW w:w="1256"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地番界</w:t>
            </w:r>
          </w:p>
        </w:tc>
        <w:tc>
          <w:tcPr>
            <w:tcW w:w="1780"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center"/>
              <w:rPr>
                <w:rFonts w:ascii="ＭＳ 明朝" w:hAnsi="Times New Roman" w:cs="Times New Roman"/>
              </w:rPr>
            </w:pPr>
            <w:r>
              <w:rPr>
                <w:rFonts w:hint="eastAsia"/>
              </w:rPr>
              <w:t>―――――――</w:t>
            </w:r>
          </w:p>
        </w:tc>
      </w:tr>
      <w:tr w:rsidR="00E61604">
        <w:tc>
          <w:tcPr>
            <w:tcW w:w="1466"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rPr>
            </w:pPr>
            <w:r>
              <w:rPr>
                <w:rFonts w:hint="eastAsia"/>
              </w:rPr>
              <w:t>行為地の区域の境界線</w:t>
            </w:r>
          </w:p>
        </w:tc>
        <w:tc>
          <w:tcPr>
            <w:tcW w:w="1780" w:type="dxa"/>
            <w:tcBorders>
              <w:top w:val="single" w:sz="4" w:space="0" w:color="000000"/>
              <w:left w:val="single" w:sz="4" w:space="0" w:color="000000"/>
              <w:bottom w:val="single" w:sz="4" w:space="0" w:color="000000"/>
              <w:right w:val="single" w:sz="4" w:space="0" w:color="000000"/>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rPr>
            </w:pPr>
            <w:r>
              <w:rPr>
                <w:rFonts w:hint="eastAsia"/>
              </w:rPr>
              <w:t>（赤線）</w:t>
            </w: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rPr>
            </w:pPr>
            <w:r>
              <w:rPr>
                <w:rFonts w:hint="eastAsia"/>
              </w:rPr>
              <w:t>―――――――</w:t>
            </w:r>
          </w:p>
        </w:tc>
        <w:tc>
          <w:tcPr>
            <w:tcW w:w="6282" w:type="dxa"/>
            <w:gridSpan w:val="4"/>
            <w:tcBorders>
              <w:top w:val="single" w:sz="4" w:space="0" w:color="000000"/>
              <w:left w:val="single" w:sz="4" w:space="0" w:color="000000"/>
              <w:bottom w:val="nil"/>
              <w:right w:val="nil"/>
            </w:tcBorders>
          </w:tcPr>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rPr>
            </w:pPr>
          </w:p>
          <w:p w:rsidR="00E61604" w:rsidRDefault="00E61604">
            <w:pPr>
              <w:pStyle w:val="a3"/>
              <w:suppressAutoHyphens/>
              <w:kinsoku w:val="0"/>
              <w:wordWrap w:val="0"/>
              <w:overflowPunct w:val="0"/>
              <w:autoSpaceDE w:val="0"/>
              <w:autoSpaceDN w:val="0"/>
              <w:spacing w:line="358" w:lineRule="atLeast"/>
              <w:jc w:val="left"/>
              <w:rPr>
                <w:rFonts w:ascii="ＭＳ 明朝" w:hAnsi="Times New Roman" w:cs="Times New Roman"/>
              </w:rPr>
            </w:pPr>
          </w:p>
        </w:tc>
      </w:tr>
    </w:tbl>
    <w:p w:rsidR="00E61604" w:rsidRDefault="00E61604">
      <w:pPr>
        <w:suppressAutoHyphens w:val="0"/>
        <w:kinsoku/>
        <w:wordWrap/>
        <w:overflowPunct/>
        <w:autoSpaceDE/>
        <w:autoSpaceDN/>
        <w:adjustRightInd/>
        <w:spacing w:line="178" w:lineRule="exact"/>
        <w:jc w:val="both"/>
        <w:rPr>
          <w:rFonts w:ascii="ＭＳ 明朝" w:hAnsi="Times New Roman" w:cs="Times New Roman"/>
          <w:color w:val="000000"/>
        </w:rPr>
      </w:pPr>
    </w:p>
    <w:p w:rsidR="00E61604" w:rsidRDefault="00E61604" w:rsidP="00A744E8">
      <w:pPr>
        <w:suppressAutoHyphens w:val="0"/>
        <w:kinsoku/>
        <w:wordWrap/>
        <w:overflowPunct/>
        <w:autoSpaceDE/>
        <w:autoSpaceDN/>
        <w:adjustRightInd/>
        <w:ind w:firstLineChars="50" w:firstLine="105"/>
        <w:jc w:val="both"/>
        <w:rPr>
          <w:rFonts w:ascii="ＭＳ 明朝" w:hAnsi="Times New Roman" w:cs="Times New Roman"/>
          <w:color w:val="000000"/>
        </w:rPr>
      </w:pPr>
      <w:r>
        <w:rPr>
          <w:rFonts w:hint="eastAsia"/>
          <w:color w:val="000000"/>
        </w:rPr>
        <w:t>３　行為地及びその隣接地について当該土地の地番及び地目を記載すること。</w:t>
      </w:r>
    </w:p>
    <w:p w:rsidR="0037124E" w:rsidRDefault="00E61604" w:rsidP="00A744E8">
      <w:pPr>
        <w:suppressAutoHyphens w:val="0"/>
        <w:kinsoku/>
        <w:wordWrap/>
        <w:overflowPunct/>
        <w:autoSpaceDE/>
        <w:autoSpaceDN/>
        <w:adjustRightInd/>
        <w:ind w:firstLineChars="50" w:firstLine="105"/>
        <w:jc w:val="both"/>
        <w:rPr>
          <w:rFonts w:ascii="ＭＳ 明朝" w:hAnsi="Times New Roman" w:cs="Times New Roman"/>
          <w:color w:val="000000"/>
        </w:rPr>
      </w:pPr>
      <w:r>
        <w:rPr>
          <w:rFonts w:hint="eastAsia"/>
          <w:color w:val="000000"/>
        </w:rPr>
        <w:t>４　行為地は、赤色で薄く着色すること。</w:t>
      </w:r>
    </w:p>
    <w:p w:rsidR="008A67AD" w:rsidRPr="00A744E8" w:rsidRDefault="008A67AD">
      <w:pPr>
        <w:suppressAutoHyphens w:val="0"/>
        <w:kinsoku/>
        <w:wordWrap/>
        <w:overflowPunct/>
        <w:autoSpaceDE/>
        <w:autoSpaceDN/>
        <w:adjustRightInd/>
        <w:jc w:val="both"/>
        <w:rPr>
          <w:rFonts w:ascii="ＭＳ 明朝" w:hAnsi="Times New Roman" w:cs="Times New Roman"/>
          <w:color w:val="000000"/>
        </w:rPr>
      </w:pPr>
    </w:p>
    <w:sectPr w:rsidR="008A67AD" w:rsidRPr="00A744E8" w:rsidSect="00A744E8">
      <w:type w:val="continuous"/>
      <w:pgSz w:w="11906" w:h="16838" w:code="9"/>
      <w:pgMar w:top="1247" w:right="1089" w:bottom="851" w:left="1134" w:header="720" w:footer="720" w:gutter="0"/>
      <w:pgNumType w:start="12"/>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6F" w:rsidRDefault="0070746F">
      <w:r>
        <w:separator/>
      </w:r>
    </w:p>
  </w:endnote>
  <w:endnote w:type="continuationSeparator" w:id="0">
    <w:p w:rsidR="0070746F" w:rsidRDefault="0070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6F" w:rsidRDefault="0070746F">
      <w:r>
        <w:rPr>
          <w:rFonts w:ascii="ＭＳ 明朝" w:hAnsi="Times New Roman" w:cs="Times New Roman"/>
          <w:sz w:val="2"/>
          <w:szCs w:val="2"/>
        </w:rPr>
        <w:continuationSeparator/>
      </w:r>
    </w:p>
  </w:footnote>
  <w:footnote w:type="continuationSeparator" w:id="0">
    <w:p w:rsidR="0070746F" w:rsidRDefault="0070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45E6"/>
    <w:multiLevelType w:val="singleLevel"/>
    <w:tmpl w:val="00000000"/>
    <w:name w:val="段落番号2"/>
    <w:lvl w:ilvl="0">
      <w:start w:val="1"/>
      <w:numFmt w:val="decimal"/>
      <w:lvlText w:val="%1"/>
      <w:lvlJc w:val="left"/>
      <w:pPr>
        <w:tabs>
          <w:tab w:val="num" w:pos="210"/>
        </w:tabs>
        <w:ind w:left="360" w:hanging="360"/>
      </w:pPr>
      <w:rPr>
        <w:rFonts w:cs="Times New Roman" w:hint="default"/>
        <w:spacing w:val="0"/>
      </w:rPr>
    </w:lvl>
  </w:abstractNum>
  <w:abstractNum w:abstractNumId="1" w15:restartNumberingAfterBreak="0">
    <w:nsid w:val="07D572D2"/>
    <w:multiLevelType w:val="singleLevel"/>
    <w:tmpl w:val="00000000"/>
    <w:name w:val="段落番号8"/>
    <w:lvl w:ilvl="0">
      <w:start w:val="1"/>
      <w:numFmt w:val="decimal"/>
      <w:lvlText w:val="%1"/>
      <w:lvlJc w:val="left"/>
      <w:pPr>
        <w:tabs>
          <w:tab w:val="num" w:pos="366"/>
        </w:tabs>
        <w:ind w:left="360" w:hanging="360"/>
      </w:pPr>
      <w:rPr>
        <w:rFonts w:cs="Times New Roman" w:hint="default"/>
      </w:rPr>
    </w:lvl>
  </w:abstractNum>
  <w:abstractNum w:abstractNumId="2" w15:restartNumberingAfterBreak="0">
    <w:nsid w:val="0ED31E46"/>
    <w:multiLevelType w:val="singleLevel"/>
    <w:tmpl w:val="00000000"/>
    <w:name w:val="段落番号5"/>
    <w:lvl w:ilvl="0">
      <w:start w:val="1"/>
      <w:numFmt w:val="decimal"/>
      <w:lvlText w:val="%1"/>
      <w:lvlJc w:val="left"/>
      <w:pPr>
        <w:tabs>
          <w:tab w:val="num" w:pos="366"/>
        </w:tabs>
        <w:ind w:left="360" w:hanging="360"/>
      </w:pPr>
      <w:rPr>
        <w:rFonts w:cs="Times New Roman" w:hint="default"/>
      </w:rPr>
    </w:lvl>
  </w:abstractNum>
  <w:abstractNum w:abstractNumId="3" w15:restartNumberingAfterBreak="0">
    <w:nsid w:val="21AE4ECD"/>
    <w:multiLevelType w:val="hybridMultilevel"/>
    <w:tmpl w:val="68ECBEAA"/>
    <w:lvl w:ilvl="0" w:tplc="F844FEF4">
      <w:start w:val="14"/>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385CE64"/>
    <w:multiLevelType w:val="singleLevel"/>
    <w:tmpl w:val="00000000"/>
    <w:name w:val="段落番号10"/>
    <w:lvl w:ilvl="0">
      <w:start w:val="1"/>
      <w:numFmt w:val="decimal"/>
      <w:lvlText w:val="%1"/>
      <w:lvlJc w:val="left"/>
      <w:pPr>
        <w:tabs>
          <w:tab w:val="num" w:pos="366"/>
        </w:tabs>
        <w:ind w:left="360" w:hanging="360"/>
      </w:pPr>
      <w:rPr>
        <w:rFonts w:cs="Times New Roman" w:hint="default"/>
      </w:rPr>
    </w:lvl>
  </w:abstractNum>
  <w:abstractNum w:abstractNumId="5" w15:restartNumberingAfterBreak="0">
    <w:nsid w:val="7E8F96C4"/>
    <w:multiLevelType w:val="singleLevel"/>
    <w:tmpl w:val="00000000"/>
    <w:name w:val="段落番号9"/>
    <w:lvl w:ilvl="0">
      <w:start w:val="1"/>
      <w:numFmt w:val="decimal"/>
      <w:lvlText w:val="%1"/>
      <w:lvlJc w:val="left"/>
      <w:pPr>
        <w:tabs>
          <w:tab w:val="num" w:pos="366"/>
        </w:tabs>
        <w:ind w:left="360" w:hanging="360"/>
      </w:pPr>
      <w:rPr>
        <w:rFonts w:cs="Times New Roman"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hyphenationZone w:val="0"/>
  <w:drawingGridHorizontalSpacing w:val="1"/>
  <w:drawingGridVerticalSpacing w:val="327"/>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F9"/>
    <w:rsid w:val="00036299"/>
    <w:rsid w:val="00082B77"/>
    <w:rsid w:val="00134C43"/>
    <w:rsid w:val="00204741"/>
    <w:rsid w:val="002C510E"/>
    <w:rsid w:val="0037124E"/>
    <w:rsid w:val="003C7F7A"/>
    <w:rsid w:val="003F7122"/>
    <w:rsid w:val="00437CC4"/>
    <w:rsid w:val="0045102F"/>
    <w:rsid w:val="005A400A"/>
    <w:rsid w:val="005B695B"/>
    <w:rsid w:val="006840CA"/>
    <w:rsid w:val="007053A9"/>
    <w:rsid w:val="0070746F"/>
    <w:rsid w:val="007130AC"/>
    <w:rsid w:val="0072001D"/>
    <w:rsid w:val="007E7DD2"/>
    <w:rsid w:val="008143D2"/>
    <w:rsid w:val="008550CC"/>
    <w:rsid w:val="008A67AD"/>
    <w:rsid w:val="008D016A"/>
    <w:rsid w:val="008D5DA9"/>
    <w:rsid w:val="009929B0"/>
    <w:rsid w:val="009B7F06"/>
    <w:rsid w:val="009E2E7D"/>
    <w:rsid w:val="00A62244"/>
    <w:rsid w:val="00A744E8"/>
    <w:rsid w:val="00B94829"/>
    <w:rsid w:val="00C32617"/>
    <w:rsid w:val="00C60F77"/>
    <w:rsid w:val="00C83E41"/>
    <w:rsid w:val="00CA27FC"/>
    <w:rsid w:val="00D10EEF"/>
    <w:rsid w:val="00D55EB8"/>
    <w:rsid w:val="00E37739"/>
    <w:rsid w:val="00E61604"/>
    <w:rsid w:val="00F06694"/>
    <w:rsid w:val="00F3056F"/>
    <w:rsid w:val="00F623E1"/>
    <w:rsid w:val="00FD4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5D4026"/>
  <w14:defaultImageDpi w14:val="0"/>
  <w15:docId w15:val="{06EF98C7-F371-4AB2-9ECC-97A1834D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customStyle="1" w:styleId="Default">
    <w:name w:val="Default"/>
    <w:uiPriority w:val="99"/>
    <w:pPr>
      <w:widowControl w:val="0"/>
      <w:suppressAutoHyphens/>
      <w:kinsoku w:val="0"/>
      <w:wordWrap w:val="0"/>
      <w:overflowPunct w:val="0"/>
      <w:autoSpaceDE w:val="0"/>
      <w:autoSpaceDN w:val="0"/>
      <w:adjustRightInd w:val="0"/>
      <w:textAlignment w:val="baseline"/>
    </w:pPr>
    <w:rPr>
      <w:rFonts w:ascii="ＭＳ Ｐゴシック" w:eastAsia="ＭＳ Ｐゴシック" w:hAnsi="ＭＳ Ｐゴシック" w:cs="ＭＳ Ｐゴシック"/>
      <w:color w:val="000000"/>
      <w:kern w:val="0"/>
      <w:sz w:val="24"/>
      <w:szCs w:val="24"/>
    </w:rPr>
  </w:style>
  <w:style w:type="paragraph" w:customStyle="1" w:styleId="CM1">
    <w:name w:val="CM1"/>
    <w:uiPriority w:val="99"/>
    <w:pPr>
      <w:widowControl w:val="0"/>
      <w:suppressAutoHyphens/>
      <w:kinsoku w:val="0"/>
      <w:wordWrap w:val="0"/>
      <w:overflowPunct w:val="0"/>
      <w:autoSpaceDE w:val="0"/>
      <w:autoSpaceDN w:val="0"/>
      <w:adjustRightInd w:val="0"/>
      <w:textAlignment w:val="baseline"/>
    </w:pPr>
    <w:rPr>
      <w:rFonts w:ascii="ＭＳ Ｐゴシック" w:eastAsia="ＭＳ Ｐゴシック" w:hAnsi="ＭＳ Ｐゴシック" w:cs="ＭＳ Ｐゴシック"/>
      <w:color w:val="000000"/>
      <w:kern w:val="0"/>
      <w:sz w:val="20"/>
      <w:szCs w:val="20"/>
    </w:rPr>
  </w:style>
  <w:style w:type="paragraph" w:styleId="a4">
    <w:name w:val="Note Heading"/>
    <w:basedOn w:val="a"/>
    <w:link w:val="a5"/>
    <w:uiPriority w:val="99"/>
    <w:pPr>
      <w:jc w:val="center"/>
    </w:pPr>
    <w:rPr>
      <w:rFonts w:ascii="ＭＳ 明朝" w:hAnsi="Times New Roman" w:cs="Times New Roman"/>
      <w:sz w:val="24"/>
      <w:szCs w:val="24"/>
    </w:rPr>
  </w:style>
  <w:style w:type="character" w:customStyle="1" w:styleId="a5">
    <w:name w:val="記 (文字)"/>
    <w:basedOn w:val="a0"/>
    <w:link w:val="a4"/>
    <w:uiPriority w:val="99"/>
    <w:semiHidden/>
    <w:locked/>
    <w:rPr>
      <w:rFonts w:ascii="Century" w:hAnsi="Century" w:cs="ＭＳ 明朝"/>
      <w:kern w:val="0"/>
      <w:sz w:val="21"/>
      <w:szCs w:val="21"/>
    </w:rPr>
  </w:style>
  <w:style w:type="paragraph" w:styleId="a6">
    <w:name w:val="Closing"/>
    <w:basedOn w:val="a"/>
    <w:link w:val="a7"/>
    <w:uiPriority w:val="99"/>
    <w:pPr>
      <w:jc w:val="right"/>
    </w:pPr>
    <w:rPr>
      <w:rFonts w:ascii="ＭＳ 明朝" w:hAnsi="Times New Roman" w:cs="Times New Roman"/>
      <w:sz w:val="24"/>
      <w:szCs w:val="24"/>
    </w:rPr>
  </w:style>
  <w:style w:type="character" w:customStyle="1" w:styleId="a7">
    <w:name w:val="結語 (文字)"/>
    <w:basedOn w:val="a0"/>
    <w:link w:val="a6"/>
    <w:uiPriority w:val="99"/>
    <w:semiHidden/>
    <w:locked/>
    <w:rPr>
      <w:rFonts w:ascii="Century" w:hAnsi="Century" w:cs="ＭＳ 明朝"/>
      <w:kern w:val="0"/>
      <w:sz w:val="21"/>
      <w:szCs w:val="21"/>
    </w:rPr>
  </w:style>
  <w:style w:type="paragraph" w:styleId="a8">
    <w:name w:val="Body Text"/>
    <w:basedOn w:val="a"/>
    <w:link w:val="a9"/>
    <w:uiPriority w:val="99"/>
    <w:rPr>
      <w:rFonts w:ascii="ＭＳ 明朝" w:hAnsi="Times New Roman" w:cs="Times New Roman"/>
      <w:sz w:val="24"/>
      <w:szCs w:val="24"/>
    </w:rPr>
  </w:style>
  <w:style w:type="character" w:customStyle="1" w:styleId="a9">
    <w:name w:val="本文 (文字)"/>
    <w:basedOn w:val="a0"/>
    <w:link w:val="a8"/>
    <w:uiPriority w:val="99"/>
    <w:semiHidden/>
    <w:locked/>
    <w:rPr>
      <w:rFonts w:ascii="Century" w:hAnsi="Century" w:cs="ＭＳ 明朝"/>
      <w:kern w:val="0"/>
      <w:sz w:val="21"/>
      <w:szCs w:val="21"/>
    </w:rPr>
  </w:style>
  <w:style w:type="paragraph" w:styleId="aa">
    <w:name w:val="header"/>
    <w:basedOn w:val="a"/>
    <w:link w:val="ab"/>
    <w:uiPriority w:val="99"/>
    <w:rsid w:val="007053A9"/>
    <w:pPr>
      <w:tabs>
        <w:tab w:val="center" w:pos="4252"/>
        <w:tab w:val="right" w:pos="8504"/>
      </w:tabs>
      <w:snapToGrid w:val="0"/>
    </w:pPr>
  </w:style>
  <w:style w:type="character" w:customStyle="1" w:styleId="ab">
    <w:name w:val="ヘッダー (文字)"/>
    <w:basedOn w:val="a0"/>
    <w:link w:val="aa"/>
    <w:uiPriority w:val="99"/>
    <w:semiHidden/>
    <w:locked/>
    <w:rPr>
      <w:rFonts w:ascii="Century" w:hAnsi="Century" w:cs="ＭＳ 明朝"/>
      <w:kern w:val="0"/>
      <w:sz w:val="21"/>
      <w:szCs w:val="21"/>
    </w:rPr>
  </w:style>
  <w:style w:type="paragraph" w:styleId="ac">
    <w:name w:val="footer"/>
    <w:basedOn w:val="a"/>
    <w:link w:val="ad"/>
    <w:uiPriority w:val="99"/>
    <w:rsid w:val="007053A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1104</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12 規則第22条の6の申請書の様式</vt:lpstr>
    </vt:vector>
  </TitlesOfParts>
  <Company>神奈川県</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規則第22条の6の申請書の様式</dc:title>
  <dc:subject/>
  <dc:creator>情報システム課契約リース物品</dc:creator>
  <cp:keywords/>
  <dc:description/>
  <cp:lastModifiedBy>鳥取県</cp:lastModifiedBy>
  <cp:revision>3</cp:revision>
  <cp:lastPrinted>2015-03-26T02:31:00Z</cp:lastPrinted>
  <dcterms:created xsi:type="dcterms:W3CDTF">2021-04-22T01:11:00Z</dcterms:created>
  <dcterms:modified xsi:type="dcterms:W3CDTF">2023-08-15T04:31:00Z</dcterms:modified>
</cp:coreProperties>
</file>