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13" w:rsidRDefault="00DD6613" w:rsidP="00FF4384">
      <w:pPr>
        <w:jc w:val="right"/>
      </w:pPr>
      <w:r w:rsidRPr="00FF4384">
        <w:rPr>
          <w:rFonts w:hint="eastAsia"/>
        </w:rPr>
        <w:t>第</w:t>
      </w:r>
      <w:r w:rsidR="00E57A5F">
        <w:rPr>
          <w:rFonts w:hint="eastAsia"/>
        </w:rPr>
        <w:t xml:space="preserve">　　　　　　</w:t>
      </w:r>
      <w:r w:rsidRPr="00FF4384">
        <w:rPr>
          <w:rFonts w:hint="eastAsia"/>
        </w:rPr>
        <w:t>号</w:t>
      </w:r>
    </w:p>
    <w:p w:rsidR="00FF4384" w:rsidRDefault="00E57A5F" w:rsidP="00FF4384">
      <w:pPr>
        <w:jc w:val="right"/>
      </w:pPr>
      <w:r w:rsidRPr="00E57A5F">
        <w:t xml:space="preserve">平成　年　</w:t>
      </w:r>
      <w:r w:rsidR="00FF4384" w:rsidRPr="00E57A5F">
        <w:t>月　日</w:t>
      </w:r>
    </w:p>
    <w:p w:rsidR="00FF4384" w:rsidRDefault="00FF4384" w:rsidP="00FF4384"/>
    <w:p w:rsidR="00E57A5F" w:rsidRDefault="00E57A5F" w:rsidP="00E57A5F">
      <w:pPr>
        <w:spacing w:beforeLines="50" w:before="162"/>
        <w:ind w:leftChars="100" w:left="220"/>
      </w:pPr>
      <w:r w:rsidRPr="00E57A5F">
        <w:rPr>
          <w:rFonts w:hint="eastAsia"/>
        </w:rPr>
        <w:t>鳥取県福祉保健部子育て王国推進局</w:t>
      </w:r>
    </w:p>
    <w:p w:rsidR="00DD6613" w:rsidRPr="00FF4384" w:rsidRDefault="00E57A5F" w:rsidP="00E57A5F">
      <w:pPr>
        <w:spacing w:afterLines="50" w:after="162"/>
        <w:ind w:leftChars="200" w:left="440"/>
      </w:pPr>
      <w:r w:rsidRPr="00E57A5F">
        <w:rPr>
          <w:rFonts w:hint="eastAsia"/>
        </w:rPr>
        <w:t>子ども発達支援課</w:t>
      </w:r>
      <w:r w:rsidR="0002405F">
        <w:rPr>
          <w:rFonts w:hint="eastAsia"/>
        </w:rPr>
        <w:t>長</w:t>
      </w:r>
      <w:r w:rsidR="008C6929">
        <w:rPr>
          <w:rFonts w:hint="eastAsia"/>
        </w:rPr>
        <w:t xml:space="preserve">　</w:t>
      </w:r>
      <w:r w:rsidR="00DD6613" w:rsidRPr="00FF4384">
        <w:rPr>
          <w:rFonts w:hint="eastAsia"/>
        </w:rPr>
        <w:t>様</w:t>
      </w:r>
    </w:p>
    <w:p w:rsidR="00FF4384" w:rsidRDefault="00FF4384" w:rsidP="00FF4384"/>
    <w:p w:rsidR="00E57A5F" w:rsidRDefault="00E57A5F" w:rsidP="00E57A5F">
      <w:pPr>
        <w:ind w:leftChars="2000" w:left="4400"/>
        <w:jc w:val="left"/>
      </w:pPr>
      <w:r>
        <w:rPr>
          <w:rFonts w:hint="eastAsia"/>
        </w:rPr>
        <w:t>（事業者名）</w:t>
      </w:r>
    </w:p>
    <w:p w:rsidR="006911ED" w:rsidRPr="00FF4384" w:rsidRDefault="00E57A5F" w:rsidP="00E57A5F">
      <w:pPr>
        <w:ind w:leftChars="2000" w:left="4400"/>
        <w:jc w:val="left"/>
      </w:pPr>
      <w:r>
        <w:t>（代表者名）　　　　　　　　　　　　印</w:t>
      </w:r>
    </w:p>
    <w:p w:rsidR="00DD6613" w:rsidRPr="00FF4384" w:rsidRDefault="00DD6613" w:rsidP="00FF4384"/>
    <w:p w:rsidR="00DD6613" w:rsidRPr="00FF4384" w:rsidRDefault="00DD6613" w:rsidP="00E57A5F">
      <w:pPr>
        <w:spacing w:beforeLines="50" w:before="162"/>
        <w:ind w:leftChars="300" w:left="660"/>
      </w:pPr>
      <w:r w:rsidRPr="00FF4384">
        <w:rPr>
          <w:rFonts w:hint="eastAsia"/>
        </w:rPr>
        <w:t>平成</w:t>
      </w:r>
      <w:r w:rsidR="00E57A5F">
        <w:rPr>
          <w:rFonts w:hint="eastAsia"/>
        </w:rPr>
        <w:t xml:space="preserve">　　</w:t>
      </w:r>
      <w:r w:rsidRPr="00FF4384">
        <w:rPr>
          <w:rFonts w:hint="eastAsia"/>
        </w:rPr>
        <w:t>年度</w:t>
      </w:r>
      <w:r w:rsidR="00E57A5F">
        <w:rPr>
          <w:rFonts w:hint="eastAsia"/>
        </w:rPr>
        <w:t>鳥取県</w:t>
      </w:r>
      <w:r w:rsidRPr="00FF4384">
        <w:rPr>
          <w:rFonts w:hint="eastAsia"/>
        </w:rPr>
        <w:t>指定障害児通所支援事業者等</w:t>
      </w:r>
      <w:r w:rsidR="00FF4384">
        <w:rPr>
          <w:rFonts w:hint="eastAsia"/>
        </w:rPr>
        <w:t>に</w:t>
      </w:r>
      <w:r w:rsidR="00E57A5F">
        <w:rPr>
          <w:rFonts w:hint="eastAsia"/>
        </w:rPr>
        <w:t>係る実地指導の改善報告書</w:t>
      </w:r>
    </w:p>
    <w:p w:rsidR="00DD6613" w:rsidRDefault="00DD6613" w:rsidP="00FF4384"/>
    <w:tbl>
      <w:tblPr>
        <w:tblStyle w:val="ab"/>
        <w:tblW w:w="9241" w:type="dxa"/>
        <w:tblLook w:val="04A0" w:firstRow="1" w:lastRow="0" w:firstColumn="1" w:lastColumn="0" w:noHBand="0" w:noVBand="1"/>
      </w:tblPr>
      <w:tblGrid>
        <w:gridCol w:w="1984"/>
        <w:gridCol w:w="2268"/>
        <w:gridCol w:w="2438"/>
        <w:gridCol w:w="2551"/>
      </w:tblGrid>
      <w:tr w:rsidR="00E57A5F" w:rsidTr="00E57A5F">
        <w:trPr>
          <w:trHeight w:val="794"/>
        </w:trPr>
        <w:tc>
          <w:tcPr>
            <w:tcW w:w="1984" w:type="dxa"/>
            <w:tcBorders>
              <w:top w:val="single" w:sz="12" w:space="0" w:color="auto"/>
              <w:left w:val="single" w:sz="12" w:space="0" w:color="auto"/>
              <w:bottom w:val="single" w:sz="12" w:space="0" w:color="auto"/>
              <w:right w:val="double" w:sz="4" w:space="0" w:color="auto"/>
            </w:tcBorders>
            <w:shd w:val="clear" w:color="auto" w:fill="DAEEF3" w:themeFill="accent5" w:themeFillTint="33"/>
            <w:vAlign w:val="center"/>
          </w:tcPr>
          <w:p w:rsidR="00E57A5F" w:rsidRPr="00E57A5F" w:rsidRDefault="00E57A5F" w:rsidP="00E57A5F">
            <w:pPr>
              <w:jc w:val="center"/>
              <w:rPr>
                <w:rFonts w:eastAsiaTheme="majorEastAsia"/>
              </w:rPr>
            </w:pPr>
            <w:r w:rsidRPr="00E57A5F">
              <w:rPr>
                <w:rFonts w:eastAsiaTheme="majorEastAsia"/>
              </w:rPr>
              <w:t>実地指導実施</w:t>
            </w:r>
          </w:p>
          <w:p w:rsidR="00E57A5F" w:rsidRPr="00E57A5F" w:rsidRDefault="00E57A5F" w:rsidP="00E57A5F">
            <w:pPr>
              <w:jc w:val="center"/>
              <w:rPr>
                <w:rFonts w:eastAsiaTheme="majorEastAsia"/>
              </w:rPr>
            </w:pPr>
            <w:r w:rsidRPr="00E57A5F">
              <w:rPr>
                <w:rFonts w:eastAsiaTheme="majorEastAsia"/>
              </w:rPr>
              <w:t>年月日</w:t>
            </w:r>
          </w:p>
        </w:tc>
        <w:tc>
          <w:tcPr>
            <w:tcW w:w="7257" w:type="dxa"/>
            <w:gridSpan w:val="3"/>
            <w:tcBorders>
              <w:top w:val="single" w:sz="12" w:space="0" w:color="auto"/>
              <w:left w:val="double" w:sz="4" w:space="0" w:color="auto"/>
              <w:bottom w:val="single" w:sz="12" w:space="0" w:color="auto"/>
              <w:right w:val="single" w:sz="12" w:space="0" w:color="auto"/>
            </w:tcBorders>
            <w:vAlign w:val="center"/>
          </w:tcPr>
          <w:p w:rsidR="00E57A5F" w:rsidRDefault="00E57A5F" w:rsidP="00E57A5F"/>
        </w:tc>
      </w:tr>
      <w:tr w:rsidR="00E57A5F" w:rsidTr="00E57A5F">
        <w:tc>
          <w:tcPr>
            <w:tcW w:w="1984" w:type="dxa"/>
            <w:tcBorders>
              <w:top w:val="single" w:sz="12" w:space="0" w:color="auto"/>
              <w:left w:val="single" w:sz="12" w:space="0" w:color="auto"/>
              <w:bottom w:val="double" w:sz="4" w:space="0" w:color="auto"/>
            </w:tcBorders>
            <w:shd w:val="clear" w:color="auto" w:fill="DAEEF3" w:themeFill="accent5" w:themeFillTint="33"/>
          </w:tcPr>
          <w:p w:rsidR="00E57A5F" w:rsidRPr="00E57A5F" w:rsidRDefault="00E57A5F" w:rsidP="00E57A5F">
            <w:pPr>
              <w:ind w:leftChars="-50" w:left="-110" w:rightChars="-50" w:right="-110"/>
              <w:jc w:val="center"/>
              <w:rPr>
                <w:rFonts w:eastAsiaTheme="majorEastAsia"/>
              </w:rPr>
            </w:pPr>
            <w:r w:rsidRPr="00E57A5F">
              <w:rPr>
                <w:rFonts w:eastAsiaTheme="majorEastAsia"/>
              </w:rPr>
              <w:t>１</w:t>
            </w:r>
          </w:p>
          <w:p w:rsidR="00E57A5F" w:rsidRPr="00E57A5F" w:rsidRDefault="00E57A5F" w:rsidP="00E57A5F">
            <w:pPr>
              <w:ind w:leftChars="-50" w:left="-110" w:rightChars="-50" w:right="-110"/>
              <w:jc w:val="center"/>
              <w:rPr>
                <w:rFonts w:eastAsiaTheme="majorEastAsia"/>
              </w:rPr>
            </w:pPr>
            <w:r w:rsidRPr="00E57A5F">
              <w:rPr>
                <w:rFonts w:eastAsiaTheme="majorEastAsia"/>
              </w:rPr>
              <w:t>改善を要する事項</w:t>
            </w:r>
          </w:p>
        </w:tc>
        <w:tc>
          <w:tcPr>
            <w:tcW w:w="2268" w:type="dxa"/>
            <w:tcBorders>
              <w:top w:val="single" w:sz="12" w:space="0" w:color="auto"/>
              <w:bottom w:val="double" w:sz="4" w:space="0" w:color="auto"/>
            </w:tcBorders>
            <w:shd w:val="clear" w:color="auto" w:fill="DAEEF3" w:themeFill="accent5" w:themeFillTint="33"/>
          </w:tcPr>
          <w:p w:rsidR="00E57A5F" w:rsidRPr="00E57A5F" w:rsidRDefault="00E57A5F" w:rsidP="00E57A5F">
            <w:pPr>
              <w:ind w:leftChars="-50" w:left="-110" w:rightChars="-50" w:right="-110"/>
              <w:jc w:val="center"/>
              <w:rPr>
                <w:rFonts w:eastAsiaTheme="majorEastAsia"/>
              </w:rPr>
            </w:pPr>
            <w:r w:rsidRPr="00E57A5F">
              <w:rPr>
                <w:rFonts w:eastAsiaTheme="majorEastAsia"/>
              </w:rPr>
              <w:t>２</w:t>
            </w:r>
          </w:p>
          <w:p w:rsidR="00E57A5F" w:rsidRPr="00E57A5F" w:rsidRDefault="00E57A5F" w:rsidP="00E57A5F">
            <w:pPr>
              <w:ind w:leftChars="-50" w:left="-110" w:rightChars="-50" w:right="-110"/>
              <w:jc w:val="center"/>
              <w:rPr>
                <w:rFonts w:eastAsiaTheme="majorEastAsia" w:hint="eastAsia"/>
              </w:rPr>
            </w:pPr>
            <w:r w:rsidRPr="00E57A5F">
              <w:rPr>
                <w:rFonts w:eastAsiaTheme="majorEastAsia"/>
              </w:rPr>
              <w:t>改善措置状況</w:t>
            </w:r>
          </w:p>
        </w:tc>
        <w:tc>
          <w:tcPr>
            <w:tcW w:w="2438" w:type="dxa"/>
            <w:tcBorders>
              <w:top w:val="single" w:sz="12" w:space="0" w:color="auto"/>
              <w:bottom w:val="double" w:sz="4" w:space="0" w:color="auto"/>
            </w:tcBorders>
            <w:shd w:val="clear" w:color="auto" w:fill="DAEEF3" w:themeFill="accent5" w:themeFillTint="33"/>
          </w:tcPr>
          <w:p w:rsidR="00E57A5F" w:rsidRPr="00E57A5F" w:rsidRDefault="00E57A5F" w:rsidP="00E57A5F">
            <w:pPr>
              <w:ind w:leftChars="-50" w:left="-110" w:rightChars="-50" w:right="-110"/>
              <w:jc w:val="center"/>
              <w:rPr>
                <w:rFonts w:eastAsiaTheme="majorEastAsia"/>
              </w:rPr>
            </w:pPr>
            <w:r w:rsidRPr="00E57A5F">
              <w:rPr>
                <w:rFonts w:eastAsiaTheme="majorEastAsia"/>
              </w:rPr>
              <w:t>３</w:t>
            </w:r>
          </w:p>
          <w:p w:rsidR="00E57A5F" w:rsidRPr="00E57A5F" w:rsidRDefault="00E57A5F" w:rsidP="00E57A5F">
            <w:pPr>
              <w:ind w:leftChars="-50" w:left="-110" w:rightChars="-50" w:right="-110"/>
              <w:jc w:val="center"/>
              <w:rPr>
                <w:rFonts w:eastAsiaTheme="majorEastAsia"/>
              </w:rPr>
            </w:pPr>
            <w:r w:rsidRPr="00E57A5F">
              <w:rPr>
                <w:rFonts w:eastAsiaTheme="majorEastAsia"/>
              </w:rPr>
              <w:t>改善措置の具体的内容</w:t>
            </w:r>
          </w:p>
          <w:p w:rsidR="00E57A5F" w:rsidRPr="00E57A5F" w:rsidRDefault="00E57A5F" w:rsidP="00E57A5F">
            <w:pPr>
              <w:spacing w:line="200" w:lineRule="exact"/>
              <w:ind w:leftChars="-50" w:left="-110" w:rightChars="-50" w:right="-110"/>
              <w:jc w:val="center"/>
              <w:rPr>
                <w:rFonts w:ascii="ＭＳ 明朝" w:eastAsiaTheme="majorEastAsia" w:hint="eastAsia"/>
              </w:rPr>
            </w:pPr>
            <w:r w:rsidRPr="00E57A5F">
              <w:rPr>
                <w:rFonts w:ascii="ＭＳ 明朝" w:eastAsiaTheme="majorEastAsia"/>
                <w:sz w:val="16"/>
              </w:rPr>
              <w:t>（２で</w:t>
            </w:r>
            <w:r w:rsidRPr="00E57A5F">
              <w:rPr>
                <w:rFonts w:ascii="ＭＳ 明朝" w:eastAsiaTheme="majorEastAsia"/>
                <w:sz w:val="16"/>
              </w:rPr>
              <w:t>○</w:t>
            </w:r>
            <w:r w:rsidRPr="00E57A5F">
              <w:rPr>
                <w:rFonts w:ascii="ＭＳ 明朝" w:eastAsiaTheme="majorEastAsia"/>
                <w:sz w:val="16"/>
              </w:rPr>
              <w:t>を付した場合に記入）</w:t>
            </w:r>
          </w:p>
        </w:tc>
        <w:tc>
          <w:tcPr>
            <w:tcW w:w="2551" w:type="dxa"/>
            <w:tcBorders>
              <w:top w:val="single" w:sz="12" w:space="0" w:color="auto"/>
              <w:bottom w:val="double" w:sz="4" w:space="0" w:color="auto"/>
              <w:right w:val="single" w:sz="12" w:space="0" w:color="auto"/>
            </w:tcBorders>
            <w:shd w:val="clear" w:color="auto" w:fill="DAEEF3" w:themeFill="accent5" w:themeFillTint="33"/>
          </w:tcPr>
          <w:p w:rsidR="00E57A5F" w:rsidRPr="00E57A5F" w:rsidRDefault="00E57A5F" w:rsidP="00E57A5F">
            <w:pPr>
              <w:ind w:leftChars="-50" w:left="-110" w:rightChars="-50" w:right="-110"/>
              <w:jc w:val="center"/>
              <w:rPr>
                <w:rFonts w:eastAsiaTheme="majorEastAsia"/>
              </w:rPr>
            </w:pPr>
            <w:r w:rsidRPr="00E57A5F">
              <w:rPr>
                <w:rFonts w:eastAsiaTheme="majorEastAsia"/>
              </w:rPr>
              <w:t>４</w:t>
            </w:r>
          </w:p>
          <w:p w:rsidR="00E57A5F" w:rsidRPr="00E57A5F" w:rsidRDefault="00E57A5F" w:rsidP="00E57A5F">
            <w:pPr>
              <w:ind w:leftChars="-50" w:left="-110" w:rightChars="-50" w:right="-110"/>
              <w:jc w:val="center"/>
              <w:rPr>
                <w:rFonts w:eastAsiaTheme="majorEastAsia"/>
              </w:rPr>
            </w:pPr>
            <w:r w:rsidRPr="00E57A5F">
              <w:rPr>
                <w:rFonts w:eastAsiaTheme="majorEastAsia"/>
              </w:rPr>
              <w:t>今後の改善予定</w:t>
            </w:r>
          </w:p>
          <w:p w:rsidR="00E57A5F" w:rsidRPr="00E57A5F" w:rsidRDefault="00E57A5F" w:rsidP="00E57A5F">
            <w:pPr>
              <w:spacing w:line="200" w:lineRule="exact"/>
              <w:ind w:leftChars="-50" w:left="-110" w:rightChars="-50" w:right="-110"/>
              <w:jc w:val="center"/>
              <w:rPr>
                <w:rFonts w:eastAsiaTheme="majorEastAsia" w:hint="eastAsia"/>
              </w:rPr>
            </w:pPr>
            <w:r w:rsidRPr="00E57A5F">
              <w:rPr>
                <w:rFonts w:eastAsiaTheme="majorEastAsia"/>
                <w:sz w:val="16"/>
              </w:rPr>
              <w:t>（２で</w:t>
            </w:r>
            <w:r w:rsidRPr="00E57A5F">
              <w:rPr>
                <w:rFonts w:ascii="ＭＳ 明朝" w:eastAsiaTheme="majorEastAsia"/>
                <w:sz w:val="16"/>
              </w:rPr>
              <w:t>×</w:t>
            </w:r>
            <w:r w:rsidRPr="00E57A5F">
              <w:rPr>
                <w:rFonts w:eastAsiaTheme="majorEastAsia"/>
                <w:sz w:val="16"/>
              </w:rPr>
              <w:t>を付した場合に記入）</w:t>
            </w:r>
          </w:p>
        </w:tc>
      </w:tr>
      <w:tr w:rsidR="00E57A5F" w:rsidTr="00E57A5F">
        <w:trPr>
          <w:trHeight w:val="1134"/>
        </w:trPr>
        <w:tc>
          <w:tcPr>
            <w:tcW w:w="1984" w:type="dxa"/>
            <w:tcBorders>
              <w:top w:val="double" w:sz="4" w:space="0" w:color="auto"/>
              <w:left w:val="single" w:sz="12" w:space="0" w:color="auto"/>
            </w:tcBorders>
            <w:vAlign w:val="center"/>
          </w:tcPr>
          <w:p w:rsidR="00E57A5F" w:rsidRDefault="00E57A5F" w:rsidP="00E57A5F"/>
        </w:tc>
        <w:tc>
          <w:tcPr>
            <w:tcW w:w="2268" w:type="dxa"/>
            <w:tcBorders>
              <w:top w:val="double" w:sz="4" w:space="0" w:color="auto"/>
            </w:tcBorders>
            <w:vAlign w:val="center"/>
          </w:tcPr>
          <w:p w:rsidR="00E57A5F" w:rsidRDefault="00E57A5F" w:rsidP="00E57A5F"/>
        </w:tc>
        <w:tc>
          <w:tcPr>
            <w:tcW w:w="2438" w:type="dxa"/>
            <w:tcBorders>
              <w:top w:val="double" w:sz="4" w:space="0" w:color="auto"/>
            </w:tcBorders>
            <w:vAlign w:val="center"/>
          </w:tcPr>
          <w:p w:rsidR="00E57A5F" w:rsidRDefault="00E57A5F" w:rsidP="00E57A5F"/>
        </w:tc>
        <w:tc>
          <w:tcPr>
            <w:tcW w:w="2551" w:type="dxa"/>
            <w:tcBorders>
              <w:top w:val="double" w:sz="4" w:space="0" w:color="auto"/>
              <w:right w:val="single" w:sz="12" w:space="0" w:color="auto"/>
            </w:tcBorders>
            <w:vAlign w:val="center"/>
          </w:tcPr>
          <w:p w:rsidR="00E57A5F" w:rsidRDefault="00E57A5F" w:rsidP="00E57A5F"/>
        </w:tc>
      </w:tr>
      <w:tr w:rsidR="00E57A5F" w:rsidTr="00E57A5F">
        <w:trPr>
          <w:trHeight w:val="1134"/>
        </w:trPr>
        <w:tc>
          <w:tcPr>
            <w:tcW w:w="1984" w:type="dxa"/>
            <w:tcBorders>
              <w:left w:val="single" w:sz="12" w:space="0" w:color="auto"/>
            </w:tcBorders>
            <w:vAlign w:val="center"/>
          </w:tcPr>
          <w:p w:rsidR="00E57A5F" w:rsidRDefault="00E57A5F" w:rsidP="00E57A5F"/>
        </w:tc>
        <w:tc>
          <w:tcPr>
            <w:tcW w:w="2268" w:type="dxa"/>
            <w:vAlign w:val="center"/>
          </w:tcPr>
          <w:p w:rsidR="00E57A5F" w:rsidRDefault="00E57A5F" w:rsidP="00E57A5F"/>
        </w:tc>
        <w:tc>
          <w:tcPr>
            <w:tcW w:w="2438" w:type="dxa"/>
            <w:vAlign w:val="center"/>
          </w:tcPr>
          <w:p w:rsidR="00E57A5F" w:rsidRDefault="00E57A5F" w:rsidP="00E57A5F"/>
        </w:tc>
        <w:tc>
          <w:tcPr>
            <w:tcW w:w="2551" w:type="dxa"/>
            <w:tcBorders>
              <w:right w:val="single" w:sz="12" w:space="0" w:color="auto"/>
            </w:tcBorders>
            <w:vAlign w:val="center"/>
          </w:tcPr>
          <w:p w:rsidR="00E57A5F" w:rsidRDefault="00E57A5F" w:rsidP="00E57A5F"/>
        </w:tc>
      </w:tr>
      <w:tr w:rsidR="00E57A5F" w:rsidTr="00E57A5F">
        <w:trPr>
          <w:trHeight w:val="1134"/>
        </w:trPr>
        <w:tc>
          <w:tcPr>
            <w:tcW w:w="1984" w:type="dxa"/>
            <w:tcBorders>
              <w:left w:val="single" w:sz="12" w:space="0" w:color="auto"/>
              <w:bottom w:val="single" w:sz="12" w:space="0" w:color="auto"/>
            </w:tcBorders>
            <w:vAlign w:val="center"/>
          </w:tcPr>
          <w:p w:rsidR="00E57A5F" w:rsidRDefault="00E57A5F" w:rsidP="00E57A5F"/>
        </w:tc>
        <w:tc>
          <w:tcPr>
            <w:tcW w:w="2268" w:type="dxa"/>
            <w:tcBorders>
              <w:bottom w:val="single" w:sz="12" w:space="0" w:color="auto"/>
            </w:tcBorders>
            <w:vAlign w:val="center"/>
          </w:tcPr>
          <w:p w:rsidR="00E57A5F" w:rsidRDefault="00E57A5F" w:rsidP="00E57A5F"/>
        </w:tc>
        <w:tc>
          <w:tcPr>
            <w:tcW w:w="2438" w:type="dxa"/>
            <w:tcBorders>
              <w:bottom w:val="single" w:sz="12" w:space="0" w:color="auto"/>
            </w:tcBorders>
            <w:vAlign w:val="center"/>
          </w:tcPr>
          <w:p w:rsidR="00E57A5F" w:rsidRDefault="00E57A5F" w:rsidP="00E57A5F"/>
        </w:tc>
        <w:tc>
          <w:tcPr>
            <w:tcW w:w="2551" w:type="dxa"/>
            <w:tcBorders>
              <w:right w:val="single" w:sz="12" w:space="0" w:color="auto"/>
            </w:tcBorders>
            <w:vAlign w:val="center"/>
          </w:tcPr>
          <w:p w:rsidR="00E57A5F" w:rsidRDefault="00E57A5F" w:rsidP="00E57A5F"/>
        </w:tc>
      </w:tr>
      <w:tr w:rsidR="00E57A5F" w:rsidTr="00E57A5F">
        <w:trPr>
          <w:trHeight w:val="567"/>
        </w:trPr>
        <w:tc>
          <w:tcPr>
            <w:tcW w:w="9241" w:type="dxa"/>
            <w:gridSpan w:val="4"/>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E57A5F" w:rsidRPr="00E57A5F" w:rsidRDefault="00E57A5F" w:rsidP="00E57A5F">
            <w:pPr>
              <w:jc w:val="center"/>
              <w:rPr>
                <w:rFonts w:eastAsiaTheme="majorEastAsia"/>
              </w:rPr>
            </w:pPr>
            <w:r w:rsidRPr="00E57A5F">
              <w:rPr>
                <w:rFonts w:eastAsiaTheme="majorEastAsia"/>
              </w:rPr>
              <w:t>備　考　欄</w:t>
            </w:r>
          </w:p>
        </w:tc>
      </w:tr>
      <w:tr w:rsidR="00E57A5F" w:rsidTr="00E57A5F">
        <w:trPr>
          <w:trHeight w:val="1134"/>
        </w:trPr>
        <w:tc>
          <w:tcPr>
            <w:tcW w:w="9241" w:type="dxa"/>
            <w:gridSpan w:val="4"/>
            <w:tcBorders>
              <w:top w:val="double" w:sz="4" w:space="0" w:color="auto"/>
              <w:left w:val="single" w:sz="12" w:space="0" w:color="auto"/>
              <w:bottom w:val="single" w:sz="12" w:space="0" w:color="auto"/>
              <w:right w:val="single" w:sz="12" w:space="0" w:color="auto"/>
            </w:tcBorders>
            <w:vAlign w:val="center"/>
          </w:tcPr>
          <w:p w:rsidR="00E57A5F" w:rsidRDefault="00E57A5F" w:rsidP="00E57A5F"/>
        </w:tc>
      </w:tr>
    </w:tbl>
    <w:p w:rsidR="00E57A5F" w:rsidRDefault="00E57A5F" w:rsidP="00E57A5F">
      <w:pPr>
        <w:spacing w:beforeLines="25" w:before="81"/>
        <w:ind w:leftChars="100" w:left="880" w:hangingChars="300" w:hanging="660"/>
      </w:pPr>
      <w:r>
        <w:rPr>
          <w:rFonts w:hint="eastAsia"/>
        </w:rPr>
        <w:t>注</w:t>
      </w:r>
      <w:r>
        <w:rPr>
          <w:rFonts w:hint="eastAsia"/>
        </w:rPr>
        <w:t>１</w:t>
      </w:r>
      <w:r>
        <w:rPr>
          <w:rFonts w:hint="eastAsia"/>
        </w:rPr>
        <w:t>：</w:t>
      </w:r>
      <w:r>
        <w:rPr>
          <w:rFonts w:hint="eastAsia"/>
        </w:rPr>
        <w:t>この報告書は、実施指導において、指導監査実施者より改善事項を指導された指定障害児通所支援事業者等が作成し、指定期日までに指導監査実施者に報告すること。</w:t>
      </w:r>
    </w:p>
    <w:p w:rsidR="00E57A5F" w:rsidRDefault="00E57A5F" w:rsidP="00E57A5F">
      <w:pPr>
        <w:ind w:leftChars="100" w:left="880" w:hangingChars="300" w:hanging="660"/>
      </w:pPr>
      <w:r>
        <w:t>注</w:t>
      </w:r>
      <w:r>
        <w:rPr>
          <w:rFonts w:hint="eastAsia"/>
        </w:rPr>
        <w:t>２</w:t>
      </w:r>
      <w:r>
        <w:rPr>
          <w:rFonts w:hint="eastAsia"/>
        </w:rPr>
        <w:t>：</w:t>
      </w:r>
      <w:r>
        <w:rPr>
          <w:rFonts w:hint="eastAsia"/>
        </w:rPr>
        <w:t>「１　改善を要する事項」欄は、指導監査実施者から改善を求められた事項すべてについて記入すること。</w:t>
      </w:r>
    </w:p>
    <w:p w:rsidR="00E57A5F" w:rsidRDefault="00E57A5F" w:rsidP="00E57A5F">
      <w:pPr>
        <w:ind w:leftChars="100" w:left="880" w:hangingChars="300" w:hanging="660"/>
      </w:pPr>
      <w:r>
        <w:rPr>
          <w:rFonts w:hint="eastAsia"/>
        </w:rPr>
        <w:t>注</w:t>
      </w:r>
      <w:r>
        <w:rPr>
          <w:rFonts w:hint="eastAsia"/>
        </w:rPr>
        <w:t>３</w:t>
      </w:r>
      <w:r>
        <w:rPr>
          <w:rFonts w:hint="eastAsia"/>
        </w:rPr>
        <w:t>：</w:t>
      </w:r>
      <w:r>
        <w:rPr>
          <w:rFonts w:hint="eastAsia"/>
        </w:rPr>
        <w:t>「２　改善措置状況」欄は、改善措置を講じた場合には○を、講じていない場合には×を記入すること。</w:t>
      </w:r>
    </w:p>
    <w:p w:rsidR="00E57A5F" w:rsidRDefault="00E57A5F" w:rsidP="00E57A5F">
      <w:pPr>
        <w:ind w:leftChars="100" w:left="880" w:hangingChars="300" w:hanging="660"/>
      </w:pPr>
      <w:r>
        <w:rPr>
          <w:rFonts w:hint="eastAsia"/>
        </w:rPr>
        <w:t>注４：</w:t>
      </w:r>
      <w:r>
        <w:rPr>
          <w:rFonts w:hint="eastAsia"/>
        </w:rPr>
        <w:t>「４　今後の改善予定」欄は、期限を明示の上で、改善予定としている内容を具体的に記入すること。</w:t>
      </w:r>
    </w:p>
    <w:p w:rsidR="00E57A5F" w:rsidRDefault="00E57A5F" w:rsidP="00E57A5F">
      <w:pPr>
        <w:ind w:leftChars="100" w:left="880" w:hangingChars="300" w:hanging="660"/>
      </w:pPr>
      <w:r>
        <w:t>注</w:t>
      </w:r>
      <w:r>
        <w:rPr>
          <w:rFonts w:hint="eastAsia"/>
        </w:rPr>
        <w:t>５</w:t>
      </w:r>
      <w:r>
        <w:rPr>
          <w:rFonts w:hint="eastAsia"/>
        </w:rPr>
        <w:t>：</w:t>
      </w:r>
      <w:r>
        <w:rPr>
          <w:rFonts w:hint="eastAsia"/>
        </w:rPr>
        <w:t>記入欄が足りない場合は、適宜追加して作成すること。</w:t>
      </w:r>
      <w:bookmarkStart w:id="0" w:name="_GoBack"/>
      <w:bookmarkEnd w:id="0"/>
    </w:p>
    <w:sectPr w:rsidR="00E57A5F" w:rsidSect="00E57A5F">
      <w:type w:val="continuous"/>
      <w:pgSz w:w="11906" w:h="16838" w:code="9"/>
      <w:pgMar w:top="1418" w:right="1418" w:bottom="1418" w:left="1418" w:header="720" w:footer="720" w:gutter="0"/>
      <w:pgNumType w:start="1"/>
      <w:cols w:space="720"/>
      <w:noEndnote/>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35" w:rsidRDefault="00EE0135">
      <w:r>
        <w:separator/>
      </w:r>
    </w:p>
  </w:endnote>
  <w:endnote w:type="continuationSeparator" w:id="0">
    <w:p w:rsidR="00EE0135" w:rsidRDefault="00EE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35" w:rsidRDefault="00EE0135">
      <w:r>
        <w:rPr>
          <w:rFonts w:ascii="ＭＳ 明朝" w:cs="Times New Roman"/>
          <w:color w:val="auto"/>
          <w:sz w:val="2"/>
          <w:szCs w:val="2"/>
        </w:rPr>
        <w:continuationSeparator/>
      </w:r>
    </w:p>
  </w:footnote>
  <w:footnote w:type="continuationSeparator" w:id="0">
    <w:p w:rsidR="00EE0135" w:rsidRDefault="00EE0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106"/>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C0"/>
    <w:rsid w:val="0002405F"/>
    <w:rsid w:val="00031AB4"/>
    <w:rsid w:val="00032CA2"/>
    <w:rsid w:val="000C1F31"/>
    <w:rsid w:val="000C267B"/>
    <w:rsid w:val="00142DEF"/>
    <w:rsid w:val="001613B7"/>
    <w:rsid w:val="0019720B"/>
    <w:rsid w:val="001A2A56"/>
    <w:rsid w:val="001E0F16"/>
    <w:rsid w:val="001E5CBD"/>
    <w:rsid w:val="0020098C"/>
    <w:rsid w:val="00210764"/>
    <w:rsid w:val="00231C7F"/>
    <w:rsid w:val="00242C1F"/>
    <w:rsid w:val="0027038A"/>
    <w:rsid w:val="002922D5"/>
    <w:rsid w:val="002B305E"/>
    <w:rsid w:val="002C4319"/>
    <w:rsid w:val="00406053"/>
    <w:rsid w:val="00462BB0"/>
    <w:rsid w:val="004B4F81"/>
    <w:rsid w:val="004C4AE1"/>
    <w:rsid w:val="00513677"/>
    <w:rsid w:val="00514198"/>
    <w:rsid w:val="0052342E"/>
    <w:rsid w:val="0053653E"/>
    <w:rsid w:val="00596513"/>
    <w:rsid w:val="00604177"/>
    <w:rsid w:val="006065A6"/>
    <w:rsid w:val="00623C1D"/>
    <w:rsid w:val="0062608C"/>
    <w:rsid w:val="006310DE"/>
    <w:rsid w:val="00646C1B"/>
    <w:rsid w:val="006520C0"/>
    <w:rsid w:val="006911ED"/>
    <w:rsid w:val="006F4363"/>
    <w:rsid w:val="006F5A9B"/>
    <w:rsid w:val="00711F37"/>
    <w:rsid w:val="0071639D"/>
    <w:rsid w:val="00746C79"/>
    <w:rsid w:val="007503C4"/>
    <w:rsid w:val="00875F59"/>
    <w:rsid w:val="00885FAF"/>
    <w:rsid w:val="008C6929"/>
    <w:rsid w:val="008D4357"/>
    <w:rsid w:val="008E1E4E"/>
    <w:rsid w:val="009224DD"/>
    <w:rsid w:val="0094512E"/>
    <w:rsid w:val="009B228F"/>
    <w:rsid w:val="00A02F86"/>
    <w:rsid w:val="00A23145"/>
    <w:rsid w:val="00A64133"/>
    <w:rsid w:val="00AE4C52"/>
    <w:rsid w:val="00BC6B0E"/>
    <w:rsid w:val="00BF0E92"/>
    <w:rsid w:val="00BF1BE7"/>
    <w:rsid w:val="00C74D8B"/>
    <w:rsid w:val="00C86D55"/>
    <w:rsid w:val="00CA51C9"/>
    <w:rsid w:val="00CC08A8"/>
    <w:rsid w:val="00D06BE5"/>
    <w:rsid w:val="00D071EE"/>
    <w:rsid w:val="00D509DC"/>
    <w:rsid w:val="00D842ED"/>
    <w:rsid w:val="00DD6613"/>
    <w:rsid w:val="00E537D2"/>
    <w:rsid w:val="00E57A5F"/>
    <w:rsid w:val="00E745E3"/>
    <w:rsid w:val="00E841EE"/>
    <w:rsid w:val="00ED37A9"/>
    <w:rsid w:val="00EE0135"/>
    <w:rsid w:val="00EF2243"/>
    <w:rsid w:val="00F33501"/>
    <w:rsid w:val="00F36DA8"/>
    <w:rsid w:val="00F42D15"/>
    <w:rsid w:val="00F45A02"/>
    <w:rsid w:val="00F5636F"/>
    <w:rsid w:val="00F736CC"/>
    <w:rsid w:val="00F75252"/>
    <w:rsid w:val="00FC668F"/>
    <w:rsid w:val="00FD46FD"/>
    <w:rsid w:val="00FE5B8A"/>
    <w:rsid w:val="00FF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924219E-AB8E-4445-AFF6-BA4850DE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84"/>
    <w:pPr>
      <w:widowControl w:val="0"/>
      <w:overflowPunct w:val="0"/>
      <w:adjustRightInd w:val="0"/>
      <w:jc w:val="both"/>
      <w:textAlignment w:val="baseline"/>
    </w:pPr>
    <w:rPr>
      <w:rFonts w:ascii="Century" w:hAnsi="Century"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764"/>
    <w:pPr>
      <w:tabs>
        <w:tab w:val="center" w:pos="4252"/>
        <w:tab w:val="right" w:pos="8504"/>
      </w:tabs>
      <w:snapToGrid w:val="0"/>
    </w:pPr>
  </w:style>
  <w:style w:type="character" w:customStyle="1" w:styleId="a4">
    <w:name w:val="ヘッダー (文字)"/>
    <w:link w:val="a3"/>
    <w:rsid w:val="00210764"/>
    <w:rPr>
      <w:rFonts w:cs="ＭＳ 明朝"/>
      <w:color w:val="000000"/>
      <w:sz w:val="21"/>
      <w:szCs w:val="21"/>
    </w:rPr>
  </w:style>
  <w:style w:type="paragraph" w:styleId="a5">
    <w:name w:val="footer"/>
    <w:basedOn w:val="a"/>
    <w:link w:val="a6"/>
    <w:rsid w:val="00210764"/>
    <w:pPr>
      <w:tabs>
        <w:tab w:val="center" w:pos="4252"/>
        <w:tab w:val="right" w:pos="8504"/>
      </w:tabs>
      <w:snapToGrid w:val="0"/>
    </w:pPr>
  </w:style>
  <w:style w:type="character" w:customStyle="1" w:styleId="a6">
    <w:name w:val="フッター (文字)"/>
    <w:link w:val="a5"/>
    <w:rsid w:val="00210764"/>
    <w:rPr>
      <w:rFonts w:cs="ＭＳ 明朝"/>
      <w:color w:val="000000"/>
      <w:sz w:val="21"/>
      <w:szCs w:val="21"/>
    </w:rPr>
  </w:style>
  <w:style w:type="paragraph" w:styleId="a7">
    <w:name w:val="Balloon Text"/>
    <w:basedOn w:val="a"/>
    <w:link w:val="a8"/>
    <w:semiHidden/>
    <w:unhideWhenUsed/>
    <w:rsid w:val="00A23145"/>
    <w:rPr>
      <w:rFonts w:asciiTheme="majorHAnsi" w:eastAsiaTheme="majorEastAsia" w:hAnsiTheme="majorHAnsi" w:cstheme="majorBidi"/>
      <w:sz w:val="18"/>
      <w:szCs w:val="18"/>
    </w:rPr>
  </w:style>
  <w:style w:type="character" w:customStyle="1" w:styleId="a8">
    <w:name w:val="吹き出し (文字)"/>
    <w:basedOn w:val="a0"/>
    <w:link w:val="a7"/>
    <w:semiHidden/>
    <w:rsid w:val="00A23145"/>
    <w:rPr>
      <w:rFonts w:asciiTheme="majorHAnsi" w:eastAsiaTheme="majorEastAsia" w:hAnsiTheme="majorHAnsi" w:cstheme="majorBidi"/>
      <w:color w:val="000000"/>
      <w:sz w:val="18"/>
      <w:szCs w:val="18"/>
    </w:rPr>
  </w:style>
  <w:style w:type="paragraph" w:styleId="a9">
    <w:name w:val="Date"/>
    <w:basedOn w:val="a"/>
    <w:next w:val="a"/>
    <w:link w:val="aa"/>
    <w:rsid w:val="0002405F"/>
  </w:style>
  <w:style w:type="character" w:customStyle="1" w:styleId="aa">
    <w:name w:val="日付 (文字)"/>
    <w:basedOn w:val="a0"/>
    <w:link w:val="a9"/>
    <w:rsid w:val="0002405F"/>
    <w:rPr>
      <w:rFonts w:ascii="Century" w:hAnsi="Century" w:cs="ＭＳ 明朝"/>
      <w:color w:val="000000"/>
      <w:sz w:val="22"/>
      <w:szCs w:val="21"/>
    </w:rPr>
  </w:style>
  <w:style w:type="table" w:styleId="ab">
    <w:name w:val="Table Grid"/>
    <w:basedOn w:val="a1"/>
    <w:rsid w:val="00E5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407</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実希</dc:creator>
  <cp:keywords/>
  <cp:lastModifiedBy>永田 慎二</cp:lastModifiedBy>
  <cp:revision>17</cp:revision>
  <cp:lastPrinted>2019-01-23T11:35:00Z</cp:lastPrinted>
  <dcterms:created xsi:type="dcterms:W3CDTF">2019-01-21T04:24:00Z</dcterms:created>
  <dcterms:modified xsi:type="dcterms:W3CDTF">2019-01-28T07:39:00Z</dcterms:modified>
</cp:coreProperties>
</file>