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D4774A" w:rsidRDefault="003F40ED" w:rsidP="00C806E6">
      <w:pPr>
        <w:rPr>
          <w:rFonts w:asciiTheme="majorEastAsia" w:eastAsiaTheme="majorEastAsia" w:hAnsiTheme="majorEastAsia"/>
          <w:b/>
          <w:color w:val="0000FF"/>
          <w:sz w:val="22"/>
        </w:rPr>
      </w:pPr>
      <w:r>
        <w:rPr>
          <w:rFonts w:asciiTheme="majorEastAsia" w:eastAsiaTheme="majorEastAsia" w:hAnsiTheme="majorEastAsia" w:hint="eastAsia"/>
          <w:b/>
          <w:color w:val="0000FF"/>
          <w:sz w:val="22"/>
        </w:rPr>
        <w:t>障害福祉サービス事業者（生活介護</w:t>
      </w:r>
      <w:r w:rsidR="008F617D">
        <w:rPr>
          <w:rFonts w:asciiTheme="majorEastAsia" w:eastAsiaTheme="majorEastAsia" w:hAnsiTheme="majorEastAsia" w:hint="eastAsia"/>
          <w:b/>
          <w:color w:val="0000FF"/>
          <w:sz w:val="22"/>
        </w:rPr>
        <w:t>）実地指導調書</w:t>
      </w:r>
    </w:p>
    <w:p w:rsidR="00E26E4F" w:rsidRPr="0029304F" w:rsidRDefault="00D4774A">
      <w:pPr>
        <w:rPr>
          <w:u w:val="single"/>
        </w:rPr>
      </w:pPr>
      <w:r w:rsidRPr="0029304F">
        <w:rPr>
          <w:rFonts w:hint="eastAsia"/>
          <w:u w:val="single"/>
        </w:rPr>
        <w:t>事業所の名称：　　　　　　　　　　　　　　　実地指導日：平成　　年　　月　　日（　）　　指導担当者氏名：</w:t>
      </w:r>
      <w:r w:rsidRPr="0029304F">
        <w:rPr>
          <w:rFonts w:hint="eastAsia"/>
          <w:u w:val="single"/>
        </w:rPr>
        <w:t xml:space="preserve"> </w:t>
      </w:r>
      <w:r w:rsidR="0029304F">
        <w:rPr>
          <w:rFonts w:hint="eastAsia"/>
          <w:u w:val="single"/>
        </w:rPr>
        <w:t xml:space="preserve">　　　　　　　　　　　　　　　　　　　　　　　　　　　　　</w:t>
      </w:r>
    </w:p>
    <w:tbl>
      <w:tblPr>
        <w:tblW w:w="0" w:type="auto"/>
        <w:tblCellSpacing w:w="20" w:type="dxa"/>
        <w:tblInd w:w="29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46"/>
        <w:gridCol w:w="1134"/>
        <w:gridCol w:w="6379"/>
        <w:gridCol w:w="1134"/>
      </w:tblGrid>
      <w:tr w:rsidR="00F41306" w:rsidRPr="00CF3188" w:rsidTr="00C806E6">
        <w:trPr>
          <w:tblCellSpacing w:w="20" w:type="dxa"/>
        </w:trPr>
        <w:tc>
          <w:tcPr>
            <w:tcW w:w="6886" w:type="dxa"/>
            <w:tcBorders>
              <w:bottom w:val="inset" w:sz="6" w:space="0" w:color="auto"/>
            </w:tcBorders>
          </w:tcPr>
          <w:p w:rsidR="00F41306" w:rsidRPr="00C717D0" w:rsidRDefault="00F41306" w:rsidP="00EE6916">
            <w:pPr>
              <w:pStyle w:val="title-irregular1"/>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0"/>
                <w:rFonts w:ascii="ＭＳ Ｐ明朝" w:eastAsia="ＭＳ Ｐ明朝" w:hAnsi="ＭＳ Ｐ明朝" w:hint="eastAsia"/>
                <w:color w:val="000000"/>
                <w:sz w:val="18"/>
                <w:szCs w:val="18"/>
              </w:rPr>
              <w:t>○鳥取県障害福祉サービス事業に関する条例</w:t>
            </w:r>
          </w:p>
          <w:p w:rsidR="00F41306" w:rsidRPr="00C717D0" w:rsidRDefault="00F41306" w:rsidP="00C806E6">
            <w:pPr>
              <w:pStyle w:val="date1"/>
              <w:shd w:val="clear" w:color="auto" w:fill="FFFFFF"/>
              <w:spacing w:before="0" w:beforeAutospacing="0" w:after="0" w:afterAutospacing="0"/>
              <w:ind w:leftChars="-81" w:left="-153" w:firstLineChars="186" w:firstLine="296"/>
              <w:rPr>
                <w:rFonts w:ascii="ＭＳ Ｐ明朝" w:eastAsia="ＭＳ Ｐ明朝" w:hAnsi="ＭＳ Ｐ明朝"/>
                <w:color w:val="000000"/>
                <w:sz w:val="18"/>
                <w:szCs w:val="18"/>
              </w:rPr>
            </w:pPr>
            <w:r w:rsidRPr="00C717D0">
              <w:rPr>
                <w:rStyle w:val="cm31"/>
                <w:rFonts w:ascii="ＭＳ Ｐ明朝" w:eastAsia="ＭＳ Ｐ明朝" w:hAnsi="ＭＳ Ｐ明朝" w:hint="eastAsia"/>
                <w:color w:val="000000"/>
                <w:sz w:val="18"/>
                <w:szCs w:val="18"/>
              </w:rPr>
              <w:t>平成24年12月21日</w:t>
            </w:r>
          </w:p>
          <w:p w:rsidR="00F41306" w:rsidRPr="00C717D0" w:rsidRDefault="00F41306" w:rsidP="00EE6916">
            <w:pPr>
              <w:pStyle w:val="number1"/>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2"/>
                <w:rFonts w:ascii="ＭＳ Ｐ明朝" w:eastAsia="ＭＳ Ｐ明朝" w:hAnsi="ＭＳ Ｐ明朝" w:hint="eastAsia"/>
                <w:color w:val="000000"/>
                <w:sz w:val="18"/>
                <w:szCs w:val="18"/>
              </w:rPr>
              <w:t>鳥取県条例第71号</w:t>
            </w:r>
          </w:p>
          <w:p w:rsidR="00F41306" w:rsidRPr="00C717D0" w:rsidRDefault="00F41306" w:rsidP="00EE6916">
            <w:pPr>
              <w:pStyle w:val="p3"/>
              <w:shd w:val="clear" w:color="auto" w:fill="FFFFFF"/>
              <w:spacing w:before="0" w:beforeAutospacing="0" w:after="0" w:afterAutospacing="0"/>
              <w:rPr>
                <w:rFonts w:ascii="ＭＳ Ｐ明朝" w:eastAsia="ＭＳ Ｐ明朝" w:hAnsi="ＭＳ Ｐ明朝"/>
                <w:color w:val="000000"/>
                <w:sz w:val="18"/>
                <w:szCs w:val="18"/>
              </w:rPr>
            </w:pPr>
            <w:r w:rsidRPr="00C717D0">
              <w:rPr>
                <w:rStyle w:val="p20"/>
                <w:rFonts w:ascii="ＭＳ Ｐ明朝" w:eastAsia="ＭＳ Ｐ明朝" w:hAnsi="ＭＳ Ｐ明朝" w:hint="eastAsia"/>
                <w:color w:val="000000"/>
                <w:sz w:val="18"/>
                <w:szCs w:val="18"/>
              </w:rPr>
              <w:t>鳥取県障害福祉サービス事業に関する条例をここに公布する。</w:t>
            </w:r>
          </w:p>
          <w:p w:rsidR="00F41306" w:rsidRPr="00C717D0" w:rsidRDefault="00F41306" w:rsidP="00EE6916">
            <w:pPr>
              <w:pStyle w:val="title2"/>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3"/>
                <w:rFonts w:ascii="ＭＳ Ｐ明朝" w:eastAsia="ＭＳ Ｐ明朝" w:hAnsi="ＭＳ Ｐ明朝" w:hint="eastAsia"/>
                <w:color w:val="000000"/>
                <w:sz w:val="18"/>
                <w:szCs w:val="18"/>
              </w:rPr>
              <w:t>鳥取県障害福祉サービス事業に関する条例</w:t>
            </w:r>
          </w:p>
          <w:p w:rsidR="00782614" w:rsidRDefault="00782614" w:rsidP="00782614">
            <w:pPr>
              <w:pStyle w:val="title7"/>
              <w:shd w:val="clear" w:color="auto" w:fill="FFFFFF"/>
              <w:spacing w:before="0" w:beforeAutospacing="0" w:after="0" w:afterAutospacing="0" w:line="260" w:lineRule="exact"/>
              <w:rPr>
                <w:rFonts w:ascii="ＭＳ 明朝" w:eastAsia="ＭＳ 明朝" w:hAnsi="ＭＳ 明朝"/>
                <w:color w:val="000000"/>
                <w:sz w:val="18"/>
                <w:szCs w:val="18"/>
              </w:rPr>
            </w:pPr>
            <w:r>
              <w:rPr>
                <w:rStyle w:val="cm34"/>
                <w:rFonts w:ascii="ＭＳ 明朝" w:eastAsia="ＭＳ 明朝" w:hAnsi="ＭＳ 明朝" w:hint="eastAsia"/>
                <w:color w:val="000000"/>
                <w:sz w:val="18"/>
                <w:szCs w:val="18"/>
              </w:rPr>
              <w:t>目次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7"/>
                <w:rFonts w:ascii="ＭＳ 明朝" w:eastAsia="ＭＳ 明朝" w:hAnsi="ＭＳ 明朝" w:hint="eastAsia"/>
                <w:color w:val="000000"/>
                <w:sz w:val="18"/>
                <w:szCs w:val="18"/>
              </w:rPr>
              <w:t>第1章</w:t>
            </w:r>
            <w:r>
              <w:rPr>
                <w:rFonts w:ascii="ＭＳ 明朝" w:eastAsia="ＭＳ 明朝" w:hAnsi="ＭＳ 明朝" w:hint="eastAsia"/>
                <w:color w:val="000000"/>
                <w:sz w:val="18"/>
                <w:szCs w:val="18"/>
              </w:rPr>
              <w:t xml:space="preserve">　</w:t>
            </w:r>
            <w:r>
              <w:rPr>
                <w:rStyle w:val="title16"/>
                <w:rFonts w:ascii="ＭＳ 明朝" w:eastAsia="ＭＳ 明朝" w:hAnsi="ＭＳ 明朝" w:hint="eastAsia"/>
                <w:color w:val="000000"/>
                <w:sz w:val="18"/>
                <w:szCs w:val="18"/>
              </w:rPr>
              <w:t>総則</w:t>
            </w:r>
            <w:r>
              <w:rPr>
                <w:rStyle w:val="p21"/>
                <w:rFonts w:ascii="ＭＳ 明朝" w:eastAsia="ＭＳ 明朝" w:hAnsi="ＭＳ 明朝" w:hint="eastAsia"/>
                <w:color w:val="000000"/>
                <w:sz w:val="18"/>
                <w:szCs w:val="18"/>
              </w:rPr>
              <w:t>(第1条―第4条)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8"/>
                <w:rFonts w:ascii="ＭＳ 明朝" w:eastAsia="ＭＳ 明朝" w:hAnsi="ＭＳ 明朝" w:hint="eastAsia"/>
                <w:color w:val="000000"/>
                <w:sz w:val="18"/>
                <w:szCs w:val="18"/>
              </w:rPr>
              <w:t>第2章</w:t>
            </w:r>
            <w:r>
              <w:rPr>
                <w:rFonts w:ascii="ＭＳ 明朝" w:eastAsia="ＭＳ 明朝" w:hAnsi="ＭＳ 明朝" w:hint="eastAsia"/>
                <w:color w:val="000000"/>
                <w:sz w:val="18"/>
                <w:szCs w:val="18"/>
              </w:rPr>
              <w:t xml:space="preserve">　</w:t>
            </w:r>
            <w:r>
              <w:rPr>
                <w:rStyle w:val="title17"/>
                <w:rFonts w:ascii="ＭＳ 明朝" w:eastAsia="ＭＳ 明朝" w:hAnsi="ＭＳ 明朝" w:hint="eastAsia"/>
                <w:color w:val="000000"/>
                <w:sz w:val="18"/>
                <w:szCs w:val="18"/>
              </w:rPr>
              <w:t>居宅介護、重度訪問介護、同行援護及び行動援護</w:t>
            </w:r>
            <w:r>
              <w:rPr>
                <w:rStyle w:val="p22"/>
                <w:rFonts w:ascii="ＭＳ 明朝" w:eastAsia="ＭＳ 明朝" w:hAnsi="ＭＳ 明朝" w:hint="eastAsia"/>
                <w:color w:val="000000"/>
                <w:sz w:val="18"/>
                <w:szCs w:val="18"/>
              </w:rPr>
              <w:t>(第5条・第6条)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9"/>
                <w:rFonts w:ascii="ＭＳ 明朝" w:eastAsia="ＭＳ 明朝" w:hAnsi="ＭＳ 明朝" w:hint="eastAsia"/>
                <w:color w:val="000000"/>
                <w:sz w:val="18"/>
                <w:szCs w:val="18"/>
              </w:rPr>
              <w:t>第3章</w:t>
            </w:r>
            <w:r>
              <w:rPr>
                <w:rFonts w:ascii="ＭＳ 明朝" w:eastAsia="ＭＳ 明朝" w:hAnsi="ＭＳ 明朝" w:hint="eastAsia"/>
                <w:color w:val="000000"/>
                <w:sz w:val="18"/>
                <w:szCs w:val="18"/>
              </w:rPr>
              <w:t xml:space="preserve">　</w:t>
            </w:r>
            <w:r>
              <w:rPr>
                <w:rStyle w:val="title18"/>
                <w:rFonts w:ascii="ＭＳ 明朝" w:eastAsia="ＭＳ 明朝" w:hAnsi="ＭＳ 明朝" w:hint="eastAsia"/>
                <w:color w:val="000000"/>
                <w:sz w:val="18"/>
                <w:szCs w:val="18"/>
              </w:rPr>
              <w:t>療養介護</w:t>
            </w:r>
            <w:r>
              <w:rPr>
                <w:rStyle w:val="p23"/>
                <w:rFonts w:ascii="ＭＳ 明朝" w:eastAsia="ＭＳ 明朝" w:hAnsi="ＭＳ 明朝" w:hint="eastAsia"/>
                <w:color w:val="000000"/>
                <w:sz w:val="18"/>
                <w:szCs w:val="18"/>
              </w:rPr>
              <w:t>(第7条・第8条)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0"/>
                <w:rFonts w:ascii="ＭＳ 明朝" w:eastAsia="ＭＳ 明朝" w:hAnsi="ＭＳ 明朝" w:hint="eastAsia"/>
                <w:color w:val="000000"/>
                <w:sz w:val="18"/>
                <w:szCs w:val="18"/>
              </w:rPr>
              <w:t>第4章</w:t>
            </w:r>
            <w:r>
              <w:rPr>
                <w:rFonts w:ascii="ＭＳ 明朝" w:eastAsia="ＭＳ 明朝" w:hAnsi="ＭＳ 明朝" w:hint="eastAsia"/>
                <w:color w:val="000000"/>
                <w:sz w:val="18"/>
                <w:szCs w:val="18"/>
              </w:rPr>
              <w:t xml:space="preserve">　</w:t>
            </w:r>
            <w:r>
              <w:rPr>
                <w:rStyle w:val="title19"/>
                <w:rFonts w:ascii="ＭＳ 明朝" w:eastAsia="ＭＳ 明朝" w:hAnsi="ＭＳ 明朝" w:hint="eastAsia"/>
                <w:color w:val="000000"/>
                <w:sz w:val="18"/>
                <w:szCs w:val="18"/>
              </w:rPr>
              <w:t>生活介護</w:t>
            </w:r>
            <w:r>
              <w:rPr>
                <w:rStyle w:val="p24"/>
                <w:rFonts w:ascii="ＭＳ 明朝" w:eastAsia="ＭＳ 明朝" w:hAnsi="ＭＳ 明朝" w:hint="eastAsia"/>
                <w:color w:val="000000"/>
                <w:sz w:val="18"/>
                <w:szCs w:val="18"/>
              </w:rPr>
              <w:t>(第9条・第10条)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1"/>
                <w:rFonts w:ascii="ＭＳ 明朝" w:eastAsia="ＭＳ 明朝" w:hAnsi="ＭＳ 明朝" w:hint="eastAsia"/>
                <w:color w:val="000000"/>
                <w:sz w:val="18"/>
                <w:szCs w:val="18"/>
              </w:rPr>
              <w:t>第5章</w:t>
            </w:r>
            <w:r>
              <w:rPr>
                <w:rFonts w:ascii="ＭＳ 明朝" w:eastAsia="ＭＳ 明朝" w:hAnsi="ＭＳ 明朝" w:hint="eastAsia"/>
                <w:color w:val="000000"/>
                <w:sz w:val="18"/>
                <w:szCs w:val="18"/>
              </w:rPr>
              <w:t xml:space="preserve">　</w:t>
            </w:r>
            <w:r>
              <w:rPr>
                <w:rStyle w:val="title20"/>
                <w:rFonts w:ascii="ＭＳ 明朝" w:eastAsia="ＭＳ 明朝" w:hAnsi="ＭＳ 明朝" w:hint="eastAsia"/>
                <w:color w:val="000000"/>
                <w:sz w:val="18"/>
                <w:szCs w:val="18"/>
              </w:rPr>
              <w:t>短期入所</w:t>
            </w:r>
            <w:r>
              <w:rPr>
                <w:rStyle w:val="p25"/>
                <w:rFonts w:ascii="ＭＳ 明朝" w:eastAsia="ＭＳ 明朝" w:hAnsi="ＭＳ 明朝" w:hint="eastAsia"/>
                <w:color w:val="000000"/>
                <w:sz w:val="18"/>
                <w:szCs w:val="18"/>
              </w:rPr>
              <w:t>(第11条・第12条)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2"/>
                <w:rFonts w:ascii="ＭＳ 明朝" w:eastAsia="ＭＳ 明朝" w:hAnsi="ＭＳ 明朝" w:hint="eastAsia"/>
                <w:color w:val="000000"/>
                <w:sz w:val="18"/>
                <w:szCs w:val="18"/>
              </w:rPr>
              <w:t>第6章</w:t>
            </w:r>
            <w:r>
              <w:rPr>
                <w:rFonts w:ascii="ＭＳ 明朝" w:eastAsia="ＭＳ 明朝" w:hAnsi="ＭＳ 明朝" w:hint="eastAsia"/>
                <w:color w:val="000000"/>
                <w:sz w:val="18"/>
                <w:szCs w:val="18"/>
              </w:rPr>
              <w:t xml:space="preserve">　</w:t>
            </w:r>
            <w:r>
              <w:rPr>
                <w:rStyle w:val="title21"/>
                <w:rFonts w:ascii="ＭＳ 明朝" w:eastAsia="ＭＳ 明朝" w:hAnsi="ＭＳ 明朝" w:hint="eastAsia"/>
                <w:color w:val="000000"/>
                <w:sz w:val="18"/>
                <w:szCs w:val="18"/>
              </w:rPr>
              <w:t>重度障害者等包括支援</w:t>
            </w:r>
            <w:r>
              <w:rPr>
                <w:rStyle w:val="p26"/>
                <w:rFonts w:ascii="ＭＳ 明朝" w:eastAsia="ＭＳ 明朝" w:hAnsi="ＭＳ 明朝" w:hint="eastAsia"/>
                <w:color w:val="000000"/>
                <w:sz w:val="18"/>
                <w:szCs w:val="18"/>
              </w:rPr>
              <w:t>(第13条・第14条)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3"/>
                <w:rFonts w:ascii="ＭＳ 明朝" w:eastAsia="ＭＳ 明朝" w:hAnsi="ＭＳ 明朝" w:hint="eastAsia"/>
                <w:color w:val="000000"/>
                <w:sz w:val="18"/>
                <w:szCs w:val="18"/>
              </w:rPr>
              <w:t>第7章</w:t>
            </w:r>
            <w:r>
              <w:rPr>
                <w:rFonts w:ascii="ＭＳ 明朝" w:eastAsia="ＭＳ 明朝" w:hAnsi="ＭＳ 明朝" w:hint="eastAsia"/>
                <w:color w:val="000000"/>
                <w:sz w:val="18"/>
                <w:szCs w:val="18"/>
              </w:rPr>
              <w:t xml:space="preserve">　</w:t>
            </w:r>
            <w:r>
              <w:rPr>
                <w:rStyle w:val="title22"/>
                <w:rFonts w:ascii="ＭＳ 明朝" w:eastAsia="ＭＳ 明朝" w:hAnsi="ＭＳ 明朝" w:hint="eastAsia"/>
                <w:color w:val="000000"/>
                <w:sz w:val="18"/>
                <w:szCs w:val="18"/>
              </w:rPr>
              <w:t>自立訓練</w:t>
            </w:r>
            <w:r>
              <w:rPr>
                <w:rStyle w:val="p27"/>
                <w:rFonts w:ascii="ＭＳ 明朝" w:eastAsia="ＭＳ 明朝" w:hAnsi="ＭＳ 明朝" w:hint="eastAsia"/>
                <w:color w:val="000000"/>
                <w:sz w:val="18"/>
                <w:szCs w:val="18"/>
              </w:rPr>
              <w:t>(第15条・第16条)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4"/>
                <w:rFonts w:ascii="ＭＳ 明朝" w:eastAsia="ＭＳ 明朝" w:hAnsi="ＭＳ 明朝" w:hint="eastAsia"/>
                <w:color w:val="000000"/>
                <w:sz w:val="18"/>
                <w:szCs w:val="18"/>
              </w:rPr>
              <w:t>第8章</w:t>
            </w:r>
            <w:r>
              <w:rPr>
                <w:rFonts w:ascii="ＭＳ 明朝" w:eastAsia="ＭＳ 明朝" w:hAnsi="ＭＳ 明朝" w:hint="eastAsia"/>
                <w:color w:val="000000"/>
                <w:sz w:val="18"/>
                <w:szCs w:val="18"/>
              </w:rPr>
              <w:t xml:space="preserve">　</w:t>
            </w:r>
            <w:r>
              <w:rPr>
                <w:rStyle w:val="title23"/>
                <w:rFonts w:ascii="ＭＳ 明朝" w:eastAsia="ＭＳ 明朝" w:hAnsi="ＭＳ 明朝" w:hint="eastAsia"/>
                <w:color w:val="000000"/>
                <w:sz w:val="18"/>
                <w:szCs w:val="18"/>
              </w:rPr>
              <w:t>就労移行支援</w:t>
            </w:r>
            <w:r>
              <w:rPr>
                <w:rStyle w:val="p28"/>
                <w:rFonts w:ascii="ＭＳ 明朝" w:eastAsia="ＭＳ 明朝" w:hAnsi="ＭＳ 明朝" w:hint="eastAsia"/>
                <w:color w:val="000000"/>
                <w:sz w:val="18"/>
                <w:szCs w:val="18"/>
              </w:rPr>
              <w:t>(第17条・第18条)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5"/>
                <w:rFonts w:ascii="ＭＳ 明朝" w:eastAsia="ＭＳ 明朝" w:hAnsi="ＭＳ 明朝" w:hint="eastAsia"/>
                <w:color w:val="000000"/>
                <w:sz w:val="18"/>
                <w:szCs w:val="18"/>
              </w:rPr>
              <w:t>第9章</w:t>
            </w:r>
            <w:r>
              <w:rPr>
                <w:rFonts w:ascii="ＭＳ 明朝" w:eastAsia="ＭＳ 明朝" w:hAnsi="ＭＳ 明朝" w:hint="eastAsia"/>
                <w:color w:val="000000"/>
                <w:sz w:val="18"/>
                <w:szCs w:val="18"/>
              </w:rPr>
              <w:t xml:space="preserve">　</w:t>
            </w:r>
            <w:r>
              <w:rPr>
                <w:rStyle w:val="title24"/>
                <w:rFonts w:ascii="ＭＳ 明朝" w:eastAsia="ＭＳ 明朝" w:hAnsi="ＭＳ 明朝" w:hint="eastAsia"/>
                <w:color w:val="000000"/>
                <w:sz w:val="18"/>
                <w:szCs w:val="18"/>
              </w:rPr>
              <w:t>就労継続支援</w:t>
            </w:r>
            <w:r>
              <w:rPr>
                <w:rStyle w:val="p29"/>
                <w:rFonts w:ascii="ＭＳ 明朝" w:eastAsia="ＭＳ 明朝" w:hAnsi="ＭＳ 明朝" w:hint="eastAsia"/>
                <w:color w:val="000000"/>
                <w:sz w:val="18"/>
                <w:szCs w:val="18"/>
              </w:rPr>
              <w:t>(第19条・第20条)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sidRPr="006E68F9">
              <w:rPr>
                <w:rStyle w:val="num66"/>
                <w:rFonts w:ascii="ＭＳ 明朝" w:eastAsia="ＭＳ 明朝" w:hAnsi="ＭＳ 明朝" w:hint="eastAsia"/>
                <w:color w:val="000000"/>
                <w:sz w:val="18"/>
                <w:szCs w:val="18"/>
              </w:rPr>
              <w:t>第10章</w:t>
            </w:r>
            <w:r>
              <w:rPr>
                <w:rFonts w:ascii="ＭＳ 明朝" w:eastAsia="ＭＳ 明朝" w:hAnsi="ＭＳ 明朝" w:hint="eastAsia"/>
                <w:color w:val="000000"/>
                <w:sz w:val="18"/>
                <w:szCs w:val="18"/>
              </w:rPr>
              <w:t xml:space="preserve">　就労定着支援（第21条・第22条）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第11章　自立生活援助（第23条・第24条）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第12章　</w:t>
            </w:r>
            <w:r>
              <w:rPr>
                <w:rStyle w:val="title25"/>
                <w:rFonts w:ascii="ＭＳ 明朝" w:eastAsia="ＭＳ 明朝" w:hAnsi="ＭＳ 明朝" w:hint="eastAsia"/>
                <w:color w:val="000000"/>
                <w:sz w:val="18"/>
                <w:szCs w:val="18"/>
              </w:rPr>
              <w:t>共同生活援助</w:t>
            </w:r>
            <w:r>
              <w:rPr>
                <w:rStyle w:val="p30"/>
                <w:rFonts w:ascii="ＭＳ 明朝" w:eastAsia="ＭＳ 明朝" w:hAnsi="ＭＳ 明朝" w:hint="eastAsia"/>
                <w:color w:val="000000"/>
                <w:sz w:val="18"/>
                <w:szCs w:val="18"/>
              </w:rPr>
              <w:t>(第25条・第26条)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7"/>
                <w:rFonts w:ascii="ＭＳ 明朝" w:eastAsia="ＭＳ 明朝" w:hAnsi="ＭＳ 明朝" w:hint="eastAsia"/>
                <w:color w:val="000000"/>
                <w:sz w:val="18"/>
                <w:szCs w:val="18"/>
              </w:rPr>
              <w:t>第13章</w:t>
            </w:r>
            <w:r>
              <w:rPr>
                <w:rFonts w:ascii="ＭＳ 明朝" w:eastAsia="ＭＳ 明朝" w:hAnsi="ＭＳ 明朝" w:hint="eastAsia"/>
                <w:color w:val="000000"/>
                <w:sz w:val="18"/>
                <w:szCs w:val="18"/>
              </w:rPr>
              <w:t xml:space="preserve">　</w:t>
            </w:r>
            <w:r>
              <w:rPr>
                <w:rStyle w:val="title26"/>
                <w:rFonts w:ascii="ＭＳ 明朝" w:eastAsia="ＭＳ 明朝" w:hAnsi="ＭＳ 明朝" w:hint="eastAsia"/>
                <w:color w:val="000000"/>
                <w:sz w:val="18"/>
                <w:szCs w:val="18"/>
              </w:rPr>
              <w:t>多機能型の特例</w:t>
            </w:r>
            <w:r>
              <w:rPr>
                <w:rStyle w:val="p31"/>
                <w:rFonts w:ascii="ＭＳ 明朝" w:eastAsia="ＭＳ 明朝" w:hAnsi="ＭＳ 明朝" w:hint="eastAsia"/>
                <w:color w:val="000000"/>
                <w:sz w:val="18"/>
                <w:szCs w:val="18"/>
              </w:rPr>
              <w:t>(第27条)</w:t>
            </w:r>
          </w:p>
          <w:p w:rsidR="00F41306" w:rsidRPr="00C717D0" w:rsidRDefault="00782614" w:rsidP="00782614">
            <w:pPr>
              <w:pStyle w:val="tocitem-supplement"/>
              <w:shd w:val="clear" w:color="auto" w:fill="FFFFFF"/>
              <w:spacing w:before="0" w:beforeAutospacing="0" w:after="0" w:afterAutospacing="0"/>
              <w:ind w:left="1200" w:hanging="960"/>
              <w:rPr>
                <w:rFonts w:ascii="ＭＳ Ｐ明朝" w:eastAsia="ＭＳ Ｐ明朝" w:hAnsi="ＭＳ Ｐ明朝"/>
                <w:color w:val="000000"/>
                <w:sz w:val="18"/>
                <w:szCs w:val="18"/>
              </w:rPr>
            </w:pPr>
            <w:r>
              <w:rPr>
                <w:rStyle w:val="p32"/>
                <w:rFonts w:ascii="ＭＳ 明朝" w:eastAsia="ＭＳ 明朝" w:hAnsi="ＭＳ 明朝" w:hint="eastAsia"/>
                <w:color w:val="000000"/>
                <w:sz w:val="18"/>
                <w:szCs w:val="18"/>
              </w:rPr>
              <w:t>附則</w:t>
            </w:r>
          </w:p>
          <w:p w:rsidR="00F41306" w:rsidRPr="00C717D0" w:rsidRDefault="00F41306" w:rsidP="00EE6916">
            <w:pPr>
              <w:pStyle w:val="num4"/>
              <w:shd w:val="clear" w:color="auto" w:fill="FFFFFF"/>
              <w:spacing w:before="0" w:beforeAutospacing="0" w:after="0" w:afterAutospacing="0"/>
              <w:rPr>
                <w:rFonts w:ascii="ＭＳ Ｐ明朝" w:eastAsia="ＭＳ Ｐ明朝" w:hAnsi="ＭＳ Ｐ明朝"/>
                <w:color w:val="000000"/>
                <w:sz w:val="18"/>
                <w:szCs w:val="18"/>
              </w:rPr>
            </w:pPr>
            <w:r w:rsidRPr="00C717D0">
              <w:rPr>
                <w:rStyle w:val="num68"/>
                <w:rFonts w:ascii="ＭＳ Ｐ明朝" w:eastAsia="ＭＳ Ｐ明朝" w:hAnsi="ＭＳ Ｐ明朝" w:hint="eastAsia"/>
                <w:color w:val="000000"/>
                <w:sz w:val="18"/>
                <w:szCs w:val="18"/>
              </w:rPr>
              <w:t>第1章</w:t>
            </w:r>
            <w:r w:rsidRPr="00C717D0">
              <w:rPr>
                <w:rFonts w:ascii="ＭＳ Ｐ明朝" w:eastAsia="ＭＳ Ｐ明朝" w:hAnsi="ＭＳ Ｐ明朝" w:hint="eastAsia"/>
                <w:color w:val="000000"/>
                <w:sz w:val="18"/>
                <w:szCs w:val="18"/>
              </w:rPr>
              <w:t xml:space="preserve">　</w:t>
            </w:r>
            <w:r w:rsidRPr="00C717D0">
              <w:rPr>
                <w:rStyle w:val="title27"/>
                <w:rFonts w:ascii="ＭＳ Ｐ明朝" w:eastAsia="ＭＳ Ｐ明朝" w:hAnsi="ＭＳ Ｐ明朝" w:hint="eastAsia"/>
                <w:color w:val="000000"/>
                <w:sz w:val="18"/>
                <w:szCs w:val="18"/>
              </w:rPr>
              <w:t>総則</w:t>
            </w:r>
          </w:p>
          <w:p w:rsidR="00F41306" w:rsidRPr="00C717D0" w:rsidRDefault="00F41306" w:rsidP="00EE6916">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5"/>
                <w:rFonts w:ascii="ＭＳ Ｐ明朝" w:eastAsia="ＭＳ Ｐ明朝" w:hAnsi="ＭＳ Ｐ明朝" w:hint="eastAsia"/>
                <w:color w:val="000000"/>
                <w:sz w:val="18"/>
                <w:szCs w:val="18"/>
              </w:rPr>
              <w:t>(趣旨)</w:t>
            </w:r>
          </w:p>
          <w:p w:rsidR="00F41306" w:rsidRPr="00C717D0" w:rsidRDefault="00F41306" w:rsidP="00EE6916">
            <w:pPr>
              <w:pStyle w:val="num16"/>
              <w:shd w:val="clear" w:color="auto" w:fill="FFFFFF"/>
              <w:spacing w:before="0" w:beforeAutospacing="0" w:after="0" w:afterAutospacing="0"/>
              <w:rPr>
                <w:rFonts w:ascii="ＭＳ Ｐ明朝" w:eastAsia="ＭＳ Ｐ明朝" w:hAnsi="ＭＳ Ｐ明朝"/>
                <w:color w:val="000000"/>
                <w:sz w:val="18"/>
                <w:szCs w:val="18"/>
              </w:rPr>
            </w:pPr>
            <w:r w:rsidRPr="00C717D0">
              <w:rPr>
                <w:rStyle w:val="num69"/>
                <w:rFonts w:ascii="ＭＳ Ｐ明朝" w:eastAsia="ＭＳ Ｐ明朝" w:hAnsi="ＭＳ Ｐ明朝" w:hint="eastAsia"/>
                <w:color w:val="000000"/>
                <w:sz w:val="18"/>
                <w:szCs w:val="18"/>
              </w:rPr>
              <w:t>第1条</w:t>
            </w:r>
            <w:r w:rsidRPr="00C717D0">
              <w:rPr>
                <w:rFonts w:ascii="ＭＳ Ｐ明朝" w:eastAsia="ＭＳ Ｐ明朝" w:hAnsi="ＭＳ Ｐ明朝" w:hint="eastAsia"/>
                <w:color w:val="000000"/>
                <w:sz w:val="18"/>
                <w:szCs w:val="18"/>
              </w:rPr>
              <w:t xml:space="preserve">　</w:t>
            </w:r>
            <w:r w:rsidRPr="00333AEC">
              <w:rPr>
                <w:rFonts w:ascii="ＭＳ Ｐ明朝" w:eastAsia="ＭＳ Ｐ明朝" w:hAnsi="ＭＳ Ｐ明朝" w:hint="eastAsia"/>
                <w:sz w:val="18"/>
                <w:szCs w:val="18"/>
              </w:rPr>
              <w:t>この条例</w:t>
            </w:r>
            <w:r w:rsidRPr="00C717D0">
              <w:rPr>
                <w:rStyle w:val="p33"/>
                <w:rFonts w:ascii="ＭＳ Ｐ明朝" w:eastAsia="ＭＳ Ｐ明朝" w:hAnsi="ＭＳ Ｐ明朝" w:hint="eastAsia"/>
                <w:color w:val="000000"/>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43条第1項及び第2項並びに第80条第1項の規定に基づき、障害福祉サービス事業の設備及び運営に関する基準等を定めるものとする。</w:t>
            </w:r>
          </w:p>
          <w:p w:rsidR="00F41306" w:rsidRPr="00C717D0" w:rsidRDefault="00F41306" w:rsidP="00EE6916">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6"/>
                <w:rFonts w:ascii="ＭＳ Ｐ明朝" w:eastAsia="ＭＳ Ｐ明朝" w:hAnsi="ＭＳ Ｐ明朝" w:hint="eastAsia"/>
                <w:color w:val="000000"/>
                <w:sz w:val="18"/>
                <w:szCs w:val="18"/>
              </w:rPr>
              <w:t>(定義)</w:t>
            </w:r>
          </w:p>
          <w:p w:rsidR="00F41306" w:rsidRPr="00C717D0" w:rsidRDefault="00F41306" w:rsidP="00EE6916">
            <w:pPr>
              <w:pStyle w:val="num16"/>
              <w:shd w:val="clear" w:color="auto" w:fill="FFFFFF"/>
              <w:spacing w:before="0" w:beforeAutospacing="0" w:after="0" w:afterAutospacing="0"/>
              <w:rPr>
                <w:rFonts w:ascii="ＭＳ Ｐ明朝" w:eastAsia="ＭＳ Ｐ明朝" w:hAnsi="ＭＳ Ｐ明朝"/>
                <w:color w:val="000000"/>
                <w:sz w:val="18"/>
                <w:szCs w:val="18"/>
              </w:rPr>
            </w:pPr>
            <w:r w:rsidRPr="00C717D0">
              <w:rPr>
                <w:rStyle w:val="num70"/>
                <w:rFonts w:ascii="ＭＳ Ｐ明朝" w:eastAsia="ＭＳ Ｐ明朝" w:hAnsi="ＭＳ Ｐ明朝" w:hint="eastAsia"/>
                <w:color w:val="000000"/>
                <w:sz w:val="18"/>
                <w:szCs w:val="18"/>
              </w:rPr>
              <w:t>第2条</w:t>
            </w:r>
            <w:r w:rsidRPr="00C717D0">
              <w:rPr>
                <w:rFonts w:ascii="ＭＳ Ｐ明朝" w:eastAsia="ＭＳ Ｐ明朝" w:hAnsi="ＭＳ Ｐ明朝" w:hint="eastAsia"/>
                <w:color w:val="000000"/>
                <w:sz w:val="18"/>
                <w:szCs w:val="18"/>
              </w:rPr>
              <w:t xml:space="preserve">　</w:t>
            </w:r>
            <w:r w:rsidRPr="00333AEC">
              <w:rPr>
                <w:rFonts w:ascii="ＭＳ Ｐ明朝" w:eastAsia="ＭＳ Ｐ明朝" w:hAnsi="ＭＳ Ｐ明朝" w:hint="eastAsia"/>
                <w:sz w:val="18"/>
                <w:szCs w:val="18"/>
              </w:rPr>
              <w:t>この条例</w:t>
            </w:r>
            <w:r w:rsidRPr="00C717D0">
              <w:rPr>
                <w:rStyle w:val="p34"/>
                <w:rFonts w:ascii="ＭＳ Ｐ明朝" w:eastAsia="ＭＳ Ｐ明朝" w:hAnsi="ＭＳ Ｐ明朝" w:hint="eastAsia"/>
                <w:color w:val="000000"/>
                <w:sz w:val="18"/>
                <w:szCs w:val="18"/>
              </w:rPr>
              <w:t>で使用する用語の意義は、法で使用する用語の例による。</w:t>
            </w:r>
          </w:p>
          <w:p w:rsidR="00F41306" w:rsidRPr="00C717D0" w:rsidRDefault="00F41306" w:rsidP="00EE6916">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7"/>
                <w:rFonts w:ascii="ＭＳ Ｐ明朝" w:eastAsia="ＭＳ Ｐ明朝" w:hAnsi="ＭＳ Ｐ明朝" w:hint="eastAsia"/>
                <w:color w:val="000000"/>
                <w:sz w:val="18"/>
                <w:szCs w:val="18"/>
              </w:rPr>
              <w:t>(指定障害福祉サービス事業者の要件)</w:t>
            </w:r>
          </w:p>
          <w:p w:rsidR="00F41306" w:rsidRPr="00C717D0" w:rsidRDefault="00F41306" w:rsidP="00EE6916">
            <w:pPr>
              <w:pStyle w:val="num16"/>
              <w:shd w:val="clear" w:color="auto" w:fill="FFFFFF"/>
              <w:spacing w:before="0" w:beforeAutospacing="0" w:after="0" w:afterAutospacing="0"/>
              <w:rPr>
                <w:rFonts w:ascii="ＭＳ Ｐ明朝" w:eastAsia="ＭＳ Ｐ明朝" w:hAnsi="ＭＳ Ｐ明朝"/>
                <w:color w:val="000000"/>
                <w:sz w:val="18"/>
                <w:szCs w:val="18"/>
              </w:rPr>
            </w:pPr>
            <w:r w:rsidRPr="00C717D0">
              <w:rPr>
                <w:rStyle w:val="num71"/>
                <w:rFonts w:ascii="ＭＳ Ｐ明朝" w:eastAsia="ＭＳ Ｐ明朝" w:hAnsi="ＭＳ Ｐ明朝" w:hint="eastAsia"/>
                <w:color w:val="000000"/>
                <w:sz w:val="18"/>
                <w:szCs w:val="18"/>
              </w:rPr>
              <w:t>第3条</w:t>
            </w:r>
            <w:r w:rsidRPr="00C717D0">
              <w:rPr>
                <w:rFonts w:ascii="ＭＳ Ｐ明朝" w:eastAsia="ＭＳ Ｐ明朝" w:hAnsi="ＭＳ Ｐ明朝" w:hint="eastAsia"/>
                <w:color w:val="000000"/>
                <w:sz w:val="18"/>
                <w:szCs w:val="18"/>
              </w:rPr>
              <w:t xml:space="preserve">　</w:t>
            </w:r>
            <w:r w:rsidRPr="00C717D0">
              <w:rPr>
                <w:rStyle w:val="p35"/>
                <w:rFonts w:ascii="ＭＳ Ｐ明朝" w:eastAsia="ＭＳ Ｐ明朝" w:hAnsi="ＭＳ Ｐ明朝" w:hint="eastAsia"/>
                <w:color w:val="000000"/>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rsidR="00F41306" w:rsidRPr="00C717D0" w:rsidRDefault="00F41306" w:rsidP="00EE6916">
            <w:pPr>
              <w:pStyle w:val="title10"/>
              <w:shd w:val="clear" w:color="auto" w:fill="FFFFFF"/>
              <w:spacing w:before="0" w:beforeAutospacing="0" w:after="0" w:afterAutospacing="0"/>
              <w:rPr>
                <w:rStyle w:val="cm30"/>
                <w:rFonts w:ascii="ＭＳ Ｐ明朝" w:eastAsia="ＭＳ Ｐ明朝" w:hAnsi="ＭＳ Ｐ明朝"/>
                <w:color w:val="000000"/>
                <w:sz w:val="18"/>
                <w:szCs w:val="18"/>
              </w:rPr>
            </w:pPr>
          </w:p>
          <w:p w:rsidR="00F41306" w:rsidRPr="00CF3188" w:rsidRDefault="00F41306" w:rsidP="00EE6916">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F3188">
              <w:rPr>
                <w:rStyle w:val="cm30"/>
                <w:rFonts w:ascii="ＭＳ Ｐ明朝" w:eastAsia="ＭＳ Ｐ明朝" w:hAnsi="ＭＳ Ｐ明朝" w:hint="eastAsia"/>
                <w:color w:val="000000"/>
                <w:sz w:val="18"/>
                <w:szCs w:val="18"/>
              </w:rPr>
              <w:lastRenderedPageBreak/>
              <w:t>(一般原則)</w:t>
            </w:r>
          </w:p>
          <w:p w:rsidR="00F41306" w:rsidRPr="00CF3188" w:rsidRDefault="00F41306" w:rsidP="00EE6916">
            <w:pPr>
              <w:pStyle w:val="num16"/>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7"/>
                <w:rFonts w:ascii="ＭＳ Ｐ明朝" w:eastAsia="ＭＳ Ｐ明朝" w:hAnsi="ＭＳ Ｐ明朝" w:hint="eastAsia"/>
                <w:color w:val="000000"/>
                <w:sz w:val="18"/>
                <w:szCs w:val="18"/>
              </w:rPr>
              <w:t>第4条</w:t>
            </w:r>
            <w:r w:rsidRPr="00CF3188">
              <w:rPr>
                <w:rFonts w:ascii="ＭＳ Ｐ明朝" w:eastAsia="ＭＳ Ｐ明朝" w:hAnsi="ＭＳ Ｐ明朝" w:hint="eastAsia"/>
                <w:color w:val="000000"/>
                <w:sz w:val="18"/>
                <w:szCs w:val="18"/>
              </w:rPr>
              <w:t xml:space="preserve">　</w:t>
            </w:r>
            <w:r w:rsidRPr="00CF3188">
              <w:rPr>
                <w:rStyle w:val="p20"/>
                <w:rFonts w:ascii="ＭＳ Ｐ明朝" w:eastAsia="ＭＳ Ｐ明朝" w:hAnsi="ＭＳ Ｐ明朝" w:hint="eastAsia"/>
                <w:color w:val="000000"/>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F41306" w:rsidRPr="00CF3188" w:rsidRDefault="00F41306" w:rsidP="00EE6916">
            <w:pPr>
              <w:pStyle w:val="num19"/>
              <w:shd w:val="clear" w:color="auto" w:fill="FFFFFF"/>
              <w:spacing w:before="0" w:beforeAutospacing="0" w:after="0" w:afterAutospacing="0"/>
              <w:rPr>
                <w:rStyle w:val="p21"/>
                <w:rFonts w:ascii="ＭＳ Ｐ明朝" w:eastAsia="ＭＳ Ｐ明朝" w:hAnsi="ＭＳ Ｐ明朝"/>
                <w:color w:val="000000"/>
                <w:sz w:val="18"/>
                <w:szCs w:val="18"/>
              </w:rPr>
            </w:pPr>
            <w:r w:rsidRPr="00CF3188">
              <w:rPr>
                <w:rStyle w:val="num58"/>
                <w:rFonts w:ascii="ＭＳ Ｐ明朝" w:eastAsia="ＭＳ Ｐ明朝" w:hAnsi="ＭＳ Ｐ明朝" w:hint="eastAsia"/>
                <w:color w:val="000000"/>
                <w:sz w:val="18"/>
                <w:szCs w:val="18"/>
              </w:rPr>
              <w:t>2</w:t>
            </w:r>
            <w:r w:rsidRPr="00CF3188">
              <w:rPr>
                <w:rFonts w:ascii="ＭＳ Ｐ明朝" w:eastAsia="ＭＳ Ｐ明朝" w:hAnsi="ＭＳ Ｐ明朝" w:hint="eastAsia"/>
                <w:color w:val="000000"/>
                <w:sz w:val="18"/>
                <w:szCs w:val="18"/>
              </w:rPr>
              <w:t xml:space="preserve">　</w:t>
            </w:r>
            <w:r w:rsidRPr="00CF3188">
              <w:rPr>
                <w:rStyle w:val="p21"/>
                <w:rFonts w:ascii="ＭＳ Ｐ明朝" w:eastAsia="ＭＳ Ｐ明朝" w:hAnsi="ＭＳ Ｐ明朝" w:hint="eastAsia"/>
                <w:color w:val="000000"/>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F41306" w:rsidRPr="00CF3188" w:rsidRDefault="00F41306" w:rsidP="00EE6916">
            <w:pPr>
              <w:pStyle w:val="num4"/>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7"/>
                <w:rFonts w:ascii="ＭＳ Ｐ明朝" w:eastAsia="ＭＳ Ｐ明朝" w:hAnsi="ＭＳ Ｐ明朝" w:hint="eastAsia"/>
                <w:color w:val="000000"/>
                <w:sz w:val="18"/>
                <w:szCs w:val="18"/>
              </w:rPr>
              <w:t>第4章</w:t>
            </w:r>
            <w:r w:rsidRPr="00CF3188">
              <w:rPr>
                <w:rFonts w:ascii="ＭＳ Ｐ明朝" w:eastAsia="ＭＳ Ｐ明朝" w:hAnsi="ＭＳ Ｐ明朝" w:hint="eastAsia"/>
                <w:color w:val="000000"/>
                <w:sz w:val="18"/>
                <w:szCs w:val="18"/>
              </w:rPr>
              <w:t xml:space="preserve">　</w:t>
            </w:r>
            <w:r w:rsidRPr="00CF3188">
              <w:rPr>
                <w:rStyle w:val="title16"/>
                <w:rFonts w:ascii="ＭＳ Ｐ明朝" w:eastAsia="ＭＳ Ｐ明朝" w:hAnsi="ＭＳ Ｐ明朝" w:hint="eastAsia"/>
                <w:color w:val="000000"/>
                <w:sz w:val="18"/>
                <w:szCs w:val="18"/>
              </w:rPr>
              <w:t>生活介護</w:t>
            </w:r>
          </w:p>
          <w:p w:rsidR="00F41306" w:rsidRPr="00CF3188" w:rsidRDefault="00F41306" w:rsidP="00EE6916">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F3188">
              <w:rPr>
                <w:rStyle w:val="cm30"/>
                <w:rFonts w:ascii="ＭＳ Ｐ明朝" w:eastAsia="ＭＳ Ｐ明朝" w:hAnsi="ＭＳ Ｐ明朝" w:hint="eastAsia"/>
                <w:color w:val="000000"/>
                <w:sz w:val="18"/>
                <w:szCs w:val="18"/>
              </w:rPr>
              <w:t>(基本方針)</w:t>
            </w:r>
          </w:p>
          <w:p w:rsidR="00F41306" w:rsidRPr="00CF3188" w:rsidRDefault="00F41306" w:rsidP="00EE6916">
            <w:pPr>
              <w:pStyle w:val="num16"/>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8"/>
                <w:rFonts w:ascii="ＭＳ Ｐ明朝" w:eastAsia="ＭＳ Ｐ明朝" w:hAnsi="ＭＳ Ｐ明朝" w:hint="eastAsia"/>
                <w:color w:val="000000"/>
                <w:sz w:val="18"/>
                <w:szCs w:val="18"/>
              </w:rPr>
              <w:t>第9条</w:t>
            </w:r>
            <w:r w:rsidRPr="00CF3188">
              <w:rPr>
                <w:rFonts w:ascii="ＭＳ Ｐ明朝" w:eastAsia="ＭＳ Ｐ明朝" w:hAnsi="ＭＳ Ｐ明朝" w:hint="eastAsia"/>
                <w:color w:val="000000"/>
                <w:sz w:val="18"/>
                <w:szCs w:val="18"/>
              </w:rPr>
              <w:t xml:space="preserve">　</w:t>
            </w:r>
            <w:r w:rsidRPr="00CF3188">
              <w:rPr>
                <w:rStyle w:val="p20"/>
                <w:rFonts w:ascii="ＭＳ Ｐ明朝" w:eastAsia="ＭＳ Ｐ明朝" w:hAnsi="ＭＳ Ｐ明朝" w:hint="eastAsia"/>
                <w:color w:val="000000"/>
                <w:sz w:val="18"/>
                <w:szCs w:val="18"/>
              </w:rPr>
              <w:t>生活介護は、利用者が自立した日常生活又は社会生活を営むことができるよう、入浴、排せつ及び食事の介護、創作的活動又は生産活動の機会の提供その他の便宜の提供を適切かつ効果的に行うものでなければならない。</w:t>
            </w:r>
          </w:p>
          <w:p w:rsidR="00F41306" w:rsidRPr="00CF3188" w:rsidRDefault="00F41306" w:rsidP="00EE6916">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F3188">
              <w:rPr>
                <w:rStyle w:val="cm31"/>
                <w:rFonts w:ascii="ＭＳ Ｐ明朝" w:eastAsia="ＭＳ Ｐ明朝" w:hAnsi="ＭＳ Ｐ明朝" w:hint="eastAsia"/>
                <w:color w:val="000000"/>
                <w:sz w:val="18"/>
                <w:szCs w:val="18"/>
              </w:rPr>
              <w:t>(基準)</w:t>
            </w:r>
          </w:p>
          <w:p w:rsidR="00F41306" w:rsidRPr="00CF3188" w:rsidRDefault="00F41306" w:rsidP="00EE6916">
            <w:pPr>
              <w:pStyle w:val="num16"/>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9"/>
                <w:rFonts w:ascii="ＭＳ Ｐ明朝" w:eastAsia="ＭＳ Ｐ明朝" w:hAnsi="ＭＳ Ｐ明朝" w:hint="eastAsia"/>
                <w:color w:val="000000"/>
                <w:sz w:val="18"/>
                <w:szCs w:val="18"/>
              </w:rPr>
              <w:t>第10条</w:t>
            </w:r>
            <w:r w:rsidRPr="00CF3188">
              <w:rPr>
                <w:rFonts w:ascii="ＭＳ Ｐ明朝" w:eastAsia="ＭＳ Ｐ明朝" w:hAnsi="ＭＳ Ｐ明朝" w:hint="eastAsia"/>
                <w:color w:val="000000"/>
                <w:sz w:val="18"/>
                <w:szCs w:val="18"/>
              </w:rPr>
              <w:t xml:space="preserve">　</w:t>
            </w:r>
            <w:r w:rsidRPr="00CF3188">
              <w:rPr>
                <w:rStyle w:val="p21"/>
                <w:rFonts w:ascii="ＭＳ Ｐ明朝" w:eastAsia="ＭＳ Ｐ明朝" w:hAnsi="ＭＳ Ｐ明朝" w:hint="eastAsia"/>
                <w:color w:val="000000"/>
                <w:sz w:val="18"/>
                <w:szCs w:val="18"/>
              </w:rPr>
              <w:t>生活介護に係る最低基準は、</w:t>
            </w:r>
            <w:r w:rsidRPr="00333AEC">
              <w:rPr>
                <w:rFonts w:ascii="ＭＳ Ｐ明朝" w:eastAsia="ＭＳ Ｐ明朝" w:hAnsi="ＭＳ Ｐ明朝" w:hint="eastAsia"/>
                <w:sz w:val="18"/>
                <w:szCs w:val="18"/>
              </w:rPr>
              <w:t>別表第3</w:t>
            </w:r>
            <w:r w:rsidRPr="00CF3188">
              <w:rPr>
                <w:rStyle w:val="p21"/>
                <w:rFonts w:ascii="ＭＳ Ｐ明朝" w:eastAsia="ＭＳ Ｐ明朝" w:hAnsi="ＭＳ Ｐ明朝" w:hint="eastAsia"/>
                <w:color w:val="000000"/>
                <w:sz w:val="18"/>
                <w:szCs w:val="18"/>
              </w:rPr>
              <w:t>の中欄のとおりとする。</w:t>
            </w:r>
          </w:p>
          <w:p w:rsidR="00F41306" w:rsidRPr="00CF3188"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60"/>
                <w:rFonts w:ascii="ＭＳ Ｐ明朝" w:eastAsia="ＭＳ Ｐ明朝" w:hAnsi="ＭＳ Ｐ明朝" w:hint="eastAsia"/>
                <w:color w:val="000000"/>
                <w:sz w:val="18"/>
                <w:szCs w:val="18"/>
              </w:rPr>
              <w:t>2</w:t>
            </w:r>
            <w:r w:rsidRPr="00CF3188">
              <w:rPr>
                <w:rFonts w:ascii="ＭＳ Ｐ明朝" w:eastAsia="ＭＳ Ｐ明朝" w:hAnsi="ＭＳ Ｐ明朝" w:hint="eastAsia"/>
                <w:color w:val="000000"/>
                <w:sz w:val="18"/>
                <w:szCs w:val="18"/>
              </w:rPr>
              <w:t xml:space="preserve">　</w:t>
            </w:r>
            <w:r w:rsidRPr="00CF3188">
              <w:rPr>
                <w:rStyle w:val="p22"/>
                <w:rFonts w:ascii="ＭＳ Ｐ明朝" w:eastAsia="ＭＳ Ｐ明朝" w:hAnsi="ＭＳ Ｐ明朝" w:hint="eastAsia"/>
                <w:color w:val="000000"/>
                <w:sz w:val="18"/>
                <w:szCs w:val="18"/>
              </w:rPr>
              <w:t>生活介護に係る指定基準は、</w:t>
            </w:r>
            <w:r w:rsidRPr="00333AEC">
              <w:rPr>
                <w:rFonts w:ascii="ＭＳ Ｐ明朝" w:eastAsia="ＭＳ Ｐ明朝" w:hAnsi="ＭＳ Ｐ明朝" w:hint="eastAsia"/>
                <w:sz w:val="18"/>
                <w:szCs w:val="18"/>
              </w:rPr>
              <w:t>別表第3</w:t>
            </w:r>
            <w:r w:rsidRPr="00CF3188">
              <w:rPr>
                <w:rStyle w:val="p22"/>
                <w:rFonts w:ascii="ＭＳ Ｐ明朝" w:eastAsia="ＭＳ Ｐ明朝" w:hAnsi="ＭＳ Ｐ明朝" w:hint="eastAsia"/>
                <w:color w:val="000000"/>
                <w:sz w:val="18"/>
                <w:szCs w:val="18"/>
              </w:rPr>
              <w:t>の右欄のとおりとする。</w:t>
            </w:r>
          </w:p>
          <w:p w:rsidR="00F41306" w:rsidRPr="00CF3188"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61"/>
                <w:rFonts w:ascii="ＭＳ Ｐ明朝" w:eastAsia="ＭＳ Ｐ明朝" w:hAnsi="ＭＳ Ｐ明朝" w:hint="eastAsia"/>
                <w:color w:val="000000"/>
                <w:sz w:val="18"/>
                <w:szCs w:val="18"/>
              </w:rPr>
              <w:t>3</w:t>
            </w:r>
            <w:r w:rsidRPr="00CF3188">
              <w:rPr>
                <w:rFonts w:ascii="ＭＳ Ｐ明朝" w:eastAsia="ＭＳ Ｐ明朝" w:hAnsi="ＭＳ Ｐ明朝" w:hint="eastAsia"/>
                <w:color w:val="000000"/>
                <w:sz w:val="18"/>
                <w:szCs w:val="18"/>
              </w:rPr>
              <w:t xml:space="preserve">　</w:t>
            </w:r>
            <w:r w:rsidRPr="00333AEC">
              <w:rPr>
                <w:rFonts w:ascii="ＭＳ Ｐ明朝" w:eastAsia="ＭＳ Ｐ明朝" w:hAnsi="ＭＳ Ｐ明朝" w:hint="eastAsia"/>
                <w:sz w:val="18"/>
                <w:szCs w:val="18"/>
              </w:rPr>
              <w:t>前2項</w:t>
            </w:r>
            <w:r w:rsidRPr="00CF3188">
              <w:rPr>
                <w:rStyle w:val="p23"/>
                <w:rFonts w:ascii="ＭＳ Ｐ明朝" w:eastAsia="ＭＳ Ｐ明朝" w:hAnsi="ＭＳ Ｐ明朝" w:hint="eastAsia"/>
                <w:color w:val="000000"/>
                <w:sz w:val="18"/>
                <w:szCs w:val="18"/>
              </w:rPr>
              <w:t>に定めるもののほか、生活介護に係る最低基準、指定基準及び該当基準は、生活介護の目的を達成するために必要な事項について、サービスの質の向上に配慮して規則で定める。</w:t>
            </w: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8F617D" w:rsidRPr="004E41B1" w:rsidRDefault="008F617D"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Pr="004E41B1" w:rsidRDefault="00F41306" w:rsidP="00E60D47">
            <w:pPr>
              <w:pStyle w:val="num4"/>
              <w:shd w:val="clear" w:color="auto" w:fill="FFFFFF"/>
              <w:spacing w:before="0" w:beforeAutospacing="0" w:after="0" w:afterAutospacing="0"/>
              <w:rPr>
                <w:rFonts w:ascii="ＭＳ 明朝" w:eastAsia="ＭＳ 明朝" w:hAnsi="ＭＳ 明朝"/>
                <w:color w:val="000000"/>
                <w:sz w:val="18"/>
                <w:szCs w:val="18"/>
              </w:rPr>
            </w:pPr>
            <w:r w:rsidRPr="004E41B1">
              <w:rPr>
                <w:rStyle w:val="num57"/>
                <w:rFonts w:ascii="ＭＳ 明朝" w:eastAsia="ＭＳ 明朝" w:hAnsi="ＭＳ 明朝" w:hint="eastAsia"/>
                <w:color w:val="000000"/>
                <w:sz w:val="18"/>
                <w:szCs w:val="18"/>
              </w:rPr>
              <w:t>第</w:t>
            </w:r>
            <w:r w:rsidR="00E60D47">
              <w:rPr>
                <w:rStyle w:val="num57"/>
                <w:rFonts w:ascii="ＭＳ 明朝" w:eastAsia="ＭＳ 明朝" w:hAnsi="ＭＳ 明朝" w:hint="eastAsia"/>
                <w:color w:val="000000"/>
                <w:sz w:val="18"/>
                <w:szCs w:val="18"/>
              </w:rPr>
              <w:t>13</w:t>
            </w:r>
            <w:r w:rsidRPr="004E41B1">
              <w:rPr>
                <w:rStyle w:val="num57"/>
                <w:rFonts w:ascii="ＭＳ 明朝" w:eastAsia="ＭＳ 明朝" w:hAnsi="ＭＳ 明朝" w:hint="eastAsia"/>
                <w:color w:val="000000"/>
                <w:sz w:val="18"/>
                <w:szCs w:val="18"/>
              </w:rPr>
              <w:t>章</w:t>
            </w:r>
            <w:r w:rsidRPr="004E41B1">
              <w:rPr>
                <w:rFonts w:ascii="ＭＳ 明朝" w:eastAsia="ＭＳ 明朝" w:hAnsi="ＭＳ 明朝" w:hint="eastAsia"/>
                <w:color w:val="000000"/>
                <w:sz w:val="18"/>
                <w:szCs w:val="18"/>
              </w:rPr>
              <w:t xml:space="preserve">　</w:t>
            </w:r>
            <w:r w:rsidRPr="004E41B1">
              <w:rPr>
                <w:rStyle w:val="title16"/>
                <w:rFonts w:ascii="ＭＳ 明朝" w:eastAsia="ＭＳ 明朝" w:hAnsi="ＭＳ 明朝" w:hint="eastAsia"/>
                <w:color w:val="000000"/>
                <w:sz w:val="18"/>
                <w:szCs w:val="18"/>
              </w:rPr>
              <w:t>多機能型の特例</w:t>
            </w:r>
          </w:p>
          <w:p w:rsidR="00F41306" w:rsidRPr="004E41B1" w:rsidRDefault="00F41306" w:rsidP="00EE6916">
            <w:pPr>
              <w:pStyle w:val="num16"/>
              <w:shd w:val="clear" w:color="auto" w:fill="FFFFFF"/>
              <w:spacing w:before="0" w:beforeAutospacing="0" w:after="0" w:afterAutospacing="0"/>
              <w:rPr>
                <w:rFonts w:ascii="ＭＳ 明朝" w:eastAsia="ＭＳ 明朝" w:hAnsi="ＭＳ 明朝"/>
                <w:color w:val="000000"/>
                <w:sz w:val="18"/>
                <w:szCs w:val="18"/>
              </w:rPr>
            </w:pPr>
            <w:r w:rsidRPr="004E41B1">
              <w:rPr>
                <w:rStyle w:val="num58"/>
                <w:rFonts w:ascii="ＭＳ 明朝" w:eastAsia="ＭＳ 明朝" w:hAnsi="ＭＳ 明朝" w:hint="eastAsia"/>
                <w:color w:val="000000"/>
                <w:sz w:val="18"/>
                <w:szCs w:val="18"/>
              </w:rPr>
              <w:t>第</w:t>
            </w:r>
            <w:r w:rsidR="00E60D47">
              <w:rPr>
                <w:rStyle w:val="num58"/>
                <w:rFonts w:ascii="ＭＳ 明朝" w:eastAsia="ＭＳ 明朝" w:hAnsi="ＭＳ 明朝" w:hint="eastAsia"/>
                <w:color w:val="000000"/>
                <w:sz w:val="18"/>
                <w:szCs w:val="18"/>
              </w:rPr>
              <w:t>2</w:t>
            </w:r>
            <w:r w:rsidR="00E60D47">
              <w:rPr>
                <w:rStyle w:val="num58"/>
                <w:rFonts w:ascii="ＭＳ 明朝" w:eastAsia="ＭＳ 明朝" w:hAnsi="ＭＳ 明朝"/>
                <w:color w:val="000000"/>
                <w:sz w:val="18"/>
                <w:szCs w:val="18"/>
              </w:rPr>
              <w:t>7</w:t>
            </w:r>
            <w:r w:rsidRPr="004E41B1">
              <w:rPr>
                <w:rStyle w:val="num58"/>
                <w:rFonts w:ascii="ＭＳ 明朝" w:eastAsia="ＭＳ 明朝" w:hAnsi="ＭＳ 明朝" w:hint="eastAsia"/>
                <w:color w:val="000000"/>
                <w:sz w:val="18"/>
                <w:szCs w:val="18"/>
              </w:rPr>
              <w:t>条</w:t>
            </w:r>
            <w:r w:rsidRPr="004E41B1">
              <w:rPr>
                <w:rFonts w:ascii="ＭＳ 明朝" w:eastAsia="ＭＳ 明朝" w:hAnsi="ＭＳ 明朝" w:hint="eastAsia"/>
                <w:color w:val="000000"/>
                <w:sz w:val="18"/>
                <w:szCs w:val="18"/>
              </w:rPr>
              <w:t xml:space="preserve">　</w:t>
            </w:r>
            <w:r w:rsidRPr="004E41B1">
              <w:rPr>
                <w:rStyle w:val="p20"/>
                <w:rFonts w:ascii="ＭＳ 明朝" w:eastAsia="ＭＳ 明朝" w:hAnsi="ＭＳ 明朝" w:hint="eastAsia"/>
                <w:color w:val="000000"/>
                <w:sz w:val="18"/>
                <w:szCs w:val="18"/>
              </w:rPr>
              <w:t>生活介護、自立訓練(機能訓練)、自立訓練(生活訓練)、就労移行支援、就労継続支援A型及び就労継続支援B型並びに児童福祉法(昭和22年法律第164号)第6条の2</w:t>
            </w:r>
            <w:r>
              <w:rPr>
                <w:rStyle w:val="p20"/>
                <w:rFonts w:ascii="ＭＳ 明朝" w:eastAsia="ＭＳ 明朝" w:hAnsi="ＭＳ 明朝" w:hint="eastAsia"/>
                <w:color w:val="000000"/>
                <w:sz w:val="18"/>
                <w:szCs w:val="18"/>
              </w:rPr>
              <w:t>の2</w:t>
            </w:r>
            <w:r w:rsidRPr="004E41B1">
              <w:rPr>
                <w:rStyle w:val="p20"/>
                <w:rFonts w:ascii="ＭＳ 明朝" w:eastAsia="ＭＳ 明朝" w:hAnsi="ＭＳ 明朝" w:hint="eastAsia"/>
                <w:color w:val="000000"/>
                <w:sz w:val="18"/>
                <w:szCs w:val="18"/>
              </w:rPr>
              <w:t>第2項に規定する児童発達支援、同条第3項に規定する医療型児童発達支援、同条第4項に規定する放課後等デイサービス</w:t>
            </w:r>
            <w:r w:rsidR="00E60D47">
              <w:rPr>
                <w:rStyle w:val="p20"/>
                <w:rFonts w:ascii="ＭＳ 明朝" w:eastAsia="ＭＳ 明朝" w:hAnsi="ＭＳ 明朝" w:hint="eastAsia"/>
                <w:color w:val="000000"/>
                <w:sz w:val="18"/>
                <w:szCs w:val="18"/>
              </w:rPr>
              <w:t>、同条第5</w:t>
            </w:r>
            <w:r w:rsidR="00E60D47" w:rsidRPr="00E60D47">
              <w:rPr>
                <w:rStyle w:val="p20"/>
                <w:rFonts w:ascii="ＭＳ 明朝" w:eastAsia="ＭＳ 明朝" w:hAnsi="ＭＳ 明朝" w:hint="eastAsia"/>
                <w:color w:val="000000"/>
                <w:sz w:val="18"/>
                <w:szCs w:val="18"/>
              </w:rPr>
              <w:t>項に規定する居宅訪問型児童発達支援</w:t>
            </w:r>
            <w:r w:rsidRPr="004E41B1">
              <w:rPr>
                <w:rStyle w:val="p20"/>
                <w:rFonts w:ascii="ＭＳ 明朝" w:eastAsia="ＭＳ 明朝" w:hAnsi="ＭＳ 明朝" w:hint="eastAsia"/>
                <w:color w:val="000000"/>
                <w:sz w:val="18"/>
                <w:szCs w:val="18"/>
              </w:rPr>
              <w:t>及び同条第</w:t>
            </w:r>
            <w:r w:rsidR="00E60D47">
              <w:rPr>
                <w:rStyle w:val="p20"/>
                <w:rFonts w:ascii="ＭＳ 明朝" w:eastAsia="ＭＳ 明朝" w:hAnsi="ＭＳ 明朝" w:hint="eastAsia"/>
                <w:color w:val="000000"/>
                <w:sz w:val="18"/>
                <w:szCs w:val="18"/>
              </w:rPr>
              <w:t>6</w:t>
            </w:r>
            <w:r w:rsidRPr="004E41B1">
              <w:rPr>
                <w:rStyle w:val="p20"/>
                <w:rFonts w:ascii="ＭＳ 明朝" w:eastAsia="ＭＳ 明朝" w:hAnsi="ＭＳ 明朝" w:hint="eastAsia"/>
                <w:color w:val="000000"/>
                <w:sz w:val="18"/>
                <w:szCs w:val="18"/>
              </w:rPr>
              <w:t>項に規定する保育所等訪問支援のうち2種類以上の事業を一体的に行う事業所に係る最低基準及び指定基準は、</w:t>
            </w:r>
            <w:r w:rsidRPr="00333AEC">
              <w:rPr>
                <w:rFonts w:ascii="ＭＳ 明朝" w:eastAsia="ＭＳ 明朝" w:hAnsi="ＭＳ 明朝" w:hint="eastAsia"/>
                <w:sz w:val="18"/>
                <w:szCs w:val="18"/>
              </w:rPr>
              <w:t>第5条</w:t>
            </w:r>
            <w:r w:rsidRPr="004E41B1">
              <w:rPr>
                <w:rStyle w:val="p20"/>
                <w:rFonts w:ascii="ＭＳ 明朝" w:eastAsia="ＭＳ 明朝" w:hAnsi="ＭＳ 明朝" w:hint="eastAsia"/>
                <w:color w:val="000000"/>
                <w:sz w:val="18"/>
                <w:szCs w:val="18"/>
              </w:rPr>
              <w:t>から</w:t>
            </w:r>
            <w:r w:rsidRPr="00333AEC">
              <w:rPr>
                <w:rFonts w:ascii="ＭＳ 明朝" w:eastAsia="ＭＳ 明朝" w:hAnsi="ＭＳ 明朝" w:hint="eastAsia"/>
                <w:sz w:val="18"/>
                <w:szCs w:val="18"/>
              </w:rPr>
              <w:t>前条</w:t>
            </w:r>
            <w:r w:rsidRPr="004E41B1">
              <w:rPr>
                <w:rStyle w:val="p20"/>
                <w:rFonts w:ascii="ＭＳ 明朝" w:eastAsia="ＭＳ 明朝" w:hAnsi="ＭＳ 明朝" w:hint="eastAsia"/>
                <w:color w:val="000000"/>
                <w:sz w:val="18"/>
                <w:szCs w:val="18"/>
              </w:rPr>
              <w:t>までの規定にかかわらず、これらの規定に準じて規則で定める。</w:t>
            </w:r>
          </w:p>
          <w:p w:rsidR="00F41306" w:rsidRDefault="00F41306" w:rsidP="00EE6916">
            <w:pPr>
              <w:pStyle w:val="num19"/>
              <w:shd w:val="clear" w:color="auto" w:fill="FFFFFF"/>
              <w:spacing w:before="0" w:beforeAutospacing="0" w:after="0" w:afterAutospacing="0"/>
              <w:ind w:left="0" w:firstLine="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ind w:left="0" w:firstLine="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ind w:left="0" w:firstLine="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ind w:left="0" w:firstLine="0"/>
              <w:rPr>
                <w:rFonts w:ascii="ＭＳ Ｐ明朝" w:eastAsia="ＭＳ Ｐ明朝" w:hAnsi="ＭＳ Ｐ明朝"/>
                <w:color w:val="000000"/>
                <w:sz w:val="18"/>
                <w:szCs w:val="18"/>
              </w:rPr>
            </w:pPr>
          </w:p>
          <w:p w:rsidR="00F41306" w:rsidRPr="00CF3188" w:rsidRDefault="00F41306" w:rsidP="00EE6916">
            <w:pPr>
              <w:pStyle w:val="num19"/>
              <w:shd w:val="clear" w:color="auto" w:fill="FFFFFF"/>
              <w:spacing w:before="0" w:beforeAutospacing="0" w:after="0" w:afterAutospacing="0"/>
              <w:ind w:left="0" w:firstLine="0"/>
              <w:rPr>
                <w:rFonts w:ascii="ＭＳ Ｐ明朝" w:eastAsia="ＭＳ Ｐ明朝" w:hAnsi="ＭＳ Ｐ明朝"/>
                <w:color w:val="000000"/>
                <w:sz w:val="18"/>
                <w:szCs w:val="18"/>
              </w:rPr>
            </w:pPr>
          </w:p>
          <w:p w:rsidR="00F41306" w:rsidRPr="00CF3188" w:rsidRDefault="00F41306" w:rsidP="00EE6916">
            <w:pPr>
              <w:pStyle w:val="num46"/>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7"/>
                <w:rFonts w:ascii="ＭＳ Ｐ明朝" w:eastAsia="ＭＳ Ｐ明朝" w:hAnsi="ＭＳ Ｐ明朝" w:hint="eastAsia"/>
                <w:color w:val="000000"/>
                <w:sz w:val="18"/>
                <w:szCs w:val="18"/>
              </w:rPr>
              <w:t>別表第3</w:t>
            </w:r>
            <w:r w:rsidRPr="00CF3188">
              <w:rPr>
                <w:rStyle w:val="table-title"/>
                <w:rFonts w:ascii="ＭＳ Ｐ明朝" w:eastAsia="ＭＳ Ｐ明朝" w:hAnsi="ＭＳ Ｐ明朝" w:hint="eastAsia"/>
                <w:color w:val="000000"/>
                <w:sz w:val="18"/>
                <w:szCs w:val="18"/>
              </w:rPr>
              <w:t>(第10条関係)</w:t>
            </w:r>
          </w:p>
          <w:tbl>
            <w:tblPr>
              <w:tblW w:w="0" w:type="auto"/>
              <w:tblCellMar>
                <w:top w:w="15" w:type="dxa"/>
                <w:left w:w="15" w:type="dxa"/>
                <w:bottom w:w="15" w:type="dxa"/>
                <w:right w:w="15" w:type="dxa"/>
              </w:tblCellMar>
              <w:tblLook w:val="04A0" w:firstRow="1" w:lastRow="0" w:firstColumn="1" w:lastColumn="0" w:noHBand="0" w:noVBand="1"/>
            </w:tblPr>
            <w:tblGrid>
              <w:gridCol w:w="865"/>
              <w:gridCol w:w="2863"/>
              <w:gridCol w:w="2930"/>
            </w:tblGrid>
            <w:tr w:rsidR="00F41306" w:rsidRPr="00CF3188" w:rsidTr="006B64ED">
              <w:trPr>
                <w:tblHeader/>
              </w:trPr>
              <w:tc>
                <w:tcPr>
                  <w:tcW w:w="650" w:type="pct"/>
                  <w:tcBorders>
                    <w:top w:val="nil"/>
                    <w:left w:val="nil"/>
                    <w:bottom w:val="nil"/>
                    <w:right w:val="nil"/>
                  </w:tcBorders>
                  <w:tcMar>
                    <w:top w:w="0" w:type="dxa"/>
                    <w:left w:w="0" w:type="dxa"/>
                    <w:bottom w:w="0" w:type="dxa"/>
                    <w:right w:w="0" w:type="dxa"/>
                  </w:tcMar>
                  <w:hideMark/>
                </w:tcPr>
                <w:p w:rsidR="00F41306" w:rsidRPr="00CF3188" w:rsidRDefault="00F41306" w:rsidP="00EE6916">
                  <w:pPr>
                    <w:rPr>
                      <w:rFonts w:ascii="ＭＳ Ｐ明朝" w:eastAsia="ＭＳ Ｐ明朝" w:hAnsi="ＭＳ Ｐ明朝" w:cs="ＭＳ Ｐゴシック"/>
                      <w:color w:val="000000"/>
                      <w:sz w:val="18"/>
                      <w:szCs w:val="18"/>
                    </w:rPr>
                  </w:pPr>
                </w:p>
              </w:tc>
              <w:tc>
                <w:tcPr>
                  <w:tcW w:w="2150" w:type="pct"/>
                  <w:tcBorders>
                    <w:top w:val="nil"/>
                    <w:left w:val="nil"/>
                    <w:bottom w:val="nil"/>
                    <w:right w:val="nil"/>
                  </w:tcBorders>
                  <w:tcMar>
                    <w:top w:w="0" w:type="dxa"/>
                    <w:left w:w="0" w:type="dxa"/>
                    <w:bottom w:w="0" w:type="dxa"/>
                    <w:right w:w="0" w:type="dxa"/>
                  </w:tcMar>
                  <w:hideMark/>
                </w:tcPr>
                <w:p w:rsidR="00F41306" w:rsidRPr="00CF3188" w:rsidRDefault="00F41306" w:rsidP="00EE6916">
                  <w:pPr>
                    <w:rPr>
                      <w:rFonts w:ascii="ＭＳ Ｐ明朝" w:eastAsia="ＭＳ Ｐ明朝" w:hAnsi="ＭＳ Ｐ明朝" w:cs="ＭＳ Ｐゴシック"/>
                      <w:color w:val="000000"/>
                      <w:sz w:val="18"/>
                      <w:szCs w:val="18"/>
                    </w:rPr>
                  </w:pPr>
                </w:p>
              </w:tc>
              <w:tc>
                <w:tcPr>
                  <w:tcW w:w="2200" w:type="pct"/>
                  <w:tcBorders>
                    <w:top w:val="nil"/>
                    <w:left w:val="nil"/>
                    <w:bottom w:val="nil"/>
                    <w:right w:val="nil"/>
                  </w:tcBorders>
                  <w:tcMar>
                    <w:top w:w="0" w:type="dxa"/>
                    <w:left w:w="0" w:type="dxa"/>
                    <w:bottom w:w="0" w:type="dxa"/>
                    <w:right w:w="0" w:type="dxa"/>
                  </w:tcMar>
                  <w:hideMark/>
                </w:tcPr>
                <w:p w:rsidR="00F41306" w:rsidRPr="00CF3188" w:rsidRDefault="00F41306" w:rsidP="00EE6916">
                  <w:pPr>
                    <w:rPr>
                      <w:rFonts w:ascii="ＭＳ Ｐ明朝" w:eastAsia="ＭＳ Ｐ明朝" w:hAnsi="ＭＳ Ｐ明朝" w:cs="ＭＳ Ｐゴシック"/>
                      <w:color w:val="000000"/>
                      <w:sz w:val="18"/>
                      <w:szCs w:val="18"/>
                    </w:rPr>
                  </w:pPr>
                </w:p>
              </w:tc>
            </w:tr>
            <w:tr w:rsidR="00F41306" w:rsidRPr="00CF3188"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CF3188">
                    <w:rPr>
                      <w:rStyle w:val="cm30"/>
                      <w:rFonts w:ascii="ＭＳ Ｐ明朝" w:eastAsia="ＭＳ Ｐ明朝" w:hAnsi="ＭＳ Ｐ明朝" w:hint="eastAsia"/>
                      <w:color w:val="000000"/>
                      <w:sz w:val="18"/>
                      <w:szCs w:val="18"/>
                    </w:rPr>
                    <w:t>区分</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CF3188">
                    <w:rPr>
                      <w:rStyle w:val="cm31"/>
                      <w:rFonts w:ascii="ＭＳ Ｐ明朝" w:eastAsia="ＭＳ Ｐ明朝" w:hAnsi="ＭＳ Ｐ明朝" w:hint="eastAsia"/>
                      <w:color w:val="000000"/>
                      <w:sz w:val="18"/>
                      <w:szCs w:val="18"/>
                    </w:rPr>
                    <w:t>最低基準</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CF3188">
                    <w:rPr>
                      <w:rStyle w:val="cm32"/>
                      <w:rFonts w:ascii="ＭＳ Ｐ明朝" w:eastAsia="ＭＳ Ｐ明朝" w:hAnsi="ＭＳ Ｐ明朝" w:hint="eastAsia"/>
                      <w:color w:val="000000"/>
                      <w:sz w:val="18"/>
                      <w:szCs w:val="18"/>
                    </w:rPr>
                    <w:t>指定基準</w:t>
                  </w:r>
                </w:p>
              </w:tc>
            </w:tr>
            <w:tr w:rsidR="00F41306" w:rsidRPr="00CF3188"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33"/>
                      <w:rFonts w:ascii="ＭＳ Ｐ明朝" w:eastAsia="ＭＳ Ｐ明朝" w:hAnsi="ＭＳ Ｐ明朝" w:hint="eastAsia"/>
                      <w:color w:val="000000"/>
                      <w:sz w:val="18"/>
                      <w:szCs w:val="18"/>
                    </w:rPr>
                    <w:t>従業者の配置</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1　次に掲げる従業者を事業所ごとに置くこと。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(1)　管理者</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(2)　医師</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(3)　保健師又は看護師若しくは准看護師</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(4)　理学療法士又は作業療法士</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(5)　生活支援員</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(6)　サービス管理責任者</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2　管理者は、専らその職務に従事することができる者をもって充てること。ただし、利用者の支援に支障がない場合として規則で定める場合にあっては、この限りでない。</w:t>
                  </w: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3　生活支援員及びサービス管理責任者のうちそれぞれ1人以上は、常勤の者であること。</w:t>
                  </w: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F41306">
                  <w:pPr>
                    <w:pStyle w:val="p17"/>
                    <w:spacing w:before="0" w:beforeAutospacing="0" w:after="0" w:afterAutospacing="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Fonts w:ascii="ＭＳ Ｐ明朝" w:eastAsia="ＭＳ Ｐ明朝" w:hAnsi="ＭＳ Ｐ明朝" w:hint="eastAsia"/>
                      <w:color w:val="000000"/>
                      <w:sz w:val="18"/>
                      <w:szCs w:val="18"/>
                    </w:rPr>
                    <w:br/>
                  </w:r>
                </w:p>
              </w:tc>
            </w:tr>
            <w:tr w:rsidR="00F41306" w:rsidRPr="00CF3188" w:rsidTr="006B64ED">
              <w:trPr>
                <w:trHeight w:val="360"/>
              </w:trPr>
              <w:tc>
                <w:tcPr>
                  <w:tcW w:w="65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設備</w:t>
                  </w:r>
                </w:p>
              </w:tc>
              <w:tc>
                <w:tcPr>
                  <w:tcW w:w="215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1　利用定員が20人以上(中山間地域(利用者数が少ない地域として規則で定める地域をいう。以下同じ。)において事業を行う事業所にあっては、10人以上)であること。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2　次に掲げる設備を設けること。ただし、利用者の支援に支障がない場合として規則で定める場合にあっては、この限りでない。</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(1)　訓練・作業室</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(2)　相談室</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(3)　洗面所</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(4)　便所</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(5)　多目的室</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(6)　その他運営上必要な設備</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3　前号の設備は、専ら当該施設の用に供するものであること。ただし、利用者の支援に支障がないと認められるときは、この限りでない。</w:t>
                  </w:r>
                </w:p>
                <w:p w:rsidR="00F41306" w:rsidRDefault="00F41306" w:rsidP="00EE6916">
                  <w:pPr>
                    <w:pStyle w:val="p17"/>
                    <w:spacing w:before="0" w:beforeAutospacing="0" w:after="0" w:afterAutospacing="0"/>
                    <w:ind w:left="240" w:hanging="240"/>
                    <w:rPr>
                      <w:rStyle w:val="cm36"/>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4　非常災害に際して必要な消火設備その他の設備を設けること。</w:t>
                  </w:r>
                </w:p>
                <w:p w:rsidR="00F41306" w:rsidRDefault="00F41306" w:rsidP="00EE6916">
                  <w:pPr>
                    <w:pStyle w:val="p17"/>
                    <w:spacing w:before="0" w:beforeAutospacing="0" w:after="0" w:afterAutospacing="0"/>
                    <w:ind w:left="240" w:hanging="240"/>
                    <w:rPr>
                      <w:rStyle w:val="cm3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6"/>
                      <w:rFonts w:ascii="ＭＳ Ｐ明朝" w:eastAsia="ＭＳ Ｐ明朝" w:hAnsi="ＭＳ Ｐ明朝"/>
                      <w:color w:val="000000"/>
                      <w:sz w:val="18"/>
                      <w:szCs w:val="18"/>
                    </w:rPr>
                  </w:pP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p>
              </w:tc>
              <w:tc>
                <w:tcPr>
                  <w:tcW w:w="220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Fonts w:ascii="ＭＳ Ｐ明朝" w:eastAsia="ＭＳ Ｐ明朝" w:hAnsi="ＭＳ Ｐ明朝" w:hint="eastAsia"/>
                      <w:color w:val="000000"/>
                      <w:sz w:val="18"/>
                      <w:szCs w:val="18"/>
                    </w:rPr>
                    <w:br/>
                  </w:r>
                </w:p>
              </w:tc>
            </w:tr>
            <w:tr w:rsidR="00F41306" w:rsidRPr="00CF3188" w:rsidTr="006B64ED">
              <w:trPr>
                <w:trHeight w:val="3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306" w:rsidRPr="00CF3188" w:rsidRDefault="00F41306" w:rsidP="00EE6916">
                  <w:pPr>
                    <w:rPr>
                      <w:rFonts w:ascii="ＭＳ Ｐ明朝" w:eastAsia="ＭＳ Ｐ明朝" w:hAnsi="ＭＳ Ｐ明朝" w:cs="ＭＳ Ｐゴシック"/>
                      <w:color w:val="00000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306" w:rsidRPr="00CF3188" w:rsidRDefault="00F41306" w:rsidP="00EE6916">
                  <w:pPr>
                    <w:rPr>
                      <w:rFonts w:ascii="ＭＳ Ｐ明朝" w:eastAsia="ＭＳ Ｐ明朝" w:hAnsi="ＭＳ Ｐ明朝" w:cs="ＭＳ Ｐゴシック"/>
                      <w:color w:val="00000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306" w:rsidRPr="00CF3188" w:rsidRDefault="00F41306" w:rsidP="00EE6916">
                  <w:pPr>
                    <w:rPr>
                      <w:rFonts w:ascii="ＭＳ Ｐ明朝" w:eastAsia="ＭＳ Ｐ明朝" w:hAnsi="ＭＳ Ｐ明朝" w:cs="ＭＳ Ｐゴシック"/>
                      <w:color w:val="000000"/>
                      <w:sz w:val="18"/>
                      <w:szCs w:val="18"/>
                    </w:rPr>
                  </w:pPr>
                </w:p>
              </w:tc>
            </w:tr>
            <w:tr w:rsidR="00F41306" w:rsidRPr="00CF3188"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37"/>
                      <w:rFonts w:ascii="ＭＳ Ｐ明朝" w:eastAsia="ＭＳ Ｐ明朝" w:hAnsi="ＭＳ Ｐ明朝" w:hint="eastAsia"/>
                      <w:color w:val="000000"/>
                      <w:sz w:val="18"/>
                      <w:szCs w:val="18"/>
                    </w:rPr>
                    <w:t>サービスの開始</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ind w:firstLine="240"/>
                    <w:rPr>
                      <w:rFonts w:ascii="ＭＳ Ｐ明朝" w:eastAsia="ＭＳ Ｐ明朝" w:hAnsi="ＭＳ Ｐ明朝"/>
                      <w:color w:val="000000"/>
                      <w:sz w:val="18"/>
                      <w:szCs w:val="18"/>
                    </w:rPr>
                  </w:pPr>
                  <w:r w:rsidRPr="00CF3188">
                    <w:rPr>
                      <w:rStyle w:val="cm38"/>
                      <w:rFonts w:ascii="ＭＳ Ｐ明朝" w:eastAsia="ＭＳ Ｐ明朝" w:hAnsi="ＭＳ Ｐ明朝" w:hint="eastAsia"/>
                      <w:color w:val="000000"/>
                      <w:sz w:val="18"/>
                      <w:szCs w:val="18"/>
                    </w:rPr>
                    <w:t>利用申込者に対し適切なサービスを提供することが困難であると認めた場合は、適当な他の事業者等の紹介その他の措置を講ずること。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left="240" w:hanging="24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9"/>
                      <w:rFonts w:ascii="ＭＳ Ｐ明朝" w:eastAsia="ＭＳ Ｐ明朝" w:hAnsi="ＭＳ Ｐ明朝"/>
                      <w:color w:val="000000"/>
                      <w:sz w:val="18"/>
                      <w:szCs w:val="18"/>
                    </w:rPr>
                  </w:pP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1　正当な理由がなく、サービスの提供を拒まないこと。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2　サービスの提供を開始するときは、あらかじめ、利用申込者又はその家族に対し、次に掲げる事項を記載した書面を交付して説明を行い、利用申込者の同意を得ること。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(1)　事業の目的及び運営の方針</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(2)　従業者の職種、人数及び職務の内容</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(3)　営業日及び営業時間</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(4)　利用定員</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(5)　サービスの内容並びに利用者から受領する費用の種類及びその額</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(6)　事業の実施地域</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(7)　サービスの利用に当たっての留意事項</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(8)　緊急時等における対応方法</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(9)　非常災害対策</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(10)　事業の主たる対象とする障がいの種類を定めた場合には当該障がいの種類</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(11)　虐待の防止のための措置に関する事項</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(12)　従業者の勤務体制</w:t>
                  </w:r>
                </w:p>
                <w:p w:rsidR="00F41306" w:rsidRDefault="00F41306" w:rsidP="00EE6916">
                  <w:pPr>
                    <w:pStyle w:val="p17"/>
                    <w:spacing w:before="0" w:beforeAutospacing="0" w:after="0" w:afterAutospacing="0"/>
                    <w:ind w:left="480" w:hanging="240"/>
                    <w:rPr>
                      <w:rStyle w:val="cm39"/>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(13)　その他サービスの選択に資する重要事項</w:t>
                  </w: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p>
              </w:tc>
            </w:tr>
            <w:tr w:rsidR="00F41306" w:rsidRPr="00CF3188"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40"/>
                      <w:rFonts w:ascii="ＭＳ Ｐ明朝" w:eastAsia="ＭＳ Ｐ明朝" w:hAnsi="ＭＳ Ｐ明朝" w:hint="eastAsia"/>
                      <w:color w:val="000000"/>
                      <w:sz w:val="18"/>
                      <w:szCs w:val="18"/>
                    </w:rPr>
                    <w:t>個別支援計画</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firstLine="240"/>
                    <w:rPr>
                      <w:rStyle w:val="cm41"/>
                      <w:rFonts w:ascii="ＭＳ Ｐ明朝" w:eastAsia="ＭＳ Ｐ明朝" w:hAnsi="ＭＳ Ｐ明朝"/>
                      <w:color w:val="000000"/>
                      <w:sz w:val="18"/>
                      <w:szCs w:val="18"/>
                    </w:rPr>
                  </w:pPr>
                  <w:r w:rsidRPr="00333AEC">
                    <w:rPr>
                      <w:rFonts w:ascii="ＭＳ Ｐ明朝" w:eastAsia="ＭＳ Ｐ明朝" w:hAnsi="ＭＳ Ｐ明朝" w:hint="eastAsia"/>
                      <w:sz w:val="18"/>
                      <w:szCs w:val="18"/>
                    </w:rPr>
                    <w:t>別表第2</w:t>
                  </w:r>
                  <w:r w:rsidRPr="00CF3188">
                    <w:rPr>
                      <w:rStyle w:val="cm41"/>
                      <w:rFonts w:ascii="ＭＳ Ｐ明朝" w:eastAsia="ＭＳ Ｐ明朝" w:hAnsi="ＭＳ Ｐ明朝" w:hint="eastAsia"/>
                      <w:color w:val="000000"/>
                      <w:sz w:val="18"/>
                      <w:szCs w:val="18"/>
                    </w:rPr>
                    <w:t>個別支援計画の項の中欄に掲げる基準を満たすこと。</w:t>
                  </w:r>
                </w:p>
                <w:p w:rsidR="00F41306" w:rsidRDefault="00F41306" w:rsidP="00EE6916">
                  <w:pPr>
                    <w:widowControl/>
                    <w:wordWrap w:val="0"/>
                    <w:ind w:left="240" w:hanging="240"/>
                    <w:jc w:val="left"/>
                    <w:rPr>
                      <w:rFonts w:asciiTheme="majorEastAsia" w:eastAsiaTheme="majorEastAsia" w:hAnsiTheme="majorEastAsia"/>
                      <w:b/>
                      <w:color w:val="000000"/>
                      <w:sz w:val="18"/>
                      <w:szCs w:val="18"/>
                    </w:rPr>
                  </w:pPr>
                  <w:r w:rsidRPr="008B0AC2">
                    <w:rPr>
                      <w:rFonts w:asciiTheme="majorEastAsia" w:eastAsiaTheme="majorEastAsia" w:hAnsiTheme="majorEastAsia" w:hint="eastAsia"/>
                      <w:b/>
                      <w:color w:val="000000"/>
                      <w:sz w:val="18"/>
                      <w:szCs w:val="18"/>
                    </w:rPr>
                    <w:t>＜別表第２該当箇所＞</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1　サービス管理責任者に個別支援計画を作成させること。</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アセスメント」という。)を行い、適切な支援内容の検討をした上で、作成すること。</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3　アセスメントを行うときは、利用者に面接すること。また、面接の趣旨を利用者に十分に説明し、その理解を得ること。</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Pr="003F40ED" w:rsidRDefault="00F41306" w:rsidP="00EE6916">
                  <w:pPr>
                    <w:pStyle w:val="p17"/>
                    <w:spacing w:before="0" w:beforeAutospacing="0" w:after="0" w:afterAutospacing="0"/>
                    <w:rPr>
                      <w:rFonts w:ascii="ＭＳ Ｐ明朝" w:eastAsia="ＭＳ Ｐ明朝" w:hAnsi="ＭＳ Ｐ明朝"/>
                      <w:color w:val="00000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Fonts w:ascii="ＭＳ Ｐ明朝" w:eastAsia="ＭＳ Ｐ明朝" w:hAnsi="ＭＳ Ｐ明朝" w:hint="eastAsia"/>
                      <w:color w:val="000000"/>
                      <w:sz w:val="18"/>
                      <w:szCs w:val="18"/>
                    </w:rPr>
                    <w:br/>
                  </w:r>
                </w:p>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p>
              </w:tc>
            </w:tr>
            <w:tr w:rsidR="00F41306" w:rsidRPr="00CF3188" w:rsidTr="00AF687D">
              <w:trPr>
                <w:trHeight w:val="5846"/>
              </w:trPr>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42"/>
                      <w:rFonts w:ascii="ＭＳ Ｐ明朝" w:eastAsia="ＭＳ Ｐ明朝" w:hAnsi="ＭＳ Ｐ明朝" w:hint="eastAsia"/>
                      <w:color w:val="000000"/>
                      <w:sz w:val="18"/>
                      <w:szCs w:val="18"/>
                    </w:rPr>
                    <w:t>サービスの提供</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　利用者の人権を守り、虐待の発生を防止するため、障害者虐待の防止、障害者の養護者に対する支援等に関する法律第15条の規定に従い、従業者に対する研修の実施、責任者の設置その他の措置を講ず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　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3　感染症その他の規則で定める健康被害が発生し、又はまん延しないように、衛生上及び健康管理上必要な措置を講ずること。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4　サービスの開始の項の右欄第2号(1)から(11)までに掲げる事項その他運営に関する重要事項についての規程を定めること。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5　非常災害対策は、非常災害時の情報の収集、連絡体制、避難等に関する具体的な計画を定めるとともに、その計画を実行できるよう利用者及びその家族並びに従業者に周知し、定期的に訓練すること。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6　利用者の支援について、自らサービスの評価を行い、その結果を利用者及びその家族に周知すること。また、外部の者による評価を行い、その結果を公表するよう努めること。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1　サービスを提供したときは、サービスの提供の都度、提供日、内容その他必要な事項を記録し、利用者の確認を受けること。</w:t>
                  </w: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2　利用者から食事の提供に要する費用その他の規則で定める費用以外の費用を徴収しないこと。</w:t>
                  </w: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Pr="00CF3188" w:rsidRDefault="00333AEC" w:rsidP="00EE6916">
                  <w:pPr>
                    <w:pStyle w:val="p17"/>
                    <w:spacing w:before="0" w:beforeAutospacing="0" w:after="0" w:afterAutospacing="0"/>
                    <w:rPr>
                      <w:rFonts w:ascii="ＭＳ Ｐ明朝" w:eastAsia="ＭＳ Ｐ明朝" w:hAnsi="ＭＳ Ｐ明朝"/>
                      <w:color w:val="000000"/>
                      <w:sz w:val="18"/>
                      <w:szCs w:val="18"/>
                    </w:rPr>
                  </w:pPr>
                </w:p>
              </w:tc>
            </w:tr>
            <w:tr w:rsidR="00F41306" w:rsidRPr="00CF3188"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45"/>
                      <w:rFonts w:ascii="ＭＳ Ｐ明朝" w:eastAsia="ＭＳ Ｐ明朝" w:hAnsi="ＭＳ Ｐ明朝" w:hint="eastAsia"/>
                      <w:color w:val="000000"/>
                      <w:sz w:val="18"/>
                      <w:szCs w:val="18"/>
                    </w:rPr>
                    <w:t>記録の作成及び保存</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r w:rsidRPr="00CF3188">
                    <w:rPr>
                      <w:rStyle w:val="cm46"/>
                      <w:rFonts w:ascii="ＭＳ Ｐ明朝" w:eastAsia="ＭＳ Ｐ明朝" w:hAnsi="ＭＳ Ｐ明朝" w:hint="eastAsia"/>
                      <w:color w:val="000000"/>
                      <w:sz w:val="18"/>
                      <w:szCs w:val="18"/>
                    </w:rPr>
                    <w:t>従業者、設備、備品及び会計に関する諸記録、利用者ごとの個別支援計画、サービスの提供の項の中欄第2号の記録その他規則で定める記録を整備し、規則で定めるところにより保存すること。</w:t>
                  </w: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6E767D" w:rsidRDefault="006E767D" w:rsidP="00EE6916">
                  <w:pPr>
                    <w:pStyle w:val="p17"/>
                    <w:spacing w:before="0" w:beforeAutospacing="0" w:after="0" w:afterAutospacing="0"/>
                    <w:rPr>
                      <w:rFonts w:ascii="ＭＳ Ｐ明朝" w:eastAsia="ＭＳ Ｐ明朝" w:hAnsi="ＭＳ Ｐ明朝"/>
                      <w:color w:val="000000"/>
                      <w:sz w:val="18"/>
                      <w:szCs w:val="18"/>
                    </w:rPr>
                  </w:pPr>
                </w:p>
                <w:p w:rsidR="006E767D" w:rsidRDefault="006E767D" w:rsidP="00EE6916">
                  <w:pPr>
                    <w:pStyle w:val="p17"/>
                    <w:spacing w:before="0" w:beforeAutospacing="0" w:after="0" w:afterAutospacing="0"/>
                    <w:rPr>
                      <w:rFonts w:ascii="ＭＳ Ｐ明朝" w:eastAsia="ＭＳ Ｐ明朝" w:hAnsi="ＭＳ Ｐ明朝"/>
                      <w:color w:val="000000"/>
                      <w:sz w:val="18"/>
                      <w:szCs w:val="18"/>
                    </w:rPr>
                  </w:pPr>
                </w:p>
                <w:p w:rsidR="006E767D" w:rsidRPr="00CF3188" w:rsidRDefault="006E767D" w:rsidP="00EE6916">
                  <w:pPr>
                    <w:pStyle w:val="p17"/>
                    <w:spacing w:before="0" w:beforeAutospacing="0" w:after="0" w:afterAutospacing="0"/>
                    <w:rPr>
                      <w:rFonts w:ascii="ＭＳ Ｐ明朝" w:eastAsia="ＭＳ Ｐ明朝" w:hAnsi="ＭＳ Ｐ明朝"/>
                      <w:color w:val="00000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firstLine="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7"/>
                      <w:rFonts w:ascii="ＭＳ Ｐ明朝" w:eastAsia="ＭＳ Ｐ明朝" w:hAnsi="ＭＳ Ｐ明朝"/>
                      <w:color w:val="000000"/>
                      <w:sz w:val="18"/>
                      <w:szCs w:val="18"/>
                    </w:rPr>
                  </w:pPr>
                </w:p>
                <w:p w:rsidR="00F41306" w:rsidRPr="00CF3188" w:rsidRDefault="00F41306" w:rsidP="00EE6916">
                  <w:pPr>
                    <w:pStyle w:val="p17"/>
                    <w:spacing w:before="0" w:beforeAutospacing="0" w:after="0" w:afterAutospacing="0"/>
                    <w:ind w:firstLine="240"/>
                    <w:rPr>
                      <w:rFonts w:ascii="ＭＳ Ｐ明朝" w:eastAsia="ＭＳ Ｐ明朝" w:hAnsi="ＭＳ Ｐ明朝"/>
                      <w:color w:val="000000"/>
                      <w:sz w:val="18"/>
                      <w:szCs w:val="18"/>
                    </w:rPr>
                  </w:pPr>
                  <w:r w:rsidRPr="00CF3188">
                    <w:rPr>
                      <w:rStyle w:val="cm47"/>
                      <w:rFonts w:ascii="ＭＳ Ｐ明朝" w:eastAsia="ＭＳ Ｐ明朝" w:hAnsi="ＭＳ Ｐ明朝" w:hint="eastAsia"/>
                      <w:color w:val="000000"/>
                      <w:sz w:val="18"/>
                      <w:szCs w:val="18"/>
                    </w:rPr>
                    <w:t>サービスの提供の項の右欄第1号の記録を整備し、規則で定めるところにより保存すること。</w:t>
                  </w:r>
                </w:p>
              </w:tc>
            </w:tr>
            <w:tr w:rsidR="00F41306" w:rsidRPr="00CF3188"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48"/>
                      <w:rFonts w:ascii="ＭＳ Ｐ明朝" w:eastAsia="ＭＳ Ｐ明朝" w:hAnsi="ＭＳ Ｐ明朝" w:hint="eastAsia"/>
                      <w:color w:val="000000"/>
                      <w:sz w:val="18"/>
                      <w:szCs w:val="18"/>
                    </w:rPr>
                    <w:t>事故等への対応</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firstLine="240"/>
                    <w:rPr>
                      <w:rStyle w:val="cm49"/>
                      <w:rFonts w:ascii="ＭＳ Ｐ明朝" w:eastAsia="ＭＳ Ｐ明朝" w:hAnsi="ＭＳ Ｐ明朝"/>
                      <w:color w:val="000000"/>
                      <w:sz w:val="18"/>
                      <w:szCs w:val="18"/>
                    </w:rPr>
                  </w:pPr>
                  <w:r w:rsidRPr="00703C40">
                    <w:rPr>
                      <w:rFonts w:ascii="ＭＳ Ｐ明朝" w:eastAsia="ＭＳ Ｐ明朝" w:hAnsi="ＭＳ Ｐ明朝" w:hint="eastAsia"/>
                      <w:sz w:val="18"/>
                      <w:szCs w:val="18"/>
                    </w:rPr>
                    <w:t>別表第2</w:t>
                  </w:r>
                  <w:r w:rsidRPr="00CF3188">
                    <w:rPr>
                      <w:rStyle w:val="cm49"/>
                      <w:rFonts w:ascii="ＭＳ Ｐ明朝" w:eastAsia="ＭＳ Ｐ明朝" w:hAnsi="ＭＳ Ｐ明朝" w:hint="eastAsia"/>
                      <w:color w:val="000000"/>
                      <w:sz w:val="18"/>
                      <w:szCs w:val="18"/>
                    </w:rPr>
                    <w:t>事故等への対応の項の中欄に掲げる基準を満たすこと。</w:t>
                  </w:r>
                </w:p>
                <w:p w:rsidR="00F41306" w:rsidRPr="008B0AC2" w:rsidRDefault="00F41306" w:rsidP="00EE6916">
                  <w:pPr>
                    <w:pStyle w:val="p17"/>
                    <w:spacing w:before="0" w:beforeAutospacing="0" w:after="0" w:afterAutospacing="0"/>
                    <w:rPr>
                      <w:rFonts w:asciiTheme="majorEastAsia" w:eastAsiaTheme="majorEastAsia" w:hAnsiTheme="majorEastAsia"/>
                      <w:b/>
                      <w:color w:val="000000"/>
                      <w:sz w:val="18"/>
                      <w:szCs w:val="18"/>
                    </w:rPr>
                  </w:pPr>
                  <w:r w:rsidRPr="008B0AC2">
                    <w:rPr>
                      <w:rFonts w:asciiTheme="majorEastAsia" w:eastAsiaTheme="majorEastAsia" w:hAnsiTheme="majorEastAsia" w:hint="eastAsia"/>
                      <w:b/>
                      <w:color w:val="000000"/>
                      <w:sz w:val="18"/>
                      <w:szCs w:val="18"/>
                    </w:rPr>
                    <w:t>＜別表第２該当箇所＞</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1　従業者及び従業者であった者が、正当な理由がなく、その業務上知り得た利用者又はその家族の個人情報を漏らすことがないよう、必要な措置を講ずること。</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2　利用者又はその家族の情報を他の事業者等に提供する際は、あらかじめ文書により同意を得ておくこと。</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4　利用者及びその家族からの苦情に迅速かつ適切に対応するために、サービスの提供に関する苦情を受ける窓口の設置その他の措置を講ずること。</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5　苦情を受けた場合には、当該苦情の内容等を記録すること。</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6　社会福祉法第56条第1項の規定による検査等に協力すること。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firstLine="240"/>
                    <w:rPr>
                      <w:rStyle w:val="cm50"/>
                      <w:rFonts w:ascii="ＭＳ Ｐ明朝" w:eastAsia="ＭＳ Ｐ明朝" w:hAnsi="ＭＳ Ｐ明朝"/>
                      <w:color w:val="000000"/>
                      <w:sz w:val="18"/>
                      <w:szCs w:val="18"/>
                    </w:rPr>
                  </w:pPr>
                  <w:r w:rsidRPr="00703C40">
                    <w:rPr>
                      <w:rFonts w:ascii="ＭＳ Ｐ明朝" w:eastAsia="ＭＳ Ｐ明朝" w:hAnsi="ＭＳ Ｐ明朝" w:hint="eastAsia"/>
                      <w:sz w:val="18"/>
                      <w:szCs w:val="18"/>
                    </w:rPr>
                    <w:t>別表第2</w:t>
                  </w:r>
                  <w:r w:rsidRPr="00CF3188">
                    <w:rPr>
                      <w:rStyle w:val="cm50"/>
                      <w:rFonts w:ascii="ＭＳ Ｐ明朝" w:eastAsia="ＭＳ Ｐ明朝" w:hAnsi="ＭＳ Ｐ明朝" w:hint="eastAsia"/>
                      <w:color w:val="000000"/>
                      <w:sz w:val="18"/>
                      <w:szCs w:val="18"/>
                    </w:rPr>
                    <w:t>事故等への対応の項の右欄に掲げる基準を満たすこと。</w:t>
                  </w: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Pr="008B0AC2" w:rsidRDefault="00F41306" w:rsidP="00EE6916">
                  <w:pPr>
                    <w:pStyle w:val="p17"/>
                    <w:spacing w:before="0" w:beforeAutospacing="0" w:after="0" w:afterAutospacing="0"/>
                    <w:rPr>
                      <w:rFonts w:asciiTheme="majorEastAsia" w:eastAsiaTheme="majorEastAsia" w:hAnsiTheme="majorEastAsia"/>
                      <w:b/>
                      <w:color w:val="000000"/>
                      <w:sz w:val="18"/>
                      <w:szCs w:val="18"/>
                    </w:rPr>
                  </w:pPr>
                  <w:r w:rsidRPr="008B0AC2">
                    <w:rPr>
                      <w:rFonts w:asciiTheme="majorEastAsia" w:eastAsiaTheme="majorEastAsia" w:hAnsiTheme="majorEastAsia" w:hint="eastAsia"/>
                      <w:b/>
                      <w:color w:val="000000"/>
                      <w:sz w:val="18"/>
                      <w:szCs w:val="18"/>
                    </w:rPr>
                    <w:t>＜別表第２該当箇所＞</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1　法第10条第1項、第11条第2項又は第48条第1項の規定による質問、検査等に協力すること。</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2　前号に定めるもののほか、利用者からの苦情に関して県又は市町村が行う調査に協力すること。</w:t>
                  </w:r>
                </w:p>
              </w:tc>
            </w:tr>
          </w:tbl>
          <w:p w:rsidR="00F41306" w:rsidRPr="00CF3188" w:rsidRDefault="00F41306" w:rsidP="00EE6916">
            <w:pPr>
              <w:rPr>
                <w:rFonts w:ascii="ＭＳ Ｐ明朝" w:eastAsia="ＭＳ Ｐ明朝" w:hAnsi="ＭＳ Ｐ明朝"/>
                <w:sz w:val="18"/>
                <w:szCs w:val="18"/>
              </w:rPr>
            </w:pPr>
          </w:p>
        </w:tc>
        <w:tc>
          <w:tcPr>
            <w:tcW w:w="1094" w:type="dxa"/>
            <w:vMerge w:val="restart"/>
            <w:shd w:val="clear" w:color="auto" w:fill="FBD4B4" w:themeFill="accent6" w:themeFillTint="66"/>
          </w:tcPr>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lastRenderedPageBreak/>
              <w:t>審査</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spacing w:line="276" w:lineRule="auto"/>
              <w:rPr>
                <w:rFonts w:ascii="ＭＳ Ｐ明朝" w:eastAsia="ＭＳ Ｐ明朝" w:hAnsi="ＭＳ Ｐ明朝"/>
                <w:sz w:val="18"/>
                <w:szCs w:val="18"/>
              </w:rPr>
            </w:pPr>
          </w:p>
          <w:p w:rsidR="00F41306" w:rsidRDefault="00F41306" w:rsidP="00EE6916">
            <w:pPr>
              <w:spacing w:line="276"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6D0FB1" w:rsidRDefault="006D0FB1"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8E4321"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spacing w:line="360"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spacing w:line="276" w:lineRule="auto"/>
              <w:rPr>
                <w:rFonts w:ascii="ＭＳ Ｐ明朝" w:eastAsia="ＭＳ Ｐ明朝" w:hAnsi="ＭＳ Ｐ明朝"/>
                <w:sz w:val="18"/>
                <w:szCs w:val="18"/>
              </w:rPr>
            </w:pPr>
          </w:p>
          <w:p w:rsidR="00F41306" w:rsidRDefault="00F41306" w:rsidP="00EE6916">
            <w:pPr>
              <w:spacing w:line="276"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spacing w:line="360"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spacing w:line="360"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spacing w:line="360"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spacing w:line="360"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08096A"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tc>
        <w:tc>
          <w:tcPr>
            <w:tcW w:w="6339" w:type="dxa"/>
            <w:vMerge w:val="restart"/>
          </w:tcPr>
          <w:p w:rsidR="00F41306" w:rsidRPr="00C717D0" w:rsidRDefault="00F41306" w:rsidP="00EE6916">
            <w:pPr>
              <w:pStyle w:val="title-irregular1"/>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0"/>
                <w:rFonts w:ascii="ＭＳ Ｐ明朝" w:eastAsia="ＭＳ Ｐ明朝" w:hAnsi="ＭＳ Ｐ明朝" w:hint="eastAsia"/>
                <w:color w:val="000000"/>
                <w:sz w:val="18"/>
                <w:szCs w:val="18"/>
              </w:rPr>
              <w:lastRenderedPageBreak/>
              <w:t>○鳥取県障害福祉サービス事業に関する条例施行規則</w:t>
            </w:r>
          </w:p>
          <w:p w:rsidR="00F41306" w:rsidRPr="00C717D0" w:rsidRDefault="00F41306" w:rsidP="00EE6916">
            <w:pPr>
              <w:pStyle w:val="date1"/>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1"/>
                <w:rFonts w:ascii="ＭＳ Ｐ明朝" w:eastAsia="ＭＳ Ｐ明朝" w:hAnsi="ＭＳ Ｐ明朝" w:hint="eastAsia"/>
                <w:color w:val="000000"/>
                <w:sz w:val="18"/>
                <w:szCs w:val="18"/>
              </w:rPr>
              <w:t>平成25年3月29日</w:t>
            </w:r>
          </w:p>
          <w:p w:rsidR="00F41306" w:rsidRPr="00C717D0" w:rsidRDefault="00F41306" w:rsidP="00EE6916">
            <w:pPr>
              <w:pStyle w:val="number1"/>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2"/>
                <w:rFonts w:ascii="ＭＳ Ｐ明朝" w:eastAsia="ＭＳ Ｐ明朝" w:hAnsi="ＭＳ Ｐ明朝" w:hint="eastAsia"/>
                <w:color w:val="000000"/>
                <w:sz w:val="18"/>
                <w:szCs w:val="18"/>
              </w:rPr>
              <w:t>鳥取県規則第18号</w:t>
            </w:r>
          </w:p>
          <w:p w:rsidR="00F41306" w:rsidRPr="00C717D0" w:rsidRDefault="00F41306" w:rsidP="00EE6916">
            <w:pPr>
              <w:pStyle w:val="p3"/>
              <w:shd w:val="clear" w:color="auto" w:fill="FFFFFF"/>
              <w:spacing w:before="0" w:beforeAutospacing="0" w:after="0" w:afterAutospacing="0"/>
              <w:rPr>
                <w:rFonts w:ascii="ＭＳ Ｐ明朝" w:eastAsia="ＭＳ Ｐ明朝" w:hAnsi="ＭＳ Ｐ明朝"/>
                <w:color w:val="000000"/>
                <w:sz w:val="18"/>
                <w:szCs w:val="18"/>
              </w:rPr>
            </w:pPr>
            <w:r w:rsidRPr="00C717D0">
              <w:rPr>
                <w:rStyle w:val="p20"/>
                <w:rFonts w:ascii="ＭＳ Ｐ明朝" w:eastAsia="ＭＳ Ｐ明朝" w:hAnsi="ＭＳ Ｐ明朝" w:hint="eastAsia"/>
                <w:color w:val="000000"/>
                <w:sz w:val="18"/>
                <w:szCs w:val="18"/>
              </w:rPr>
              <w:t>鳥取県障害福祉サービス事業に関する条例施行規則をここに公布する。</w:t>
            </w:r>
          </w:p>
          <w:p w:rsidR="00F41306" w:rsidRPr="00C717D0" w:rsidRDefault="00F41306" w:rsidP="00EE6916">
            <w:pPr>
              <w:pStyle w:val="title2"/>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3"/>
                <w:rFonts w:ascii="ＭＳ Ｐ明朝" w:eastAsia="ＭＳ Ｐ明朝" w:hAnsi="ＭＳ Ｐ明朝" w:hint="eastAsia"/>
                <w:color w:val="000000"/>
                <w:sz w:val="18"/>
                <w:szCs w:val="18"/>
              </w:rPr>
              <w:t>鳥取県障害福祉サービス事業に関する条例施行規則</w:t>
            </w:r>
          </w:p>
          <w:p w:rsidR="00817EC3" w:rsidRPr="00204E75" w:rsidRDefault="00817EC3" w:rsidP="00817EC3">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4"/>
                <w:rFonts w:ascii="ＭＳ 明朝" w:eastAsia="ＭＳ 明朝" w:hAnsi="ＭＳ 明朝" w:hint="eastAsia"/>
                <w:color w:val="000000"/>
                <w:sz w:val="18"/>
                <w:szCs w:val="18"/>
              </w:rPr>
              <w:t>(趣旨)</w:t>
            </w:r>
          </w:p>
          <w:p w:rsidR="00F41306" w:rsidRPr="00817EC3" w:rsidRDefault="00817EC3" w:rsidP="00817EC3">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57"/>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DB7159">
              <w:rPr>
                <w:rFonts w:ascii="ＭＳ 明朝" w:eastAsia="ＭＳ 明朝" w:hAnsi="ＭＳ 明朝" w:hint="eastAsia"/>
                <w:sz w:val="18"/>
                <w:szCs w:val="18"/>
              </w:rPr>
              <w:t>この規則</w:t>
            </w:r>
            <w:r w:rsidRPr="00204E75">
              <w:rPr>
                <w:rStyle w:val="p21"/>
                <w:rFonts w:ascii="ＭＳ 明朝" w:eastAsia="ＭＳ 明朝" w:hAnsi="ＭＳ 明朝" w:hint="eastAsia"/>
                <w:color w:val="000000"/>
                <w:sz w:val="18"/>
                <w:szCs w:val="18"/>
              </w:rPr>
              <w:t>は、</w:t>
            </w:r>
            <w:r w:rsidRPr="00DB7159">
              <w:rPr>
                <w:rFonts w:ascii="ＭＳ 明朝" w:eastAsia="ＭＳ 明朝" w:hAnsi="ＭＳ 明朝" w:hint="eastAsia"/>
                <w:sz w:val="18"/>
                <w:szCs w:val="18"/>
              </w:rPr>
              <w:t>鳥取県障害福祉サービス事業に関する条例(平成24年鳥取県条例第71号。以下「条例」という。)第6条第2項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第12条第2項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第14条第2項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第16条第3項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第22条第2項</w:t>
            </w:r>
            <w:r w:rsidRPr="00DB7159">
              <w:rPr>
                <w:rStyle w:val="a3"/>
                <w:rFonts w:ascii="ＭＳ 明朝" w:eastAsia="ＭＳ 明朝" w:hAnsi="ＭＳ 明朝" w:hint="eastAsia"/>
                <w:color w:val="auto"/>
                <w:sz w:val="18"/>
                <w:szCs w:val="18"/>
                <w:u w:val="none"/>
              </w:rPr>
              <w:t>、第24条第２項、第26条第２項</w:t>
            </w:r>
            <w:r w:rsidRPr="00204E75">
              <w:rPr>
                <w:rStyle w:val="p21"/>
                <w:rFonts w:ascii="ＭＳ 明朝" w:eastAsia="ＭＳ 明朝" w:hAnsi="ＭＳ 明朝" w:hint="eastAsia"/>
                <w:color w:val="000000"/>
                <w:sz w:val="18"/>
                <w:szCs w:val="18"/>
              </w:rPr>
              <w:t>及び</w:t>
            </w:r>
            <w:r w:rsidRPr="00DB7159">
              <w:rPr>
                <w:rFonts w:ascii="ＭＳ 明朝" w:eastAsia="ＭＳ 明朝" w:hAnsi="ＭＳ 明朝" w:hint="eastAsia"/>
                <w:sz w:val="18"/>
                <w:szCs w:val="18"/>
              </w:rPr>
              <w:t>第2</w:t>
            </w:r>
            <w:r w:rsidRPr="00DB7159">
              <w:rPr>
                <w:rFonts w:ascii="ＭＳ 明朝" w:eastAsia="ＭＳ 明朝" w:hAnsi="ＭＳ 明朝"/>
                <w:sz w:val="18"/>
                <w:szCs w:val="18"/>
              </w:rPr>
              <w:t>7</w:t>
            </w:r>
            <w:r w:rsidRPr="00DB7159">
              <w:rPr>
                <w:rFonts w:ascii="ＭＳ 明朝" w:eastAsia="ＭＳ 明朝" w:hAnsi="ＭＳ 明朝" w:hint="eastAsia"/>
                <w:sz w:val="18"/>
                <w:szCs w:val="18"/>
              </w:rPr>
              <w:t>条</w:t>
            </w:r>
            <w:r w:rsidRPr="00204E75">
              <w:rPr>
                <w:rStyle w:val="p21"/>
                <w:rFonts w:ascii="ＭＳ 明朝" w:eastAsia="ＭＳ 明朝" w:hAnsi="ＭＳ 明朝" w:hint="eastAsia"/>
                <w:color w:val="000000"/>
                <w:sz w:val="18"/>
                <w:szCs w:val="18"/>
              </w:rPr>
              <w:t>並びに</w:t>
            </w:r>
            <w:r w:rsidRPr="00DB7159">
              <w:rPr>
                <w:rFonts w:ascii="ＭＳ 明朝" w:eastAsia="ＭＳ 明朝" w:hAnsi="ＭＳ 明朝" w:hint="eastAsia"/>
                <w:sz w:val="18"/>
                <w:szCs w:val="18"/>
              </w:rPr>
              <w:t>別表第1</w:t>
            </w:r>
            <w:r w:rsidRPr="00204E75">
              <w:rPr>
                <w:rStyle w:val="p21"/>
                <w:rFonts w:ascii="ＭＳ 明朝" w:eastAsia="ＭＳ 明朝" w:hAnsi="ＭＳ 明朝" w:hint="eastAsia"/>
                <w:color w:val="000000"/>
                <w:sz w:val="18"/>
                <w:szCs w:val="18"/>
              </w:rPr>
              <w:t>から</w:t>
            </w:r>
            <w:r w:rsidRPr="00DB7159">
              <w:rPr>
                <w:rFonts w:ascii="ＭＳ 明朝" w:eastAsia="ＭＳ 明朝" w:hAnsi="ＭＳ 明朝" w:hint="eastAsia"/>
                <w:sz w:val="18"/>
                <w:szCs w:val="18"/>
              </w:rPr>
              <w:t>別表第</w:t>
            </w:r>
            <w:r>
              <w:rPr>
                <w:rFonts w:ascii="ＭＳ 明朝" w:eastAsia="ＭＳ 明朝" w:hAnsi="ＭＳ 明朝" w:hint="eastAsia"/>
                <w:sz w:val="18"/>
                <w:szCs w:val="18"/>
              </w:rPr>
              <w:t>11</w:t>
            </w:r>
            <w:r w:rsidRPr="00204E75">
              <w:rPr>
                <w:rStyle w:val="p21"/>
                <w:rFonts w:ascii="ＭＳ 明朝" w:eastAsia="ＭＳ 明朝" w:hAnsi="ＭＳ 明朝" w:hint="eastAsia"/>
                <w:color w:val="000000"/>
                <w:sz w:val="18"/>
                <w:szCs w:val="18"/>
              </w:rPr>
              <w:t>までの規定に基づき、障害福祉サービス事業の設備及び運営に関する基準を定めるものとする。</w:t>
            </w:r>
          </w:p>
          <w:p w:rsidR="00F41306" w:rsidRPr="00C717D0" w:rsidRDefault="00F41306" w:rsidP="00EE6916">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6"/>
                <w:rFonts w:ascii="ＭＳ Ｐ明朝" w:eastAsia="ＭＳ Ｐ明朝" w:hAnsi="ＭＳ Ｐ明朝" w:hint="eastAsia"/>
                <w:color w:val="000000"/>
                <w:sz w:val="18"/>
                <w:szCs w:val="18"/>
              </w:rPr>
              <w:t>(定義)</w:t>
            </w:r>
          </w:p>
          <w:p w:rsidR="00F41306" w:rsidRPr="00C717D0" w:rsidRDefault="00F41306" w:rsidP="00EE6916">
            <w:pPr>
              <w:pStyle w:val="num16"/>
              <w:shd w:val="clear" w:color="auto" w:fill="FFFFFF"/>
              <w:spacing w:before="0" w:beforeAutospacing="0" w:after="0" w:afterAutospacing="0"/>
              <w:rPr>
                <w:rFonts w:ascii="ＭＳ Ｐ明朝" w:eastAsia="ＭＳ Ｐ明朝" w:hAnsi="ＭＳ Ｐ明朝"/>
                <w:color w:val="000000"/>
                <w:sz w:val="18"/>
                <w:szCs w:val="18"/>
              </w:rPr>
            </w:pPr>
            <w:r w:rsidRPr="00C717D0">
              <w:rPr>
                <w:rStyle w:val="num58"/>
                <w:rFonts w:ascii="ＭＳ Ｐ明朝" w:eastAsia="ＭＳ Ｐ明朝" w:hAnsi="ＭＳ Ｐ明朝" w:hint="eastAsia"/>
                <w:color w:val="000000"/>
                <w:sz w:val="18"/>
                <w:szCs w:val="18"/>
              </w:rPr>
              <w:t>第2条</w:t>
            </w:r>
            <w:r w:rsidRPr="00C717D0">
              <w:rPr>
                <w:rFonts w:ascii="ＭＳ Ｐ明朝" w:eastAsia="ＭＳ Ｐ明朝" w:hAnsi="ＭＳ Ｐ明朝" w:hint="eastAsia"/>
                <w:color w:val="000000"/>
                <w:sz w:val="18"/>
                <w:szCs w:val="18"/>
              </w:rPr>
              <w:t xml:space="preserve">　</w:t>
            </w:r>
            <w:r w:rsidRPr="00333AEC">
              <w:rPr>
                <w:rFonts w:ascii="ＭＳ Ｐ明朝" w:eastAsia="ＭＳ Ｐ明朝" w:hAnsi="ＭＳ Ｐ明朝" w:hint="eastAsia"/>
                <w:sz w:val="18"/>
                <w:szCs w:val="18"/>
              </w:rPr>
              <w:t>この規則</w:t>
            </w:r>
            <w:r w:rsidRPr="00C717D0">
              <w:rPr>
                <w:rStyle w:val="p22"/>
                <w:rFonts w:ascii="ＭＳ Ｐ明朝" w:eastAsia="ＭＳ Ｐ明朝" w:hAnsi="ＭＳ Ｐ明朝" w:hint="eastAsia"/>
                <w:color w:val="000000"/>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rsidR="00F41306" w:rsidRPr="00C717D0" w:rsidRDefault="00F41306" w:rsidP="00EE6916">
            <w:pPr>
              <w:rPr>
                <w:rFonts w:ascii="ＭＳ Ｐ明朝" w:eastAsia="ＭＳ Ｐ明朝" w:hAnsi="ＭＳ Ｐ明朝"/>
                <w:sz w:val="18"/>
                <w:szCs w:val="18"/>
              </w:rPr>
            </w:pPr>
            <w:r w:rsidRPr="00C717D0">
              <w:rPr>
                <w:rStyle w:val="num59"/>
                <w:rFonts w:ascii="ＭＳ Ｐ明朝" w:eastAsia="ＭＳ Ｐ明朝" w:hAnsi="ＭＳ Ｐ明朝" w:hint="eastAsia"/>
                <w:color w:val="000000"/>
                <w:sz w:val="18"/>
                <w:szCs w:val="18"/>
              </w:rPr>
              <w:t>2</w:t>
            </w:r>
            <w:r w:rsidRPr="00C717D0">
              <w:rPr>
                <w:rFonts w:ascii="ＭＳ Ｐ明朝" w:eastAsia="ＭＳ Ｐ明朝" w:hAnsi="ＭＳ Ｐ明朝" w:hint="eastAsia"/>
                <w:color w:val="000000"/>
                <w:sz w:val="18"/>
                <w:szCs w:val="18"/>
              </w:rPr>
              <w:t xml:space="preserve">　</w:t>
            </w:r>
            <w:r w:rsidRPr="00333AEC">
              <w:rPr>
                <w:rFonts w:ascii="ＭＳ Ｐ明朝" w:eastAsia="ＭＳ Ｐ明朝" w:hAnsi="ＭＳ Ｐ明朝" w:hint="eastAsia"/>
                <w:sz w:val="18"/>
                <w:szCs w:val="18"/>
              </w:rPr>
              <w:t>前項</w:t>
            </w:r>
            <w:r w:rsidRPr="00C717D0">
              <w:rPr>
                <w:rStyle w:val="p23"/>
                <w:rFonts w:ascii="ＭＳ Ｐ明朝" w:eastAsia="ＭＳ Ｐ明朝" w:hAnsi="ＭＳ Ｐ明朝" w:hint="eastAsia"/>
                <w:color w:val="000000"/>
                <w:sz w:val="18"/>
                <w:szCs w:val="18"/>
              </w:rPr>
              <w:t>に定めるもののほか、</w:t>
            </w:r>
            <w:r w:rsidRPr="00333AEC">
              <w:rPr>
                <w:rFonts w:ascii="ＭＳ Ｐ明朝" w:eastAsia="ＭＳ Ｐ明朝" w:hAnsi="ＭＳ Ｐ明朝" w:hint="eastAsia"/>
                <w:sz w:val="18"/>
                <w:szCs w:val="18"/>
              </w:rPr>
              <w:t>この規則</w:t>
            </w:r>
            <w:r w:rsidRPr="00C717D0">
              <w:rPr>
                <w:rStyle w:val="p23"/>
                <w:rFonts w:ascii="ＭＳ Ｐ明朝" w:eastAsia="ＭＳ Ｐ明朝" w:hAnsi="ＭＳ Ｐ明朝" w:hint="eastAsia"/>
                <w:color w:val="000000"/>
                <w:sz w:val="18"/>
                <w:szCs w:val="18"/>
              </w:rPr>
              <w:t>で使用する用語の意義は、障害者の日常生活及び社会生活を総合的に支援するための法律(平成17年法律第123号。以下「法」という。)及び</w:t>
            </w:r>
            <w:r w:rsidRPr="00333AEC">
              <w:rPr>
                <w:rFonts w:ascii="ＭＳ Ｐ明朝" w:eastAsia="ＭＳ Ｐ明朝" w:hAnsi="ＭＳ Ｐ明朝" w:hint="eastAsia"/>
                <w:sz w:val="18"/>
                <w:szCs w:val="18"/>
              </w:rPr>
              <w:t>条例</w:t>
            </w:r>
            <w:r w:rsidRPr="00C717D0">
              <w:rPr>
                <w:rStyle w:val="p23"/>
                <w:rFonts w:ascii="ＭＳ Ｐ明朝" w:eastAsia="ＭＳ Ｐ明朝" w:hAnsi="ＭＳ Ｐ明朝" w:hint="eastAsia"/>
                <w:color w:val="000000"/>
                <w:sz w:val="18"/>
                <w:szCs w:val="18"/>
              </w:rPr>
              <w:t>で使用する用語の例による。</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F3188">
              <w:rPr>
                <w:rStyle w:val="cm30"/>
                <w:rFonts w:ascii="ＭＳ Ｐ明朝" w:eastAsia="ＭＳ Ｐ明朝" w:hAnsi="ＭＳ Ｐ明朝" w:hint="eastAsia"/>
                <w:color w:val="000000"/>
                <w:sz w:val="18"/>
                <w:szCs w:val="18"/>
              </w:rPr>
              <w:t>(生活介護の基準)</w:t>
            </w:r>
          </w:p>
          <w:p w:rsidR="00F41306" w:rsidRPr="00CF3188" w:rsidRDefault="00F41306" w:rsidP="00EE6916">
            <w:pPr>
              <w:pStyle w:val="num16"/>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7"/>
                <w:rFonts w:ascii="ＭＳ Ｐ明朝" w:eastAsia="ＭＳ Ｐ明朝" w:hAnsi="ＭＳ Ｐ明朝" w:hint="eastAsia"/>
                <w:color w:val="000000"/>
                <w:sz w:val="18"/>
                <w:szCs w:val="18"/>
              </w:rPr>
              <w:t>第5条</w:t>
            </w:r>
            <w:r w:rsidRPr="00CF3188">
              <w:rPr>
                <w:rFonts w:ascii="ＭＳ Ｐ明朝" w:eastAsia="ＭＳ Ｐ明朝" w:hAnsi="ＭＳ Ｐ明朝" w:hint="eastAsia"/>
                <w:color w:val="000000"/>
                <w:sz w:val="18"/>
                <w:szCs w:val="18"/>
              </w:rPr>
              <w:t xml:space="preserve">　</w:t>
            </w:r>
            <w:r w:rsidRPr="00333AEC">
              <w:rPr>
                <w:rFonts w:ascii="ＭＳ Ｐ明朝" w:eastAsia="ＭＳ Ｐ明朝" w:hAnsi="ＭＳ Ｐ明朝" w:hint="eastAsia"/>
                <w:sz w:val="18"/>
                <w:szCs w:val="18"/>
              </w:rPr>
              <w:t>条例</w:t>
            </w:r>
            <w:r w:rsidRPr="00CF3188">
              <w:rPr>
                <w:rStyle w:val="p20"/>
                <w:rFonts w:ascii="ＭＳ Ｐ明朝" w:eastAsia="ＭＳ Ｐ明朝" w:hAnsi="ＭＳ Ｐ明朝" w:hint="eastAsia"/>
                <w:color w:val="000000"/>
                <w:sz w:val="18"/>
                <w:szCs w:val="18"/>
              </w:rPr>
              <w:t>に定めるもののほか、生活介護に係る最低基準は、</w:t>
            </w:r>
            <w:r w:rsidRPr="00333AEC">
              <w:rPr>
                <w:rFonts w:ascii="ＭＳ Ｐ明朝" w:eastAsia="ＭＳ Ｐ明朝" w:hAnsi="ＭＳ Ｐ明朝" w:hint="eastAsia"/>
                <w:sz w:val="18"/>
                <w:szCs w:val="18"/>
              </w:rPr>
              <w:t>別表第3</w:t>
            </w:r>
            <w:r w:rsidRPr="00CF3188">
              <w:rPr>
                <w:rStyle w:val="p20"/>
                <w:rFonts w:ascii="ＭＳ Ｐ明朝" w:eastAsia="ＭＳ Ｐ明朝" w:hAnsi="ＭＳ Ｐ明朝" w:hint="eastAsia"/>
                <w:color w:val="000000"/>
                <w:sz w:val="18"/>
                <w:szCs w:val="18"/>
              </w:rPr>
              <w:t>の中欄のとおりとする。</w:t>
            </w:r>
          </w:p>
          <w:p w:rsidR="00F41306" w:rsidRPr="00CF3188"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8"/>
                <w:rFonts w:ascii="ＭＳ Ｐ明朝" w:eastAsia="ＭＳ Ｐ明朝" w:hAnsi="ＭＳ Ｐ明朝" w:hint="eastAsia"/>
                <w:color w:val="000000"/>
                <w:sz w:val="18"/>
                <w:szCs w:val="18"/>
              </w:rPr>
              <w:t>2</w:t>
            </w:r>
            <w:r w:rsidRPr="00CF3188">
              <w:rPr>
                <w:rFonts w:ascii="ＭＳ Ｐ明朝" w:eastAsia="ＭＳ Ｐ明朝" w:hAnsi="ＭＳ Ｐ明朝" w:hint="eastAsia"/>
                <w:color w:val="000000"/>
                <w:sz w:val="18"/>
                <w:szCs w:val="18"/>
              </w:rPr>
              <w:t xml:space="preserve">　</w:t>
            </w:r>
            <w:r w:rsidRPr="00333AEC">
              <w:rPr>
                <w:rFonts w:ascii="ＭＳ Ｐ明朝" w:eastAsia="ＭＳ Ｐ明朝" w:hAnsi="ＭＳ Ｐ明朝" w:hint="eastAsia"/>
                <w:sz w:val="18"/>
                <w:szCs w:val="18"/>
              </w:rPr>
              <w:t>条例</w:t>
            </w:r>
            <w:r w:rsidRPr="00CF3188">
              <w:rPr>
                <w:rStyle w:val="p21"/>
                <w:rFonts w:ascii="ＭＳ Ｐ明朝" w:eastAsia="ＭＳ Ｐ明朝" w:hAnsi="ＭＳ Ｐ明朝" w:hint="eastAsia"/>
                <w:color w:val="000000"/>
                <w:sz w:val="18"/>
                <w:szCs w:val="18"/>
              </w:rPr>
              <w:t>に定めるもののほか、生活介護に係る指定基準は、</w:t>
            </w:r>
            <w:r w:rsidRPr="00333AEC">
              <w:rPr>
                <w:rFonts w:ascii="ＭＳ Ｐ明朝" w:eastAsia="ＭＳ Ｐ明朝" w:hAnsi="ＭＳ Ｐ明朝" w:hint="eastAsia"/>
                <w:sz w:val="18"/>
                <w:szCs w:val="18"/>
              </w:rPr>
              <w:t>別表第3</w:t>
            </w:r>
            <w:r w:rsidRPr="00CF3188">
              <w:rPr>
                <w:rStyle w:val="p21"/>
                <w:rFonts w:ascii="ＭＳ Ｐ明朝" w:eastAsia="ＭＳ Ｐ明朝" w:hAnsi="ＭＳ Ｐ明朝" w:hint="eastAsia"/>
                <w:color w:val="000000"/>
                <w:sz w:val="18"/>
                <w:szCs w:val="18"/>
              </w:rPr>
              <w:t>の右欄のとおりとする。</w:t>
            </w:r>
          </w:p>
          <w:p w:rsidR="00F41306" w:rsidRPr="00CF3188"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9"/>
                <w:rFonts w:ascii="ＭＳ Ｐ明朝" w:eastAsia="ＭＳ Ｐ明朝" w:hAnsi="ＭＳ Ｐ明朝" w:hint="eastAsia"/>
                <w:color w:val="000000"/>
                <w:sz w:val="18"/>
                <w:szCs w:val="18"/>
              </w:rPr>
              <w:t>3</w:t>
            </w:r>
            <w:r w:rsidRPr="00CF3188">
              <w:rPr>
                <w:rFonts w:ascii="ＭＳ Ｐ明朝" w:eastAsia="ＭＳ Ｐ明朝" w:hAnsi="ＭＳ Ｐ明朝" w:hint="eastAsia"/>
                <w:color w:val="000000"/>
                <w:sz w:val="18"/>
                <w:szCs w:val="18"/>
              </w:rPr>
              <w:t xml:space="preserve">　</w:t>
            </w:r>
            <w:r w:rsidRPr="00CF3188">
              <w:rPr>
                <w:rStyle w:val="p22"/>
                <w:rFonts w:ascii="ＭＳ Ｐ明朝" w:eastAsia="ＭＳ Ｐ明朝" w:hAnsi="ＭＳ Ｐ明朝" w:hint="eastAsia"/>
                <w:color w:val="000000"/>
                <w:sz w:val="18"/>
                <w:szCs w:val="18"/>
              </w:rPr>
              <w:t>生活介護に係る該当基準は、次のとおりとする。</w:t>
            </w:r>
          </w:p>
          <w:p w:rsidR="00F41306" w:rsidRPr="00CF3188" w:rsidRDefault="00F41306" w:rsidP="00EE6916">
            <w:pPr>
              <w:pStyle w:val="num22"/>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60"/>
                <w:rFonts w:ascii="ＭＳ Ｐ明朝" w:eastAsia="ＭＳ Ｐ明朝" w:hAnsi="ＭＳ Ｐ明朝" w:hint="eastAsia"/>
                <w:color w:val="000000"/>
                <w:sz w:val="18"/>
                <w:szCs w:val="18"/>
              </w:rPr>
              <w:t>(1)</w:t>
            </w:r>
            <w:r w:rsidRPr="00CF3188">
              <w:rPr>
                <w:rFonts w:ascii="ＭＳ Ｐ明朝" w:eastAsia="ＭＳ Ｐ明朝" w:hAnsi="ＭＳ Ｐ明朝" w:hint="eastAsia"/>
                <w:color w:val="000000"/>
                <w:sz w:val="18"/>
                <w:szCs w:val="18"/>
              </w:rPr>
              <w:t xml:space="preserve">　</w:t>
            </w:r>
            <w:r w:rsidRPr="00333AEC">
              <w:rPr>
                <w:rFonts w:ascii="ＭＳ Ｐ明朝" w:eastAsia="ＭＳ Ｐ明朝" w:hAnsi="ＭＳ Ｐ明朝" w:hint="eastAsia"/>
                <w:sz w:val="18"/>
                <w:szCs w:val="18"/>
              </w:rPr>
              <w:t>別表第3</w:t>
            </w:r>
            <w:r w:rsidRPr="00CF3188">
              <w:rPr>
                <w:rStyle w:val="p23"/>
                <w:rFonts w:ascii="ＭＳ Ｐ明朝" w:eastAsia="ＭＳ Ｐ明朝" w:hAnsi="ＭＳ Ｐ明朝" w:hint="eastAsia"/>
                <w:color w:val="000000"/>
                <w:sz w:val="18"/>
                <w:szCs w:val="18"/>
              </w:rPr>
              <w:t>サービスの提供の項の右欄第</w:t>
            </w:r>
            <w:r w:rsidR="008F617D">
              <w:rPr>
                <w:rStyle w:val="p23"/>
                <w:rFonts w:ascii="ＭＳ Ｐ明朝" w:eastAsia="ＭＳ Ｐ明朝" w:hAnsi="ＭＳ Ｐ明朝" w:hint="eastAsia"/>
                <w:color w:val="000000"/>
                <w:sz w:val="18"/>
                <w:szCs w:val="18"/>
              </w:rPr>
              <w:t>2</w:t>
            </w:r>
            <w:r w:rsidRPr="00CF3188">
              <w:rPr>
                <w:rStyle w:val="p23"/>
                <w:rFonts w:ascii="ＭＳ Ｐ明朝" w:eastAsia="ＭＳ Ｐ明朝" w:hAnsi="ＭＳ Ｐ明朝" w:hint="eastAsia"/>
                <w:color w:val="000000"/>
                <w:sz w:val="18"/>
                <w:szCs w:val="18"/>
              </w:rPr>
              <w:t>号から第</w:t>
            </w:r>
            <w:r w:rsidR="008F617D">
              <w:rPr>
                <w:rStyle w:val="p23"/>
                <w:rFonts w:ascii="ＭＳ Ｐ明朝" w:eastAsia="ＭＳ Ｐ明朝" w:hAnsi="ＭＳ Ｐ明朝" w:hint="eastAsia"/>
                <w:color w:val="000000"/>
                <w:sz w:val="18"/>
                <w:szCs w:val="18"/>
              </w:rPr>
              <w:t>4</w:t>
            </w:r>
            <w:r w:rsidRPr="00CF3188">
              <w:rPr>
                <w:rStyle w:val="p23"/>
                <w:rFonts w:ascii="ＭＳ Ｐ明朝" w:eastAsia="ＭＳ Ｐ明朝" w:hAnsi="ＭＳ Ｐ明朝" w:hint="eastAsia"/>
                <w:color w:val="000000"/>
                <w:sz w:val="18"/>
                <w:szCs w:val="18"/>
              </w:rPr>
              <w:t>号までに掲げる基準を満たすこと。</w:t>
            </w:r>
          </w:p>
          <w:p w:rsidR="00F41306" w:rsidRPr="00CF3188" w:rsidRDefault="00F41306" w:rsidP="00EE6916">
            <w:pPr>
              <w:pStyle w:val="num22"/>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61"/>
                <w:rFonts w:ascii="ＭＳ Ｐ明朝" w:eastAsia="ＭＳ Ｐ明朝" w:hAnsi="ＭＳ Ｐ明朝" w:hint="eastAsia"/>
                <w:color w:val="000000"/>
                <w:sz w:val="18"/>
                <w:szCs w:val="18"/>
              </w:rPr>
              <w:t>(2)</w:t>
            </w:r>
            <w:r w:rsidRPr="00CF3188">
              <w:rPr>
                <w:rFonts w:ascii="ＭＳ Ｐ明朝" w:eastAsia="ＭＳ Ｐ明朝" w:hAnsi="ＭＳ Ｐ明朝" w:hint="eastAsia"/>
                <w:color w:val="000000"/>
                <w:sz w:val="18"/>
                <w:szCs w:val="18"/>
              </w:rPr>
              <w:t xml:space="preserve">　</w:t>
            </w:r>
            <w:r w:rsidRPr="00CF3188">
              <w:rPr>
                <w:rStyle w:val="p24"/>
                <w:rFonts w:ascii="ＭＳ Ｐ明朝" w:eastAsia="ＭＳ Ｐ明朝" w:hAnsi="ＭＳ Ｐ明朝" w:hint="eastAsia"/>
                <w:color w:val="000000"/>
                <w:sz w:val="18"/>
                <w:szCs w:val="18"/>
              </w:rPr>
              <w:t>介護保険法(平成9年法律第123号)第8条第7項に規定する通所介護の事業を行う事業所で同法第41条第1項本文の指定を受けているもの</w:t>
            </w:r>
            <w:r w:rsidR="008F617D" w:rsidRPr="008F617D">
              <w:rPr>
                <w:rStyle w:val="p24"/>
                <w:rFonts w:ascii="ＭＳ Ｐ明朝" w:eastAsia="ＭＳ Ｐ明朝" w:hAnsi="ＭＳ Ｐ明朝" w:hint="eastAsia"/>
                <w:color w:val="000000"/>
                <w:sz w:val="18"/>
                <w:szCs w:val="18"/>
              </w:rPr>
              <w:t>若しくは同法第８条第17項に規定する地域密着型通所介護の事業を行う事業所で同法第42条の２第１項本文の指定を受けているもの（以下「指定通所介護事業所等」という。）</w:t>
            </w:r>
            <w:r w:rsidRPr="00CF3188">
              <w:rPr>
                <w:rStyle w:val="p24"/>
                <w:rFonts w:ascii="ＭＳ Ｐ明朝" w:eastAsia="ＭＳ Ｐ明朝" w:hAnsi="ＭＳ Ｐ明朝" w:hint="eastAsia"/>
                <w:color w:val="000000"/>
                <w:sz w:val="18"/>
                <w:szCs w:val="18"/>
              </w:rPr>
              <w:t>又は同法第8条第</w:t>
            </w:r>
            <w:r w:rsidR="008F617D">
              <w:rPr>
                <w:rStyle w:val="p24"/>
                <w:rFonts w:ascii="ＭＳ Ｐ明朝" w:eastAsia="ＭＳ Ｐ明朝" w:hAnsi="ＭＳ Ｐ明朝" w:hint="eastAsia"/>
                <w:color w:val="000000"/>
                <w:sz w:val="18"/>
                <w:szCs w:val="18"/>
              </w:rPr>
              <w:t>19</w:t>
            </w:r>
            <w:r w:rsidRPr="00CF3188">
              <w:rPr>
                <w:rStyle w:val="p24"/>
                <w:rFonts w:ascii="ＭＳ Ｐ明朝" w:eastAsia="ＭＳ Ｐ明朝" w:hAnsi="ＭＳ Ｐ明朝" w:hint="eastAsia"/>
                <w:color w:val="000000"/>
                <w:sz w:val="18"/>
                <w:szCs w:val="18"/>
              </w:rPr>
              <w:t>項に規定する小規模多機能型居宅介護</w:t>
            </w:r>
            <w:r>
              <w:rPr>
                <w:rStyle w:val="p24"/>
                <w:rFonts w:ascii="ＭＳ Ｐ明朝" w:eastAsia="ＭＳ Ｐ明朝" w:hAnsi="ＭＳ Ｐ明朝" w:hint="eastAsia"/>
                <w:color w:val="000000"/>
                <w:sz w:val="18"/>
                <w:szCs w:val="18"/>
              </w:rPr>
              <w:t>（同条第</w:t>
            </w:r>
            <w:r w:rsidR="008F617D">
              <w:rPr>
                <w:rStyle w:val="p24"/>
                <w:rFonts w:ascii="ＭＳ Ｐ明朝" w:eastAsia="ＭＳ Ｐ明朝" w:hAnsi="ＭＳ Ｐ明朝" w:hint="eastAsia"/>
                <w:color w:val="000000"/>
                <w:sz w:val="18"/>
                <w:szCs w:val="18"/>
              </w:rPr>
              <w:t>23</w:t>
            </w:r>
            <w:r>
              <w:rPr>
                <w:rStyle w:val="p24"/>
                <w:rFonts w:ascii="ＭＳ Ｐ明朝" w:eastAsia="ＭＳ Ｐ明朝" w:hAnsi="ＭＳ Ｐ明朝" w:hint="eastAsia"/>
                <w:color w:val="000000"/>
                <w:sz w:val="18"/>
                <w:szCs w:val="18"/>
              </w:rPr>
              <w:t>項に規定する複合型サービスに該当するものを含む。）</w:t>
            </w:r>
            <w:r w:rsidRPr="00CF3188">
              <w:rPr>
                <w:rStyle w:val="p24"/>
                <w:rFonts w:ascii="ＭＳ Ｐ明朝" w:eastAsia="ＭＳ Ｐ明朝" w:hAnsi="ＭＳ Ｐ明朝" w:hint="eastAsia"/>
                <w:color w:val="000000"/>
                <w:sz w:val="18"/>
                <w:szCs w:val="18"/>
              </w:rPr>
              <w:t>の事業を行う事業所で同法第42条の2第1項本文の指定を受けているもの(以下「指定小規模多機能型居宅介護事業所</w:t>
            </w:r>
            <w:r>
              <w:rPr>
                <w:rStyle w:val="p24"/>
                <w:rFonts w:ascii="ＭＳ Ｐ明朝" w:eastAsia="ＭＳ Ｐ明朝" w:hAnsi="ＭＳ Ｐ明朝" w:hint="eastAsia"/>
                <w:color w:val="000000"/>
                <w:sz w:val="18"/>
                <w:szCs w:val="18"/>
              </w:rPr>
              <w:t>等</w:t>
            </w:r>
            <w:r w:rsidRPr="00CF3188">
              <w:rPr>
                <w:rStyle w:val="p24"/>
                <w:rFonts w:ascii="ＭＳ Ｐ明朝" w:eastAsia="ＭＳ Ｐ明朝" w:hAnsi="ＭＳ Ｐ明朝" w:hint="eastAsia"/>
                <w:color w:val="000000"/>
                <w:sz w:val="18"/>
                <w:szCs w:val="18"/>
              </w:rPr>
              <w:t>」という。)が地域において生活介護が提供されていないこと等により生活介護の提供を受けることが困難な障害者にサービスを提供するものであること。</w:t>
            </w:r>
          </w:p>
          <w:p w:rsidR="00F41306" w:rsidRPr="00CF3188" w:rsidRDefault="00F41306" w:rsidP="00EE6916">
            <w:pPr>
              <w:pStyle w:val="num22"/>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62"/>
                <w:rFonts w:ascii="ＭＳ Ｐ明朝" w:eastAsia="ＭＳ Ｐ明朝" w:hAnsi="ＭＳ Ｐ明朝" w:hint="eastAsia"/>
                <w:color w:val="000000"/>
                <w:sz w:val="18"/>
                <w:szCs w:val="18"/>
              </w:rPr>
              <w:t>(3)</w:t>
            </w:r>
            <w:r w:rsidRPr="00CF3188">
              <w:rPr>
                <w:rFonts w:ascii="ＭＳ Ｐ明朝" w:eastAsia="ＭＳ Ｐ明朝" w:hAnsi="ＭＳ Ｐ明朝" w:hint="eastAsia"/>
                <w:color w:val="000000"/>
                <w:sz w:val="18"/>
                <w:szCs w:val="18"/>
              </w:rPr>
              <w:t xml:space="preserve">　</w:t>
            </w:r>
            <w:r w:rsidRPr="00CF3188">
              <w:rPr>
                <w:rStyle w:val="p25"/>
                <w:rFonts w:ascii="ＭＳ Ｐ明朝" w:eastAsia="ＭＳ Ｐ明朝" w:hAnsi="ＭＳ Ｐ明朝" w:hint="eastAsia"/>
                <w:color w:val="000000"/>
                <w:sz w:val="18"/>
                <w:szCs w:val="18"/>
              </w:rPr>
              <w:t>指定障害福祉サービス事業者の生活介護を行う事業所その他の関係施設から必要な技術的支援を受けること。</w:t>
            </w:r>
          </w:p>
          <w:p w:rsidR="00F41306" w:rsidRPr="00CF3188" w:rsidRDefault="00F41306" w:rsidP="00EE6916">
            <w:pPr>
              <w:pStyle w:val="num22"/>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63"/>
                <w:rFonts w:ascii="ＭＳ Ｐ明朝" w:eastAsia="ＭＳ Ｐ明朝" w:hAnsi="ＭＳ Ｐ明朝" w:hint="eastAsia"/>
                <w:color w:val="000000"/>
                <w:sz w:val="18"/>
                <w:szCs w:val="18"/>
              </w:rPr>
              <w:t>(4)</w:t>
            </w:r>
            <w:r w:rsidRPr="00CF3188">
              <w:rPr>
                <w:rFonts w:ascii="ＭＳ Ｐ明朝" w:eastAsia="ＭＳ Ｐ明朝" w:hAnsi="ＭＳ Ｐ明朝" w:hint="eastAsia"/>
                <w:color w:val="000000"/>
                <w:sz w:val="18"/>
                <w:szCs w:val="18"/>
              </w:rPr>
              <w:t xml:space="preserve">　</w:t>
            </w:r>
            <w:r w:rsidRPr="00CF3188">
              <w:rPr>
                <w:rStyle w:val="p26"/>
                <w:rFonts w:ascii="ＭＳ Ｐ明朝" w:eastAsia="ＭＳ Ｐ明朝" w:hAnsi="ＭＳ Ｐ明朝" w:hint="eastAsia"/>
                <w:color w:val="000000"/>
                <w:sz w:val="18"/>
                <w:szCs w:val="18"/>
              </w:rPr>
              <w:t>指定通所介護事業所</w:t>
            </w:r>
            <w:r w:rsidR="008F617D">
              <w:rPr>
                <w:rStyle w:val="p26"/>
                <w:rFonts w:ascii="ＭＳ Ｐ明朝" w:eastAsia="ＭＳ Ｐ明朝" w:hAnsi="ＭＳ Ｐ明朝" w:hint="eastAsia"/>
                <w:color w:val="000000"/>
                <w:sz w:val="18"/>
                <w:szCs w:val="18"/>
              </w:rPr>
              <w:t>等</w:t>
            </w:r>
            <w:r w:rsidRPr="00CF3188">
              <w:rPr>
                <w:rStyle w:val="p26"/>
                <w:rFonts w:ascii="ＭＳ Ｐ明朝" w:eastAsia="ＭＳ Ｐ明朝" w:hAnsi="ＭＳ Ｐ明朝" w:hint="eastAsia"/>
                <w:color w:val="000000"/>
                <w:sz w:val="18"/>
                <w:szCs w:val="18"/>
              </w:rPr>
              <w:t>にあっては、次に掲げる基準を満たすこと。</w:t>
            </w:r>
          </w:p>
          <w:p w:rsidR="00F41306" w:rsidRPr="00CF3188" w:rsidRDefault="00F41306" w:rsidP="00EE6916">
            <w:pPr>
              <w:pStyle w:val="num25"/>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64"/>
                <w:rFonts w:ascii="ＭＳ Ｐ明朝" w:eastAsia="ＭＳ Ｐ明朝" w:hAnsi="ＭＳ Ｐ明朝" w:hint="eastAsia"/>
                <w:color w:val="000000"/>
                <w:sz w:val="18"/>
                <w:szCs w:val="18"/>
              </w:rPr>
              <w:lastRenderedPageBreak/>
              <w:t>ア</w:t>
            </w:r>
            <w:r w:rsidRPr="00CF3188">
              <w:rPr>
                <w:rFonts w:ascii="ＭＳ Ｐ明朝" w:eastAsia="ＭＳ Ｐ明朝" w:hAnsi="ＭＳ Ｐ明朝" w:hint="eastAsia"/>
                <w:color w:val="000000"/>
                <w:sz w:val="18"/>
                <w:szCs w:val="18"/>
              </w:rPr>
              <w:t xml:space="preserve">　</w:t>
            </w:r>
            <w:r w:rsidRPr="00CF3188">
              <w:rPr>
                <w:rStyle w:val="p27"/>
                <w:rFonts w:ascii="ＭＳ Ｐ明朝" w:eastAsia="ＭＳ Ｐ明朝" w:hAnsi="ＭＳ Ｐ明朝" w:hint="eastAsia"/>
                <w:color w:val="000000"/>
                <w:sz w:val="18"/>
                <w:szCs w:val="18"/>
              </w:rPr>
              <w:t>サービスの提供を受ける障害者が介護保険法によるサービスの利用者であるとした場合に同法第41条第1項本文</w:t>
            </w:r>
            <w:r w:rsidR="008F617D">
              <w:rPr>
                <w:rStyle w:val="p27"/>
                <w:rFonts w:ascii="ＭＳ Ｐ明朝" w:eastAsia="ＭＳ Ｐ明朝" w:hAnsi="ＭＳ Ｐ明朝" w:hint="eastAsia"/>
                <w:color w:val="000000"/>
                <w:sz w:val="18"/>
                <w:szCs w:val="18"/>
              </w:rPr>
              <w:t>又は第42条の2第1項本文</w:t>
            </w:r>
            <w:r w:rsidRPr="00CF3188">
              <w:rPr>
                <w:rStyle w:val="p27"/>
                <w:rFonts w:ascii="ＭＳ Ｐ明朝" w:eastAsia="ＭＳ Ｐ明朝" w:hAnsi="ＭＳ Ｐ明朝" w:hint="eastAsia"/>
                <w:color w:val="000000"/>
                <w:sz w:val="18"/>
                <w:szCs w:val="18"/>
              </w:rPr>
              <w:t>の指定を受けるために必要とされる人数の従業者を置くこと。</w:t>
            </w:r>
          </w:p>
          <w:p w:rsidR="00F41306" w:rsidRPr="00CF3188" w:rsidRDefault="00F41306" w:rsidP="00EE6916">
            <w:pPr>
              <w:pStyle w:val="num25"/>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65"/>
                <w:rFonts w:ascii="ＭＳ Ｐ明朝" w:eastAsia="ＭＳ Ｐ明朝" w:hAnsi="ＭＳ Ｐ明朝" w:hint="eastAsia"/>
                <w:color w:val="000000"/>
                <w:sz w:val="18"/>
                <w:szCs w:val="18"/>
              </w:rPr>
              <w:t>イ</w:t>
            </w:r>
            <w:r w:rsidRPr="00CF3188">
              <w:rPr>
                <w:rFonts w:ascii="ＭＳ Ｐ明朝" w:eastAsia="ＭＳ Ｐ明朝" w:hAnsi="ＭＳ Ｐ明朝" w:hint="eastAsia"/>
                <w:color w:val="000000"/>
                <w:sz w:val="18"/>
                <w:szCs w:val="18"/>
              </w:rPr>
              <w:t xml:space="preserve">　</w:t>
            </w:r>
            <w:r w:rsidRPr="00CF3188">
              <w:rPr>
                <w:rStyle w:val="p28"/>
                <w:rFonts w:ascii="ＭＳ Ｐ明朝" w:eastAsia="ＭＳ Ｐ明朝" w:hAnsi="ＭＳ Ｐ明朝" w:hint="eastAsia"/>
                <w:color w:val="000000"/>
                <w:sz w:val="18"/>
                <w:szCs w:val="18"/>
              </w:rPr>
              <w:t>食堂及び機能訓練室の面積は、サービスの提供を受ける者1人につき3平方メートル以上であること。</w:t>
            </w:r>
          </w:p>
          <w:p w:rsidR="00F41306" w:rsidRPr="00CF3188" w:rsidRDefault="00F41306" w:rsidP="00EE6916">
            <w:pPr>
              <w:pStyle w:val="num22"/>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66"/>
                <w:rFonts w:ascii="ＭＳ Ｐ明朝" w:eastAsia="ＭＳ Ｐ明朝" w:hAnsi="ＭＳ Ｐ明朝" w:hint="eastAsia"/>
                <w:color w:val="000000"/>
                <w:sz w:val="18"/>
                <w:szCs w:val="18"/>
              </w:rPr>
              <w:t>(5)</w:t>
            </w:r>
            <w:r w:rsidRPr="00CF3188">
              <w:rPr>
                <w:rFonts w:ascii="ＭＳ Ｐ明朝" w:eastAsia="ＭＳ Ｐ明朝" w:hAnsi="ＭＳ Ｐ明朝" w:hint="eastAsia"/>
                <w:color w:val="000000"/>
                <w:sz w:val="18"/>
                <w:szCs w:val="18"/>
              </w:rPr>
              <w:t xml:space="preserve">　</w:t>
            </w:r>
            <w:r w:rsidRPr="00CF3188">
              <w:rPr>
                <w:rStyle w:val="p29"/>
                <w:rFonts w:ascii="ＭＳ Ｐ明朝" w:eastAsia="ＭＳ Ｐ明朝" w:hAnsi="ＭＳ Ｐ明朝" w:hint="eastAsia"/>
                <w:color w:val="000000"/>
                <w:sz w:val="18"/>
                <w:szCs w:val="18"/>
              </w:rPr>
              <w:t>指定小規模多機能型居宅介護事業所</w:t>
            </w:r>
            <w:r>
              <w:rPr>
                <w:rStyle w:val="p29"/>
                <w:rFonts w:ascii="ＭＳ Ｐ明朝" w:eastAsia="ＭＳ Ｐ明朝" w:hAnsi="ＭＳ Ｐ明朝" w:hint="eastAsia"/>
                <w:color w:val="000000"/>
                <w:sz w:val="18"/>
                <w:szCs w:val="18"/>
              </w:rPr>
              <w:t>等</w:t>
            </w:r>
            <w:r w:rsidRPr="00CF3188">
              <w:rPr>
                <w:rStyle w:val="p29"/>
                <w:rFonts w:ascii="ＭＳ Ｐ明朝" w:eastAsia="ＭＳ Ｐ明朝" w:hAnsi="ＭＳ Ｐ明朝" w:hint="eastAsia"/>
                <w:color w:val="000000"/>
                <w:sz w:val="18"/>
                <w:szCs w:val="18"/>
              </w:rPr>
              <w:t>にあっては、次に掲げる基準を満たすこと。</w:t>
            </w:r>
          </w:p>
          <w:p w:rsidR="00F41306" w:rsidRPr="00CF3188" w:rsidRDefault="00F41306" w:rsidP="00EE6916">
            <w:pPr>
              <w:pStyle w:val="num25"/>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67"/>
                <w:rFonts w:ascii="ＭＳ Ｐ明朝" w:eastAsia="ＭＳ Ｐ明朝" w:hAnsi="ＭＳ Ｐ明朝" w:hint="eastAsia"/>
                <w:color w:val="000000"/>
                <w:sz w:val="18"/>
                <w:szCs w:val="18"/>
              </w:rPr>
              <w:t>ア</w:t>
            </w:r>
            <w:r w:rsidRPr="00CF3188">
              <w:rPr>
                <w:rFonts w:ascii="ＭＳ Ｐ明朝" w:eastAsia="ＭＳ Ｐ明朝" w:hAnsi="ＭＳ Ｐ明朝" w:hint="eastAsia"/>
                <w:color w:val="000000"/>
                <w:sz w:val="18"/>
                <w:szCs w:val="18"/>
              </w:rPr>
              <w:t xml:space="preserve">　</w:t>
            </w:r>
            <w:r w:rsidRPr="00CF3188">
              <w:rPr>
                <w:rStyle w:val="p30"/>
                <w:rFonts w:ascii="ＭＳ Ｐ明朝" w:eastAsia="ＭＳ Ｐ明朝" w:hAnsi="ＭＳ Ｐ明朝" w:hint="eastAsia"/>
                <w:color w:val="000000"/>
                <w:sz w:val="18"/>
                <w:szCs w:val="18"/>
              </w:rPr>
              <w:t>通いサービス(事業所に通わせて行うサービスをいう。以下同じ。)の利用の登録を受ける者の数の上限(以下</w:t>
            </w:r>
            <w:r w:rsidRPr="00333AEC">
              <w:rPr>
                <w:rFonts w:ascii="ＭＳ Ｐ明朝" w:eastAsia="ＭＳ Ｐ明朝" w:hAnsi="ＭＳ Ｐ明朝" w:hint="eastAsia"/>
                <w:sz w:val="18"/>
                <w:szCs w:val="18"/>
              </w:rPr>
              <w:t>この号</w:t>
            </w:r>
            <w:r w:rsidRPr="00CF3188">
              <w:rPr>
                <w:rStyle w:val="p30"/>
                <w:rFonts w:ascii="ＭＳ Ｐ明朝" w:eastAsia="ＭＳ Ｐ明朝" w:hAnsi="ＭＳ Ｐ明朝" w:hint="eastAsia"/>
                <w:color w:val="000000"/>
                <w:sz w:val="18"/>
                <w:szCs w:val="18"/>
              </w:rPr>
              <w:t>において「登録定員」という。)を</w:t>
            </w:r>
            <w:r>
              <w:rPr>
                <w:rStyle w:val="p30"/>
                <w:rFonts w:ascii="ＭＳ Ｐ明朝" w:eastAsia="ＭＳ Ｐ明朝" w:hAnsi="ＭＳ Ｐ明朝" w:hint="eastAsia"/>
                <w:color w:val="000000"/>
                <w:sz w:val="18"/>
                <w:szCs w:val="18"/>
              </w:rPr>
              <w:t>29</w:t>
            </w:r>
            <w:r w:rsidRPr="00CF3188">
              <w:rPr>
                <w:rStyle w:val="p30"/>
                <w:rFonts w:ascii="ＭＳ Ｐ明朝" w:eastAsia="ＭＳ Ｐ明朝" w:hAnsi="ＭＳ Ｐ明朝" w:hint="eastAsia"/>
                <w:color w:val="000000"/>
                <w:sz w:val="18"/>
                <w:szCs w:val="18"/>
              </w:rPr>
              <w:t>人以下とすること。</w:t>
            </w:r>
          </w:p>
          <w:p w:rsidR="00F41306" w:rsidRDefault="00F41306" w:rsidP="00EE6916">
            <w:pPr>
              <w:pStyle w:val="num25"/>
              <w:shd w:val="clear" w:color="auto" w:fill="FFFFFF"/>
              <w:spacing w:before="0" w:beforeAutospacing="0" w:after="0" w:afterAutospacing="0"/>
              <w:rPr>
                <w:rStyle w:val="p31"/>
                <w:rFonts w:ascii="ＭＳ Ｐ明朝" w:eastAsia="ＭＳ Ｐ明朝" w:hAnsi="ＭＳ Ｐ明朝"/>
                <w:color w:val="000000"/>
                <w:sz w:val="18"/>
                <w:szCs w:val="18"/>
              </w:rPr>
            </w:pPr>
            <w:r w:rsidRPr="00CF3188">
              <w:rPr>
                <w:rStyle w:val="num68"/>
                <w:rFonts w:ascii="ＭＳ Ｐ明朝" w:eastAsia="ＭＳ Ｐ明朝" w:hAnsi="ＭＳ Ｐ明朝" w:hint="eastAsia"/>
                <w:color w:val="000000"/>
                <w:sz w:val="18"/>
                <w:szCs w:val="18"/>
              </w:rPr>
              <w:t>イ</w:t>
            </w:r>
            <w:r w:rsidRPr="00CF3188">
              <w:rPr>
                <w:rFonts w:ascii="ＭＳ Ｐ明朝" w:eastAsia="ＭＳ Ｐ明朝" w:hAnsi="ＭＳ Ｐ明朝" w:hint="eastAsia"/>
                <w:color w:val="000000"/>
                <w:sz w:val="18"/>
                <w:szCs w:val="18"/>
              </w:rPr>
              <w:t xml:space="preserve">　</w:t>
            </w:r>
            <w:r w:rsidRPr="00CF3188">
              <w:rPr>
                <w:rStyle w:val="p31"/>
                <w:rFonts w:ascii="ＭＳ Ｐ明朝" w:eastAsia="ＭＳ Ｐ明朝" w:hAnsi="ＭＳ Ｐ明朝" w:hint="eastAsia"/>
                <w:color w:val="000000"/>
                <w:sz w:val="18"/>
                <w:szCs w:val="18"/>
              </w:rPr>
              <w:t>通いサービスの利用定員を</w:t>
            </w:r>
            <w:r>
              <w:rPr>
                <w:rStyle w:val="p31"/>
                <w:rFonts w:ascii="ＭＳ Ｐ明朝" w:eastAsia="ＭＳ Ｐ明朝" w:hAnsi="ＭＳ Ｐ明朝" w:hint="eastAsia"/>
                <w:color w:val="000000"/>
                <w:sz w:val="18"/>
                <w:szCs w:val="18"/>
              </w:rPr>
              <w:t>次の表の左欄に掲げる</w:t>
            </w:r>
            <w:r w:rsidRPr="00CF3188">
              <w:rPr>
                <w:rStyle w:val="p31"/>
                <w:rFonts w:ascii="ＭＳ Ｐ明朝" w:eastAsia="ＭＳ Ｐ明朝" w:hAnsi="ＭＳ Ｐ明朝" w:hint="eastAsia"/>
                <w:color w:val="000000"/>
                <w:sz w:val="18"/>
                <w:szCs w:val="18"/>
              </w:rPr>
              <w:t>登録定員の</w:t>
            </w:r>
            <w:r>
              <w:rPr>
                <w:rStyle w:val="p31"/>
                <w:rFonts w:ascii="ＭＳ Ｐ明朝" w:eastAsia="ＭＳ Ｐ明朝" w:hAnsi="ＭＳ Ｐ明朝" w:hint="eastAsia"/>
                <w:color w:val="000000"/>
                <w:sz w:val="18"/>
                <w:szCs w:val="18"/>
              </w:rPr>
              <w:t>区分に応じ同表の右欄に定める人数</w:t>
            </w:r>
            <w:r w:rsidRPr="00CF3188">
              <w:rPr>
                <w:rStyle w:val="p31"/>
                <w:rFonts w:ascii="ＭＳ Ｐ明朝" w:eastAsia="ＭＳ Ｐ明朝" w:hAnsi="ＭＳ Ｐ明朝" w:hint="eastAsia"/>
                <w:color w:val="000000"/>
                <w:sz w:val="18"/>
                <w:szCs w:val="18"/>
              </w:rPr>
              <w:t>とすること。</w:t>
            </w:r>
          </w:p>
          <w:tbl>
            <w:tblPr>
              <w:tblStyle w:val="aa"/>
              <w:tblW w:w="0" w:type="auto"/>
              <w:tblInd w:w="720" w:type="dxa"/>
              <w:tblLook w:val="04A0" w:firstRow="1" w:lastRow="0" w:firstColumn="1" w:lastColumn="0" w:noHBand="0" w:noVBand="1"/>
            </w:tblPr>
            <w:tblGrid>
              <w:gridCol w:w="1985"/>
              <w:gridCol w:w="3048"/>
            </w:tblGrid>
            <w:tr w:rsidR="00F41306" w:rsidTr="000E0840">
              <w:tc>
                <w:tcPr>
                  <w:tcW w:w="1985" w:type="dxa"/>
                </w:tcPr>
                <w:p w:rsidR="00F41306" w:rsidRDefault="00F41306" w:rsidP="00EE6916">
                  <w:pPr>
                    <w:pStyle w:val="num25"/>
                    <w:spacing w:before="0" w:beforeAutospacing="0" w:after="0" w:afterAutospacing="0"/>
                    <w:ind w:left="0" w:firstLine="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25人以下</w:t>
                  </w:r>
                </w:p>
              </w:tc>
              <w:tc>
                <w:tcPr>
                  <w:tcW w:w="3048" w:type="dxa"/>
                </w:tcPr>
                <w:p w:rsidR="00F41306" w:rsidRDefault="00F41306" w:rsidP="00EE6916">
                  <w:pPr>
                    <w:pStyle w:val="num25"/>
                    <w:spacing w:before="0" w:beforeAutospacing="0" w:after="0" w:afterAutospacing="0"/>
                    <w:ind w:left="0" w:firstLine="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登録定員の２分の１以上15人以下</w:t>
                  </w:r>
                </w:p>
              </w:tc>
            </w:tr>
            <w:tr w:rsidR="00F41306" w:rsidTr="000E0840">
              <w:tc>
                <w:tcPr>
                  <w:tcW w:w="1985" w:type="dxa"/>
                </w:tcPr>
                <w:p w:rsidR="00F41306" w:rsidRDefault="00F41306" w:rsidP="00EE6916">
                  <w:pPr>
                    <w:pStyle w:val="num25"/>
                    <w:spacing w:before="0" w:beforeAutospacing="0" w:after="0" w:afterAutospacing="0"/>
                    <w:ind w:left="0" w:firstLine="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26人又は27人</w:t>
                  </w:r>
                </w:p>
              </w:tc>
              <w:tc>
                <w:tcPr>
                  <w:tcW w:w="3048" w:type="dxa"/>
                </w:tcPr>
                <w:p w:rsidR="00F41306" w:rsidRDefault="00F41306" w:rsidP="00EE6916">
                  <w:pPr>
                    <w:pStyle w:val="num25"/>
                    <w:spacing w:before="0" w:beforeAutospacing="0" w:after="0" w:afterAutospacing="0"/>
                    <w:ind w:left="0" w:firstLine="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登録定員の２分の１以上16人以下</w:t>
                  </w:r>
                </w:p>
              </w:tc>
            </w:tr>
            <w:tr w:rsidR="00F41306" w:rsidTr="000E0840">
              <w:tc>
                <w:tcPr>
                  <w:tcW w:w="1985" w:type="dxa"/>
                </w:tcPr>
                <w:p w:rsidR="00F41306" w:rsidRDefault="00F41306" w:rsidP="00EE6916">
                  <w:pPr>
                    <w:pStyle w:val="num25"/>
                    <w:spacing w:before="0" w:beforeAutospacing="0" w:after="0" w:afterAutospacing="0"/>
                    <w:ind w:left="0" w:firstLine="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２8人</w:t>
                  </w:r>
                </w:p>
              </w:tc>
              <w:tc>
                <w:tcPr>
                  <w:tcW w:w="3048" w:type="dxa"/>
                </w:tcPr>
                <w:p w:rsidR="00F41306" w:rsidRDefault="00F41306" w:rsidP="00EE6916">
                  <w:pPr>
                    <w:pStyle w:val="num25"/>
                    <w:spacing w:before="0" w:beforeAutospacing="0" w:after="0" w:afterAutospacing="0"/>
                    <w:ind w:left="0" w:firstLine="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登録定員の２分の１以上17人以下</w:t>
                  </w:r>
                </w:p>
              </w:tc>
            </w:tr>
            <w:tr w:rsidR="00F41306" w:rsidTr="000E0840">
              <w:tc>
                <w:tcPr>
                  <w:tcW w:w="1985" w:type="dxa"/>
                </w:tcPr>
                <w:p w:rsidR="00F41306" w:rsidRDefault="00F41306" w:rsidP="00EE6916">
                  <w:pPr>
                    <w:pStyle w:val="num25"/>
                    <w:spacing w:before="0" w:beforeAutospacing="0" w:after="0" w:afterAutospacing="0"/>
                    <w:ind w:left="0" w:firstLine="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29人</w:t>
                  </w:r>
                </w:p>
              </w:tc>
              <w:tc>
                <w:tcPr>
                  <w:tcW w:w="3048" w:type="dxa"/>
                </w:tcPr>
                <w:p w:rsidR="00F41306" w:rsidRDefault="00F41306" w:rsidP="00EE6916">
                  <w:pPr>
                    <w:pStyle w:val="num25"/>
                    <w:spacing w:before="0" w:beforeAutospacing="0" w:after="0" w:afterAutospacing="0"/>
                    <w:ind w:left="0" w:firstLine="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登録定員の２分の１以上18人以下</w:t>
                  </w:r>
                </w:p>
              </w:tc>
            </w:tr>
          </w:tbl>
          <w:p w:rsidR="00F41306" w:rsidRPr="000E0840" w:rsidRDefault="00F41306" w:rsidP="00EE6916">
            <w:pPr>
              <w:pStyle w:val="num25"/>
              <w:shd w:val="clear" w:color="auto" w:fill="FFFFFF"/>
              <w:spacing w:before="0" w:beforeAutospacing="0" w:after="0" w:afterAutospacing="0"/>
              <w:ind w:left="795" w:hangingChars="500" w:hanging="795"/>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ウ　他の指定小規模多機能型居宅介護事業所等（保健医療又は福祉に関する事業について３年以上の経験を有する者により設置されるものに限る。）との密接な連携の下に運営される事業所（以下「サテライト型指定小規模多機能型居宅介護事業所等」という。）は、ア及びイの規定にかかわらず、登録定員を18人以下、通いサービスの利用定員を登録定員の２分の１以上12人以下とすること。</w:t>
            </w:r>
          </w:p>
          <w:p w:rsidR="00F41306" w:rsidRPr="00CF3188" w:rsidRDefault="00F41306" w:rsidP="00EE6916">
            <w:pPr>
              <w:pStyle w:val="num25"/>
              <w:shd w:val="clear" w:color="auto" w:fill="FFFFFF"/>
              <w:spacing w:before="0" w:beforeAutospacing="0" w:after="0" w:afterAutospacing="0"/>
              <w:rPr>
                <w:rFonts w:ascii="ＭＳ Ｐ明朝" w:eastAsia="ＭＳ Ｐ明朝" w:hAnsi="ＭＳ Ｐ明朝"/>
                <w:color w:val="000000"/>
                <w:sz w:val="18"/>
                <w:szCs w:val="18"/>
              </w:rPr>
            </w:pPr>
            <w:r>
              <w:rPr>
                <w:rStyle w:val="num69"/>
                <w:rFonts w:ascii="ＭＳ Ｐ明朝" w:eastAsia="ＭＳ Ｐ明朝" w:hAnsi="ＭＳ Ｐ明朝" w:hint="eastAsia"/>
                <w:color w:val="000000"/>
                <w:sz w:val="18"/>
                <w:szCs w:val="18"/>
              </w:rPr>
              <w:t>エ</w:t>
            </w:r>
            <w:r w:rsidRPr="00CF3188">
              <w:rPr>
                <w:rFonts w:ascii="ＭＳ Ｐ明朝" w:eastAsia="ＭＳ Ｐ明朝" w:hAnsi="ＭＳ Ｐ明朝" w:hint="eastAsia"/>
                <w:color w:val="000000"/>
                <w:sz w:val="18"/>
                <w:szCs w:val="18"/>
              </w:rPr>
              <w:t xml:space="preserve">　</w:t>
            </w:r>
            <w:r w:rsidRPr="00CF3188">
              <w:rPr>
                <w:rStyle w:val="p32"/>
                <w:rFonts w:ascii="ＭＳ Ｐ明朝" w:eastAsia="ＭＳ Ｐ明朝" w:hAnsi="ＭＳ Ｐ明朝" w:hint="eastAsia"/>
                <w:color w:val="000000"/>
                <w:sz w:val="18"/>
                <w:szCs w:val="18"/>
              </w:rPr>
              <w:t>サービスの提供を受ける障害者が介護保険法によるサービスの利用者であるとした場合に同法第42条の2第1項本文の指定を受けるために必要とされる人数の従業者を置くこと。</w:t>
            </w:r>
          </w:p>
          <w:p w:rsidR="00F41306" w:rsidRPr="004E41B1" w:rsidRDefault="00F41306" w:rsidP="003E0AAD">
            <w:pPr>
              <w:pStyle w:val="num25"/>
              <w:shd w:val="clear" w:color="auto" w:fill="FFFFFF"/>
              <w:spacing w:before="0" w:beforeAutospacing="0" w:after="0" w:afterAutospacing="0"/>
              <w:rPr>
                <w:rStyle w:val="num57"/>
                <w:rFonts w:ascii="ＭＳ Ｐ明朝" w:eastAsia="ＭＳ Ｐ明朝" w:hAnsi="ＭＳ Ｐ明朝"/>
                <w:color w:val="000000"/>
                <w:sz w:val="18"/>
                <w:szCs w:val="18"/>
              </w:rPr>
            </w:pPr>
            <w:r>
              <w:rPr>
                <w:rStyle w:val="num70"/>
                <w:rFonts w:ascii="ＭＳ Ｐ明朝" w:eastAsia="ＭＳ Ｐ明朝" w:hAnsi="ＭＳ Ｐ明朝" w:hint="eastAsia"/>
                <w:color w:val="000000"/>
                <w:sz w:val="18"/>
                <w:szCs w:val="18"/>
              </w:rPr>
              <w:t>オ</w:t>
            </w:r>
            <w:r w:rsidRPr="00CF3188">
              <w:rPr>
                <w:rFonts w:ascii="ＭＳ Ｐ明朝" w:eastAsia="ＭＳ Ｐ明朝" w:hAnsi="ＭＳ Ｐ明朝" w:hint="eastAsia"/>
                <w:color w:val="000000"/>
                <w:sz w:val="18"/>
                <w:szCs w:val="18"/>
              </w:rPr>
              <w:t xml:space="preserve">　</w:t>
            </w:r>
            <w:r w:rsidRPr="00CF3188">
              <w:rPr>
                <w:rStyle w:val="p33"/>
                <w:rFonts w:ascii="ＭＳ Ｐ明朝" w:eastAsia="ＭＳ Ｐ明朝" w:hAnsi="ＭＳ Ｐ明朝" w:hint="eastAsia"/>
                <w:color w:val="000000"/>
                <w:sz w:val="18"/>
                <w:szCs w:val="18"/>
              </w:rPr>
              <w:t>居間及び食堂は、十分な広さとすること。</w:t>
            </w:r>
          </w:p>
          <w:p w:rsidR="003E0AAD" w:rsidRDefault="003E0AAD" w:rsidP="00EE6916">
            <w:pPr>
              <w:pStyle w:val="title10"/>
              <w:shd w:val="clear" w:color="auto" w:fill="FFFFFF"/>
              <w:spacing w:before="0" w:beforeAutospacing="0" w:after="0" w:afterAutospacing="0"/>
              <w:rPr>
                <w:rStyle w:val="cm30"/>
                <w:rFonts w:ascii="ＭＳ 明朝" w:eastAsia="ＭＳ 明朝" w:hAnsi="ＭＳ 明朝"/>
                <w:color w:val="000000"/>
                <w:sz w:val="18"/>
                <w:szCs w:val="18"/>
              </w:rPr>
            </w:pPr>
          </w:p>
          <w:p w:rsidR="00F41306" w:rsidRPr="004E41B1" w:rsidRDefault="00F41306" w:rsidP="00EE6916">
            <w:pPr>
              <w:pStyle w:val="title10"/>
              <w:shd w:val="clear" w:color="auto" w:fill="FFFFFF"/>
              <w:spacing w:before="0" w:beforeAutospacing="0" w:after="0" w:afterAutospacing="0"/>
              <w:rPr>
                <w:rFonts w:ascii="ＭＳ 明朝" w:eastAsia="ＭＳ 明朝" w:hAnsi="ＭＳ 明朝"/>
                <w:color w:val="000000"/>
                <w:sz w:val="18"/>
                <w:szCs w:val="18"/>
              </w:rPr>
            </w:pPr>
            <w:r w:rsidRPr="004E41B1">
              <w:rPr>
                <w:rStyle w:val="cm30"/>
                <w:rFonts w:ascii="ＭＳ 明朝" w:eastAsia="ＭＳ 明朝" w:hAnsi="ＭＳ 明朝" w:hint="eastAsia"/>
                <w:color w:val="000000"/>
                <w:sz w:val="18"/>
                <w:szCs w:val="18"/>
              </w:rPr>
              <w:t>(多機能型事業所の基準)</w:t>
            </w:r>
          </w:p>
          <w:p w:rsidR="00F41306" w:rsidRPr="004E41B1" w:rsidRDefault="00F41306" w:rsidP="00EE6916">
            <w:pPr>
              <w:pStyle w:val="num16"/>
              <w:shd w:val="clear" w:color="auto" w:fill="FFFFFF"/>
              <w:spacing w:before="0" w:beforeAutospacing="0" w:after="0" w:afterAutospacing="0"/>
              <w:rPr>
                <w:rFonts w:ascii="ＭＳ 明朝" w:eastAsia="ＭＳ 明朝" w:hAnsi="ＭＳ 明朝"/>
                <w:color w:val="000000"/>
                <w:sz w:val="18"/>
                <w:szCs w:val="18"/>
              </w:rPr>
            </w:pPr>
            <w:r w:rsidRPr="004E41B1">
              <w:rPr>
                <w:rStyle w:val="num57"/>
                <w:rFonts w:ascii="ＭＳ 明朝" w:eastAsia="ＭＳ 明朝" w:hAnsi="ＭＳ 明朝" w:hint="eastAsia"/>
                <w:color w:val="000000"/>
                <w:sz w:val="18"/>
                <w:szCs w:val="18"/>
              </w:rPr>
              <w:t>第</w:t>
            </w:r>
            <w:r w:rsidR="002022E1">
              <w:rPr>
                <w:rStyle w:val="num57"/>
                <w:rFonts w:ascii="ＭＳ 明朝" w:eastAsia="ＭＳ 明朝" w:hAnsi="ＭＳ 明朝" w:hint="eastAsia"/>
                <w:color w:val="000000"/>
                <w:sz w:val="18"/>
                <w:szCs w:val="18"/>
              </w:rPr>
              <w:t>14</w:t>
            </w:r>
            <w:bookmarkStart w:id="0" w:name="_GoBack"/>
            <w:bookmarkEnd w:id="0"/>
            <w:r w:rsidRPr="004E41B1">
              <w:rPr>
                <w:rStyle w:val="num57"/>
                <w:rFonts w:ascii="ＭＳ 明朝" w:eastAsia="ＭＳ 明朝" w:hAnsi="ＭＳ 明朝" w:hint="eastAsia"/>
                <w:color w:val="000000"/>
                <w:sz w:val="18"/>
                <w:szCs w:val="18"/>
              </w:rPr>
              <w:t>条</w:t>
            </w:r>
            <w:r w:rsidRPr="004E41B1">
              <w:rPr>
                <w:rFonts w:ascii="ＭＳ 明朝" w:eastAsia="ＭＳ 明朝" w:hAnsi="ＭＳ 明朝" w:hint="eastAsia"/>
                <w:color w:val="000000"/>
                <w:sz w:val="18"/>
                <w:szCs w:val="18"/>
              </w:rPr>
              <w:t xml:space="preserve">　</w:t>
            </w:r>
            <w:r w:rsidRPr="004E41B1">
              <w:rPr>
                <w:rStyle w:val="p20"/>
                <w:rFonts w:ascii="ＭＳ 明朝" w:eastAsia="ＭＳ 明朝" w:hAnsi="ＭＳ 明朝" w:hint="eastAsia"/>
                <w:color w:val="000000"/>
                <w:sz w:val="18"/>
                <w:szCs w:val="18"/>
              </w:rPr>
              <w:t>生活介護、自立訓練(機能訓練)、自立訓練(生活訓練)、就労移行支援、就労継続支援A型及び就労継続支援B型並びに児童福祉法第6条の2</w:t>
            </w:r>
            <w:r>
              <w:rPr>
                <w:rStyle w:val="p20"/>
                <w:rFonts w:ascii="ＭＳ 明朝" w:eastAsia="ＭＳ 明朝" w:hAnsi="ＭＳ 明朝" w:hint="eastAsia"/>
                <w:color w:val="000000"/>
                <w:sz w:val="18"/>
                <w:szCs w:val="18"/>
              </w:rPr>
              <w:t>の2</w:t>
            </w:r>
            <w:r w:rsidRPr="004E41B1">
              <w:rPr>
                <w:rStyle w:val="p20"/>
                <w:rFonts w:ascii="ＭＳ 明朝" w:eastAsia="ＭＳ 明朝" w:hAnsi="ＭＳ 明朝" w:hint="eastAsia"/>
                <w:color w:val="000000"/>
                <w:sz w:val="18"/>
                <w:szCs w:val="18"/>
              </w:rPr>
              <w:t>第2項に規定する児童発達支援(以下「児童発達支援」という。)、同条第3項に規定する医療型児童発達支援(以下「医療型児童発達支援」という。)、同条第4項に規定する放課後等デイサービス(以下「放課後等デイサービス」という。)</w:t>
            </w:r>
            <w:r w:rsidR="003E0AAD">
              <w:rPr>
                <w:rFonts w:hint="eastAsia"/>
              </w:rPr>
              <w:t xml:space="preserve"> </w:t>
            </w:r>
            <w:r w:rsidR="003E0AAD" w:rsidRPr="003E0AAD">
              <w:rPr>
                <w:rStyle w:val="p20"/>
                <w:rFonts w:ascii="ＭＳ 明朝" w:eastAsia="ＭＳ 明朝" w:hAnsi="ＭＳ 明朝" w:hint="eastAsia"/>
                <w:color w:val="000000"/>
                <w:sz w:val="18"/>
                <w:szCs w:val="18"/>
              </w:rPr>
              <w:t>、同条第５項に規定する居宅訪問型児童発達支援</w:t>
            </w:r>
            <w:r w:rsidRPr="004E41B1">
              <w:rPr>
                <w:rStyle w:val="p20"/>
                <w:rFonts w:ascii="ＭＳ 明朝" w:eastAsia="ＭＳ 明朝" w:hAnsi="ＭＳ 明朝" w:hint="eastAsia"/>
                <w:color w:val="000000"/>
                <w:sz w:val="18"/>
                <w:szCs w:val="18"/>
              </w:rPr>
              <w:t>及び同条第</w:t>
            </w:r>
            <w:r w:rsidR="003E0AAD">
              <w:rPr>
                <w:rStyle w:val="p20"/>
                <w:rFonts w:ascii="ＭＳ 明朝" w:eastAsia="ＭＳ 明朝" w:hAnsi="ＭＳ 明朝" w:hint="eastAsia"/>
                <w:color w:val="000000"/>
                <w:sz w:val="18"/>
                <w:szCs w:val="18"/>
              </w:rPr>
              <w:t>6</w:t>
            </w:r>
            <w:r w:rsidRPr="004E41B1">
              <w:rPr>
                <w:rStyle w:val="p20"/>
                <w:rFonts w:ascii="ＭＳ 明朝" w:eastAsia="ＭＳ 明朝" w:hAnsi="ＭＳ 明朝" w:hint="eastAsia"/>
                <w:color w:val="000000"/>
                <w:sz w:val="18"/>
                <w:szCs w:val="18"/>
              </w:rPr>
              <w:t>項に規定する保育所等訪問支援のうち2種類以上の事業を一体的に行う事業所(以下「多機能型事業所」という。)に係る最低基準は、</w:t>
            </w:r>
            <w:r w:rsidRPr="003E0AAD">
              <w:rPr>
                <w:rFonts w:ascii="ＭＳ 明朝" w:eastAsia="ＭＳ 明朝" w:hAnsi="ＭＳ 明朝" w:hint="eastAsia"/>
                <w:sz w:val="18"/>
                <w:szCs w:val="18"/>
              </w:rPr>
              <w:t>別表第</w:t>
            </w:r>
            <w:r w:rsidR="003E0AAD">
              <w:rPr>
                <w:rFonts w:ascii="ＭＳ 明朝" w:eastAsia="ＭＳ 明朝" w:hAnsi="ＭＳ 明朝" w:hint="eastAsia"/>
                <w:sz w:val="18"/>
                <w:szCs w:val="18"/>
              </w:rPr>
              <w:t>12</w:t>
            </w:r>
            <w:r w:rsidRPr="004E41B1">
              <w:rPr>
                <w:rStyle w:val="p20"/>
                <w:rFonts w:ascii="ＭＳ 明朝" w:eastAsia="ＭＳ 明朝" w:hAnsi="ＭＳ 明朝" w:hint="eastAsia"/>
                <w:color w:val="000000"/>
                <w:sz w:val="18"/>
                <w:szCs w:val="18"/>
              </w:rPr>
              <w:t>の中欄のとおりとする。</w:t>
            </w:r>
          </w:p>
          <w:p w:rsidR="00F41306" w:rsidRPr="004E41B1" w:rsidRDefault="00F41306" w:rsidP="00EE6916">
            <w:pPr>
              <w:pStyle w:val="num19"/>
              <w:shd w:val="clear" w:color="auto" w:fill="FFFFFF"/>
              <w:spacing w:before="0" w:beforeAutospacing="0" w:after="0" w:afterAutospacing="0"/>
              <w:rPr>
                <w:rFonts w:ascii="ＭＳ 明朝" w:eastAsia="ＭＳ 明朝" w:hAnsi="ＭＳ 明朝"/>
                <w:color w:val="000000"/>
                <w:sz w:val="18"/>
                <w:szCs w:val="18"/>
              </w:rPr>
            </w:pPr>
            <w:r w:rsidRPr="004E41B1">
              <w:rPr>
                <w:rStyle w:val="num58"/>
                <w:rFonts w:ascii="ＭＳ 明朝" w:eastAsia="ＭＳ 明朝" w:hAnsi="ＭＳ 明朝" w:hint="eastAsia"/>
                <w:color w:val="000000"/>
                <w:sz w:val="18"/>
                <w:szCs w:val="18"/>
              </w:rPr>
              <w:t>2</w:t>
            </w:r>
            <w:r w:rsidRPr="004E41B1">
              <w:rPr>
                <w:rFonts w:ascii="ＭＳ 明朝" w:eastAsia="ＭＳ 明朝" w:hAnsi="ＭＳ 明朝" w:hint="eastAsia"/>
                <w:color w:val="000000"/>
                <w:sz w:val="18"/>
                <w:szCs w:val="18"/>
              </w:rPr>
              <w:t xml:space="preserve">　</w:t>
            </w:r>
            <w:r w:rsidRPr="004E41B1">
              <w:rPr>
                <w:rStyle w:val="p21"/>
                <w:rFonts w:ascii="ＭＳ 明朝" w:eastAsia="ＭＳ 明朝" w:hAnsi="ＭＳ 明朝" w:hint="eastAsia"/>
                <w:color w:val="000000"/>
                <w:sz w:val="18"/>
                <w:szCs w:val="18"/>
              </w:rPr>
              <w:t>多機能型事業所に係る指定基準は、</w:t>
            </w:r>
            <w:r w:rsidRPr="003E0AAD">
              <w:rPr>
                <w:rFonts w:ascii="ＭＳ 明朝" w:eastAsia="ＭＳ 明朝" w:hAnsi="ＭＳ 明朝" w:hint="eastAsia"/>
                <w:sz w:val="18"/>
                <w:szCs w:val="18"/>
              </w:rPr>
              <w:t>別表第</w:t>
            </w:r>
            <w:r w:rsidR="003E0AAD">
              <w:rPr>
                <w:rFonts w:ascii="ＭＳ 明朝" w:eastAsia="ＭＳ 明朝" w:hAnsi="ＭＳ 明朝" w:hint="eastAsia"/>
                <w:sz w:val="18"/>
                <w:szCs w:val="18"/>
              </w:rPr>
              <w:t>12</w:t>
            </w:r>
            <w:r w:rsidRPr="004E41B1">
              <w:rPr>
                <w:rStyle w:val="p21"/>
                <w:rFonts w:ascii="ＭＳ 明朝" w:eastAsia="ＭＳ 明朝" w:hAnsi="ＭＳ 明朝" w:hint="eastAsia"/>
                <w:color w:val="000000"/>
                <w:sz w:val="18"/>
                <w:szCs w:val="18"/>
              </w:rPr>
              <w:t>の右欄のとおりとする。</w:t>
            </w:r>
          </w:p>
          <w:p w:rsidR="00F41306" w:rsidRDefault="00F41306" w:rsidP="00EE6916">
            <w:pPr>
              <w:pStyle w:val="num46"/>
              <w:shd w:val="clear" w:color="auto" w:fill="FFFFFF"/>
              <w:spacing w:before="0" w:beforeAutospacing="0" w:after="0" w:afterAutospacing="0"/>
              <w:ind w:left="0" w:firstLine="0"/>
              <w:rPr>
                <w:rStyle w:val="num57"/>
                <w:rFonts w:ascii="ＭＳ Ｐ明朝" w:eastAsia="ＭＳ Ｐ明朝" w:hAnsi="ＭＳ Ｐ明朝"/>
                <w:color w:val="000000"/>
                <w:sz w:val="18"/>
                <w:szCs w:val="18"/>
              </w:rPr>
            </w:pPr>
          </w:p>
          <w:p w:rsidR="00F41306" w:rsidRPr="00CF3188" w:rsidRDefault="00F41306" w:rsidP="003E0AAD">
            <w:pPr>
              <w:pStyle w:val="num46"/>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7"/>
                <w:rFonts w:ascii="ＭＳ Ｐ明朝" w:eastAsia="ＭＳ Ｐ明朝" w:hAnsi="ＭＳ Ｐ明朝" w:hint="eastAsia"/>
                <w:color w:val="000000"/>
                <w:sz w:val="18"/>
                <w:szCs w:val="18"/>
              </w:rPr>
              <w:t>別表第3</w:t>
            </w:r>
            <w:r w:rsidRPr="00CF3188">
              <w:rPr>
                <w:rStyle w:val="table-title"/>
                <w:rFonts w:ascii="ＭＳ Ｐ明朝" w:eastAsia="ＭＳ Ｐ明朝" w:hAnsi="ＭＳ Ｐ明朝" w:hint="eastAsia"/>
                <w:color w:val="000000"/>
                <w:sz w:val="18"/>
                <w:szCs w:val="18"/>
              </w:rPr>
              <w:t>(第5条関係)</w:t>
            </w:r>
          </w:p>
          <w:tbl>
            <w:tblPr>
              <w:tblW w:w="5000" w:type="pct"/>
              <w:tblCellMar>
                <w:top w:w="15" w:type="dxa"/>
                <w:left w:w="15" w:type="dxa"/>
                <w:bottom w:w="15" w:type="dxa"/>
                <w:right w:w="15" w:type="dxa"/>
              </w:tblCellMar>
              <w:tblLook w:val="04A0" w:firstRow="1" w:lastRow="0" w:firstColumn="1" w:lastColumn="0" w:noHBand="0" w:noVBand="1"/>
            </w:tblPr>
            <w:tblGrid>
              <w:gridCol w:w="988"/>
              <w:gridCol w:w="2531"/>
              <w:gridCol w:w="2592"/>
            </w:tblGrid>
            <w:tr w:rsidR="00F41306" w:rsidRPr="00CF3188" w:rsidTr="009F2625">
              <w:trPr>
                <w:tblHeader/>
              </w:trPr>
              <w:tc>
                <w:tcPr>
                  <w:tcW w:w="808" w:type="pct"/>
                  <w:tcBorders>
                    <w:top w:val="nil"/>
                    <w:left w:val="nil"/>
                    <w:bottom w:val="nil"/>
                    <w:right w:val="nil"/>
                  </w:tcBorders>
                  <w:tcMar>
                    <w:top w:w="0" w:type="dxa"/>
                    <w:left w:w="0" w:type="dxa"/>
                    <w:bottom w:w="0" w:type="dxa"/>
                    <w:right w:w="0" w:type="dxa"/>
                  </w:tcMar>
                  <w:hideMark/>
                </w:tcPr>
                <w:p w:rsidR="00F41306" w:rsidRPr="00CF3188" w:rsidRDefault="00F41306" w:rsidP="00EE6916">
                  <w:pPr>
                    <w:rPr>
                      <w:rFonts w:ascii="ＭＳ Ｐ明朝" w:eastAsia="ＭＳ Ｐ明朝" w:hAnsi="ＭＳ Ｐ明朝" w:cs="ＭＳ Ｐゴシック"/>
                      <w:color w:val="000000"/>
                      <w:sz w:val="18"/>
                      <w:szCs w:val="18"/>
                    </w:rPr>
                  </w:pPr>
                </w:p>
              </w:tc>
              <w:tc>
                <w:tcPr>
                  <w:tcW w:w="2071" w:type="pct"/>
                  <w:tcBorders>
                    <w:top w:val="nil"/>
                    <w:left w:val="nil"/>
                    <w:bottom w:val="nil"/>
                    <w:right w:val="nil"/>
                  </w:tcBorders>
                  <w:tcMar>
                    <w:top w:w="0" w:type="dxa"/>
                    <w:left w:w="0" w:type="dxa"/>
                    <w:bottom w:w="0" w:type="dxa"/>
                    <w:right w:w="0" w:type="dxa"/>
                  </w:tcMar>
                  <w:hideMark/>
                </w:tcPr>
                <w:p w:rsidR="00F41306" w:rsidRPr="00CF3188" w:rsidRDefault="00F41306" w:rsidP="00EE6916">
                  <w:pPr>
                    <w:rPr>
                      <w:rFonts w:ascii="ＭＳ Ｐ明朝" w:eastAsia="ＭＳ Ｐ明朝" w:hAnsi="ＭＳ Ｐ明朝" w:cs="ＭＳ Ｐゴシック"/>
                      <w:color w:val="000000"/>
                      <w:sz w:val="18"/>
                      <w:szCs w:val="18"/>
                    </w:rPr>
                  </w:pPr>
                </w:p>
              </w:tc>
              <w:tc>
                <w:tcPr>
                  <w:tcW w:w="2121" w:type="pct"/>
                  <w:tcBorders>
                    <w:top w:val="nil"/>
                    <w:left w:val="nil"/>
                    <w:bottom w:val="nil"/>
                    <w:right w:val="nil"/>
                  </w:tcBorders>
                  <w:tcMar>
                    <w:top w:w="0" w:type="dxa"/>
                    <w:left w:w="0" w:type="dxa"/>
                    <w:bottom w:w="0" w:type="dxa"/>
                    <w:right w:w="0" w:type="dxa"/>
                  </w:tcMar>
                  <w:hideMark/>
                </w:tcPr>
                <w:p w:rsidR="00F41306" w:rsidRPr="00CF3188" w:rsidRDefault="00F41306" w:rsidP="00EE6916">
                  <w:pPr>
                    <w:rPr>
                      <w:rFonts w:ascii="ＭＳ Ｐ明朝" w:eastAsia="ＭＳ Ｐ明朝" w:hAnsi="ＭＳ Ｐ明朝" w:cs="ＭＳ Ｐゴシック"/>
                      <w:color w:val="000000"/>
                      <w:sz w:val="18"/>
                      <w:szCs w:val="18"/>
                    </w:rPr>
                  </w:pPr>
                </w:p>
              </w:tc>
            </w:tr>
            <w:tr w:rsidR="00F41306" w:rsidRPr="00CF3188"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CF3188">
                    <w:rPr>
                      <w:rStyle w:val="cm31"/>
                      <w:rFonts w:ascii="ＭＳ Ｐ明朝" w:eastAsia="ＭＳ Ｐ明朝" w:hAnsi="ＭＳ Ｐ明朝" w:hint="eastAsia"/>
                      <w:color w:val="000000"/>
                      <w:sz w:val="18"/>
                      <w:szCs w:val="18"/>
                    </w:rPr>
                    <w:t>区分</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CF3188">
                    <w:rPr>
                      <w:rStyle w:val="cm32"/>
                      <w:rFonts w:ascii="ＭＳ Ｐ明朝" w:eastAsia="ＭＳ Ｐ明朝" w:hAnsi="ＭＳ Ｐ明朝" w:hint="eastAsia"/>
                      <w:color w:val="000000"/>
                      <w:sz w:val="18"/>
                      <w:szCs w:val="18"/>
                    </w:rPr>
                    <w:t>最低基準</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CF3188">
                    <w:rPr>
                      <w:rStyle w:val="cm33"/>
                      <w:rFonts w:ascii="ＭＳ Ｐ明朝" w:eastAsia="ＭＳ Ｐ明朝" w:hAnsi="ＭＳ Ｐ明朝" w:hint="eastAsia"/>
                      <w:color w:val="000000"/>
                      <w:sz w:val="18"/>
                      <w:szCs w:val="18"/>
                    </w:rPr>
                    <w:t>指定基準</w:t>
                  </w:r>
                </w:p>
              </w:tc>
            </w:tr>
            <w:tr w:rsidR="00F41306" w:rsidRPr="00CF3188"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従業者の配置</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1　従業者の人数は、次に掲げる従業者ごとにそれぞれに定める人数とすること。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(1)　医師　利用者に対して日常生活上の健康管理及び療養上の指導を行うために必要な人数</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(2)　保健師、看護師又は准看護師　サービスの単位ごとに、1人以上</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(3)　理学療法士又は作業療法士　利用者に対して日常生活を営むのに必要な機能の減退を防止するための訓練を行う場合は、サービスの単位ごとに、当該訓練を行うために必要な人数</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(4)　生活支援員　サービスの単位ごとに、1人以上</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(5)　サービス管理責任者　利用者の数が60人以下の場合にあっては1人以上、60人を超える場合にあっては利用者の数から60を控除した数を40で除した数(1未満の端数があるときは、それを切り上げるものとする。)に1を加えた人数以上</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2　前号(2)から(4)までに掲げる従業者の総数は、サービスの単位ごとに、常勤換算をして次に掲げる数を合計した人数以上とすること。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(1)　(2)に掲げる利用者以外の利用者の数を、次の算式により算定した平均障害支援区分が4未満の場合は6で、平均障害支援区分が4以上5未満の場合は5で、平均障害支援区分が5以上の場合は3で、それぞれ除した数</w:t>
                  </w:r>
                </w:p>
                <w:p w:rsidR="00F41306" w:rsidRPr="00CF3188" w:rsidRDefault="00F41306" w:rsidP="00EE6916">
                  <w:pPr>
                    <w:pStyle w:val="p17"/>
                    <w:spacing w:before="0" w:beforeAutospacing="0" w:after="0" w:afterAutospacing="0"/>
                    <w:ind w:left="480" w:firstLine="240"/>
                    <w:rPr>
                      <w:rFonts w:ascii="ＭＳ Ｐ明朝" w:eastAsia="ＭＳ Ｐ明朝" w:hAnsi="ＭＳ Ｐ明朝"/>
                      <w:color w:val="000000"/>
                      <w:sz w:val="18"/>
                      <w:szCs w:val="18"/>
                    </w:rPr>
                  </w:pPr>
                  <w:r w:rsidRPr="00CF3188">
                    <w:rPr>
                      <w:rStyle w:val="inline"/>
                      <w:rFonts w:ascii="ＭＳ Ｐ明朝" w:eastAsia="ＭＳ Ｐ明朝" w:hAnsi="ＭＳ Ｐ明朝" w:hint="eastAsia"/>
                      <w:color w:val="000000"/>
                      <w:sz w:val="18"/>
                      <w:szCs w:val="18"/>
                    </w:rPr>
                    <w:t>｛(2×障害支援区分が区分2に該当する利用者の数)＋(3×障害支援区分が区分3に該当する利用者の数)＋(4×障害支援区分が区分4に該当する利用者の数)＋(5×障害支援区分が区分5に該当する利用者の数)＋(6×障害支援区分が区分6に該当する利用者の数)｝÷利用者の数</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(2)　知事が別に定める利用者の数を10で除した数</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3　第1号(3)の規定にかかわらず、理学療法士又は作業療法士を確保することが困難な場合には、日常生活を営むのに必要な機能の減退を防止するための訓練を行う能力を有する看護師その他の者を理学療法士又は作業療法士に代えることができ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4　従業者(管理者を除く。)は、専ら当該事業所の職務に従事する者又はサービスの単位ごとに専ら当該サービスの提供に当たる者であること。ただし、利用者の支援に支障がない場合は、この限りでない。</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5　サービス管理責任者は、知事が別に定める者をもって充てること。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6　管理者は、事業所の管理上支障がない場合には、当該事業所の他の業務に従事し、又は当該事業所以外の事業所、施設等の職務に従事することができること。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7　一体的に管理運営する従たる事業所を設置する事業所にあっては、当該事業所及び従たる事業所のそれぞれに、その職務に専ら従事する常勤の従業者を1人以上置くこと。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8　管理者は、社会福祉法第19条第1項各号のいずれかに該当する者若しくは社会福祉事業に2年以上従事した者又はこれらと同等以上の能力を有すると認められる者をもって充てること。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Fonts w:ascii="ＭＳ Ｐ明朝" w:eastAsia="ＭＳ Ｐ明朝" w:hAnsi="ＭＳ Ｐ明朝" w:hint="eastAsia"/>
                      <w:color w:val="000000"/>
                      <w:sz w:val="18"/>
                      <w:szCs w:val="18"/>
                    </w:rPr>
                    <w:br/>
                  </w:r>
                </w:p>
              </w:tc>
            </w:tr>
            <w:tr w:rsidR="00F41306" w:rsidRPr="00CF3188"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設備</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7"/>
                      <w:rFonts w:ascii="ＭＳ Ｐ明朝" w:eastAsia="ＭＳ Ｐ明朝" w:hAnsi="ＭＳ Ｐ明朝" w:hint="eastAsia"/>
                      <w:color w:val="000000"/>
                      <w:sz w:val="18"/>
                      <w:szCs w:val="18"/>
                    </w:rPr>
                    <w:t>1　サービスの単位ごとの利用定員は、20人以上とすること。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7"/>
                      <w:rFonts w:ascii="ＭＳ Ｐ明朝" w:eastAsia="ＭＳ Ｐ明朝" w:hAnsi="ＭＳ Ｐ明朝" w:hint="eastAsia"/>
                      <w:color w:val="000000"/>
                      <w:sz w:val="18"/>
                      <w:szCs w:val="18"/>
                    </w:rPr>
                    <w:t>2　従たる事業所の利用定員は、6人以上とすること。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7"/>
                      <w:rFonts w:ascii="ＭＳ Ｐ明朝" w:eastAsia="ＭＳ Ｐ明朝" w:hAnsi="ＭＳ Ｐ明朝" w:hint="eastAsia"/>
                      <w:color w:val="000000"/>
                      <w:sz w:val="18"/>
                      <w:szCs w:val="18"/>
                    </w:rPr>
                    <w:t>3　他の社会福祉施設等の設備を利用することにより当該事業所の効果的な運営をすることができる場合は、</w:t>
                  </w:r>
                  <w:r w:rsidRPr="00333AEC">
                    <w:rPr>
                      <w:rFonts w:ascii="ＭＳ Ｐ明朝" w:eastAsia="ＭＳ Ｐ明朝" w:hAnsi="ＭＳ Ｐ明朝" w:hint="eastAsia"/>
                      <w:sz w:val="18"/>
                      <w:szCs w:val="18"/>
                    </w:rPr>
                    <w:t>条例別表第3</w:t>
                  </w:r>
                  <w:r w:rsidRPr="00CF3188">
                    <w:rPr>
                      <w:rStyle w:val="cm37"/>
                      <w:rFonts w:ascii="ＭＳ Ｐ明朝" w:eastAsia="ＭＳ Ｐ明朝" w:hAnsi="ＭＳ Ｐ明朝" w:hint="eastAsia"/>
                      <w:color w:val="000000"/>
                      <w:sz w:val="18"/>
                      <w:szCs w:val="18"/>
                    </w:rPr>
                    <w:t>設備の項の中欄第2号に規定する設備の一部を設けないことができること。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7"/>
                      <w:rFonts w:ascii="ＭＳ Ｐ明朝" w:eastAsia="ＭＳ Ｐ明朝" w:hAnsi="ＭＳ Ｐ明朝" w:hint="eastAsia"/>
                      <w:color w:val="000000"/>
                      <w:sz w:val="18"/>
                      <w:szCs w:val="18"/>
                    </w:rPr>
                    <w:t>4　訓練・作業室は、訓練又は作業に支障がない広さを有し、訓練又は作業に必要な機械器具等を備えること。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7"/>
                      <w:rFonts w:ascii="ＭＳ Ｐ明朝" w:eastAsia="ＭＳ Ｐ明朝" w:hAnsi="ＭＳ Ｐ明朝" w:hint="eastAsia"/>
                      <w:color w:val="000000"/>
                      <w:sz w:val="18"/>
                      <w:szCs w:val="18"/>
                    </w:rPr>
                    <w:t>5　相談室は、室内における談話の漏えいを防ぐための間仕切り等を設けること。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7"/>
                      <w:rFonts w:ascii="ＭＳ Ｐ明朝" w:eastAsia="ＭＳ Ｐ明朝" w:hAnsi="ＭＳ Ｐ明朝" w:hint="eastAsia"/>
                      <w:color w:val="000000"/>
                      <w:sz w:val="18"/>
                      <w:szCs w:val="18"/>
                    </w:rPr>
                    <w:t>6　洗面所及び便所は、利用者の特性に応じたものであること。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7"/>
                      <w:rFonts w:ascii="ＭＳ Ｐ明朝" w:eastAsia="ＭＳ Ｐ明朝" w:hAnsi="ＭＳ Ｐ明朝" w:hint="eastAsia"/>
                      <w:color w:val="000000"/>
                      <w:sz w:val="18"/>
                      <w:szCs w:val="18"/>
                    </w:rPr>
                    <w:t>7　相談室及び多目的室は、利用者の支援に支障がない場合は、兼用することができること。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Fonts w:ascii="ＭＳ Ｐ明朝" w:eastAsia="ＭＳ Ｐ明朝" w:hAnsi="ＭＳ Ｐ明朝" w:hint="eastAsia"/>
                      <w:color w:val="000000"/>
                      <w:sz w:val="18"/>
                      <w:szCs w:val="18"/>
                    </w:rPr>
                    <w:br/>
                  </w:r>
                </w:p>
              </w:tc>
            </w:tr>
            <w:tr w:rsidR="00F41306" w:rsidRPr="00CF3188"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38"/>
                      <w:rFonts w:ascii="ＭＳ Ｐ明朝" w:eastAsia="ＭＳ Ｐ明朝" w:hAnsi="ＭＳ Ｐ明朝" w:hint="eastAsia"/>
                      <w:color w:val="000000"/>
                      <w:sz w:val="18"/>
                      <w:szCs w:val="18"/>
                    </w:rPr>
                    <w:t>サービスの開始及び終了</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Fonts w:ascii="ＭＳ Ｐ明朝" w:eastAsia="ＭＳ Ｐ明朝" w:hAnsi="ＭＳ Ｐ明朝" w:hint="eastAsia"/>
                      <w:color w:val="000000"/>
                      <w:sz w:val="18"/>
                      <w:szCs w:val="18"/>
                    </w:rPr>
                    <w:br/>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firstLine="240"/>
                    <w:rPr>
                      <w:rStyle w:val="cm39"/>
                      <w:rFonts w:ascii="ＭＳ Ｐ明朝" w:eastAsia="ＭＳ Ｐ明朝" w:hAnsi="ＭＳ Ｐ明朝"/>
                      <w:color w:val="000000"/>
                      <w:sz w:val="18"/>
                      <w:szCs w:val="18"/>
                    </w:rPr>
                  </w:pPr>
                  <w:r w:rsidRPr="00333AEC">
                    <w:rPr>
                      <w:rFonts w:ascii="ＭＳ Ｐ明朝" w:eastAsia="ＭＳ Ｐ明朝" w:hAnsi="ＭＳ Ｐ明朝" w:hint="eastAsia"/>
                      <w:sz w:val="18"/>
                      <w:szCs w:val="18"/>
                    </w:rPr>
                    <w:t>別表第1</w:t>
                  </w:r>
                  <w:r w:rsidRPr="00CF3188">
                    <w:rPr>
                      <w:rStyle w:val="cm39"/>
                      <w:rFonts w:ascii="ＭＳ Ｐ明朝" w:eastAsia="ＭＳ Ｐ明朝" w:hAnsi="ＭＳ Ｐ明朝" w:hint="eastAsia"/>
                      <w:color w:val="000000"/>
                      <w:sz w:val="18"/>
                      <w:szCs w:val="18"/>
                    </w:rPr>
                    <w:t>サービスの開始及び終了の項に掲げる基準を満たすこと。</w:t>
                  </w:r>
                </w:p>
                <w:p w:rsidR="00F41306" w:rsidRPr="008B0AC2" w:rsidRDefault="00F41306" w:rsidP="00EE6916">
                  <w:pPr>
                    <w:pStyle w:val="p17"/>
                    <w:spacing w:before="0" w:beforeAutospacing="0" w:after="0" w:afterAutospacing="0"/>
                    <w:rPr>
                      <w:rFonts w:asciiTheme="majorEastAsia" w:eastAsiaTheme="majorEastAsia" w:hAnsiTheme="majorEastAsia"/>
                      <w:b/>
                      <w:color w:val="000000"/>
                      <w:sz w:val="18"/>
                      <w:szCs w:val="18"/>
                    </w:rPr>
                  </w:pPr>
                  <w:r>
                    <w:rPr>
                      <w:rFonts w:asciiTheme="majorEastAsia" w:eastAsiaTheme="majorEastAsia" w:hAnsiTheme="majorEastAsia" w:hint="eastAsia"/>
                      <w:b/>
                      <w:color w:val="000000"/>
                      <w:sz w:val="18"/>
                      <w:szCs w:val="18"/>
                    </w:rPr>
                    <w:t>＜別表第1</w:t>
                  </w:r>
                  <w:r w:rsidRPr="008B0AC2">
                    <w:rPr>
                      <w:rFonts w:asciiTheme="majorEastAsia" w:eastAsiaTheme="majorEastAsia" w:hAnsiTheme="majorEastAsia" w:hint="eastAsia"/>
                      <w:b/>
                      <w:color w:val="000000"/>
                      <w:sz w:val="18"/>
                      <w:szCs w:val="18"/>
                    </w:rPr>
                    <w:t>該当箇所＞</w:t>
                  </w:r>
                </w:p>
                <w:p w:rsidR="00F41306" w:rsidRPr="004A00E6"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4A00E6">
                    <w:rPr>
                      <w:rFonts w:ascii="ＭＳ Ｐ明朝" w:eastAsia="ＭＳ Ｐ明朝" w:hAnsi="ＭＳ Ｐ明朝" w:cs="ＭＳ Ｐゴシック" w:hint="eastAsia"/>
                      <w:color w:val="000000"/>
                      <w:kern w:val="0"/>
                      <w:sz w:val="18"/>
                      <w:szCs w:val="18"/>
                    </w:rPr>
                    <w:t>1　利用申込者及び利用者に対する説明、書面の交付等については、障がいの特性に応じた適切な配慮をすること。</w:t>
                  </w:r>
                </w:p>
                <w:p w:rsidR="00F41306" w:rsidRPr="004A00E6"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4A00E6">
                    <w:rPr>
                      <w:rFonts w:ascii="ＭＳ Ｐ明朝" w:eastAsia="ＭＳ Ｐ明朝" w:hAnsi="ＭＳ Ｐ明朝" w:cs="ＭＳ Ｐゴシック" w:hint="eastAsia"/>
                      <w:color w:val="000000"/>
                      <w:kern w:val="0"/>
                      <w:sz w:val="18"/>
                      <w:szCs w:val="18"/>
                    </w:rPr>
                    <w:t>2　サービスの利用の申込みがあった場合は、利用申込者の提示する受給者証によって、支給決定の有無、支給決定の有効期間、支給量等を確かめること。</w:t>
                  </w:r>
                </w:p>
                <w:p w:rsidR="00F41306" w:rsidRPr="004A00E6"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4A00E6">
                    <w:rPr>
                      <w:rFonts w:ascii="ＭＳ Ｐ明朝" w:eastAsia="ＭＳ Ｐ明朝" w:hAnsi="ＭＳ Ｐ明朝" w:cs="ＭＳ Ｐゴシック" w:hint="eastAsia"/>
                      <w:color w:val="000000"/>
                      <w:kern w:val="0"/>
                      <w:sz w:val="18"/>
                      <w:szCs w:val="18"/>
                    </w:rPr>
                    <w:t>3　サービスの利用に係る契約を締結し、又は変更したときは、サービスの内容、提供することとしたサービスの量その他の必要な事項を遅滞なく市町村に報告すること。</w:t>
                  </w:r>
                </w:p>
                <w:p w:rsidR="00F41306" w:rsidRPr="004A00E6"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4A00E6">
                    <w:rPr>
                      <w:rFonts w:ascii="ＭＳ Ｐ明朝" w:eastAsia="ＭＳ Ｐ明朝" w:hAnsi="ＭＳ Ｐ明朝" w:cs="ＭＳ Ｐゴシック" w:hint="eastAsia"/>
                      <w:color w:val="000000"/>
                      <w:kern w:val="0"/>
                      <w:sz w:val="18"/>
                      <w:szCs w:val="18"/>
                    </w:rPr>
                    <w:t>4　支給決定を受けた支給量を超えて利用者にサービスを提供しないこと。</w:t>
                  </w:r>
                </w:p>
                <w:p w:rsidR="00F41306" w:rsidRPr="004A00E6"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4A00E6">
                    <w:rPr>
                      <w:rFonts w:ascii="ＭＳ Ｐ明朝" w:eastAsia="ＭＳ Ｐ明朝" w:hAnsi="ＭＳ Ｐ明朝" w:cs="ＭＳ Ｐゴシック" w:hint="eastAsia"/>
                      <w:color w:val="000000"/>
                      <w:kern w:val="0"/>
                      <w:sz w:val="18"/>
                      <w:szCs w:val="18"/>
                    </w:rPr>
                    <w:t>5　サービスを提供するときは、提供するサービスの内容及び量その他の必要な事項を利用者の受給者証に記載すること。</w:t>
                  </w:r>
                </w:p>
                <w:p w:rsidR="00F41306" w:rsidRPr="004A00E6"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4A00E6">
                    <w:rPr>
                      <w:rFonts w:ascii="ＭＳ Ｐ明朝" w:eastAsia="ＭＳ Ｐ明朝" w:hAnsi="ＭＳ Ｐ明朝" w:cs="ＭＳ Ｐゴシック" w:hint="eastAsia"/>
                      <w:color w:val="000000"/>
                      <w:kern w:val="0"/>
                      <w:sz w:val="18"/>
                      <w:szCs w:val="18"/>
                    </w:rPr>
                    <w:t>6　市町村又は一般相談支援事業若しくは特定相談支援事業を行う者が行うサービスの利用についての連絡調整に、できる限り協力すること。</w:t>
                  </w:r>
                </w:p>
                <w:p w:rsidR="00F41306" w:rsidRPr="004A00E6"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4A00E6">
                    <w:rPr>
                      <w:rFonts w:ascii="ＭＳ Ｐ明朝" w:eastAsia="ＭＳ Ｐ明朝" w:hAnsi="ＭＳ Ｐ明朝" w:cs="ＭＳ Ｐゴシック" w:hint="eastAsia"/>
                      <w:color w:val="000000"/>
                      <w:kern w:val="0"/>
                      <w:sz w:val="18"/>
                      <w:szCs w:val="18"/>
                    </w:rPr>
                    <w:t>7　支給決定を受けていない者から利用の申込みがあった場合は、その者の意向を踏まえて速やかに支給決定の申請が行われるよう必要な援助を行うこと。</w:t>
                  </w:r>
                </w:p>
                <w:p w:rsidR="00F41306"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4A00E6">
                    <w:rPr>
                      <w:rFonts w:ascii="ＭＳ Ｐ明朝" w:eastAsia="ＭＳ Ｐ明朝" w:hAnsi="ＭＳ Ｐ明朝" w:cs="ＭＳ Ｐゴシック" w:hint="eastAsia"/>
                      <w:color w:val="000000"/>
                      <w:kern w:val="0"/>
                      <w:sz w:val="18"/>
                      <w:szCs w:val="18"/>
                    </w:rPr>
                    <w:t>8　支給決定に通常要すべき標準的な期間を考慮し、支給決定の有効期間の終了に伴う支給決定の申請について、必要な援助を行うこと。</w:t>
                  </w:r>
                </w:p>
                <w:p w:rsidR="00F41306" w:rsidRPr="00F5690E" w:rsidRDefault="00F41306" w:rsidP="00EE6916">
                  <w:pPr>
                    <w:widowControl/>
                    <w:wordWrap w:val="0"/>
                    <w:ind w:left="240" w:hanging="240"/>
                    <w:jc w:val="left"/>
                  </w:pPr>
                  <w:r w:rsidRPr="004A00E6">
                    <w:rPr>
                      <w:rFonts w:ascii="ＭＳ Ｐ明朝" w:eastAsia="ＭＳ Ｐ明朝" w:hAnsi="ＭＳ Ｐ明朝" w:cs="ＭＳ Ｐゴシック" w:hint="eastAsia"/>
                      <w:color w:val="000000"/>
                      <w:kern w:val="0"/>
                      <w:sz w:val="18"/>
                      <w:szCs w:val="18"/>
                    </w:rPr>
                    <w:t>9　サービスの提供を終了するときは、利用者及びその家族に対して適切な援助を行うとともに、保健医療サービス又は福祉サービスを提供する者との密接な連携に努めること。</w:t>
                  </w:r>
                </w:p>
              </w:tc>
            </w:tr>
            <w:tr w:rsidR="00F41306" w:rsidRPr="00CF3188"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F41306" w:rsidRPr="00CF3188" w:rsidRDefault="00F41306" w:rsidP="00EE6916">
                  <w:pPr>
                    <w:pStyle w:val="p17"/>
                    <w:spacing w:before="0" w:beforeAutospacing="0" w:after="0" w:afterAutospacing="0"/>
                    <w:rPr>
                      <w:rStyle w:val="cm38"/>
                      <w:rFonts w:ascii="ＭＳ Ｐ明朝" w:eastAsia="ＭＳ Ｐ明朝" w:hAnsi="ＭＳ Ｐ明朝"/>
                      <w:color w:val="000000"/>
                      <w:sz w:val="18"/>
                      <w:szCs w:val="18"/>
                    </w:rPr>
                  </w:pPr>
                  <w:r w:rsidRPr="00CF3188">
                    <w:rPr>
                      <w:rStyle w:val="cm40"/>
                      <w:rFonts w:ascii="ＭＳ Ｐ明朝" w:eastAsia="ＭＳ Ｐ明朝" w:hAnsi="ＭＳ Ｐ明朝" w:hint="eastAsia"/>
                      <w:color w:val="000000"/>
                      <w:sz w:val="18"/>
                      <w:szCs w:val="18"/>
                    </w:rPr>
                    <w:t>個別支援計画</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F41306" w:rsidRDefault="00F41306" w:rsidP="00EE6916">
                  <w:pPr>
                    <w:pStyle w:val="p17"/>
                    <w:spacing w:before="0" w:beforeAutospacing="0" w:after="0" w:afterAutospacing="0"/>
                    <w:ind w:firstLine="240"/>
                    <w:rPr>
                      <w:rStyle w:val="cm41"/>
                      <w:rFonts w:ascii="ＭＳ Ｐ明朝" w:eastAsia="ＭＳ Ｐ明朝" w:hAnsi="ＭＳ Ｐ明朝"/>
                      <w:color w:val="000000"/>
                      <w:sz w:val="18"/>
                      <w:szCs w:val="18"/>
                    </w:rPr>
                  </w:pPr>
                  <w:r w:rsidRPr="00333AEC">
                    <w:rPr>
                      <w:rFonts w:ascii="ＭＳ Ｐ明朝" w:eastAsia="ＭＳ Ｐ明朝" w:hAnsi="ＭＳ Ｐ明朝" w:hint="eastAsia"/>
                      <w:sz w:val="18"/>
                      <w:szCs w:val="18"/>
                    </w:rPr>
                    <w:t>別表第2</w:t>
                  </w:r>
                  <w:r w:rsidRPr="00CF3188">
                    <w:rPr>
                      <w:rStyle w:val="cm41"/>
                      <w:rFonts w:ascii="ＭＳ Ｐ明朝" w:eastAsia="ＭＳ Ｐ明朝" w:hAnsi="ＭＳ Ｐ明朝" w:hint="eastAsia"/>
                      <w:color w:val="000000"/>
                      <w:sz w:val="18"/>
                      <w:szCs w:val="18"/>
                    </w:rPr>
                    <w:t>個別支援計画の項の中欄に掲げる基準を満たすこと。</w:t>
                  </w:r>
                </w:p>
                <w:p w:rsidR="00F41306" w:rsidRPr="008B0AC2" w:rsidRDefault="00F41306" w:rsidP="00EE6916">
                  <w:pPr>
                    <w:pStyle w:val="p17"/>
                    <w:spacing w:before="0" w:beforeAutospacing="0" w:after="0" w:afterAutospacing="0"/>
                    <w:rPr>
                      <w:rFonts w:asciiTheme="majorEastAsia" w:eastAsiaTheme="majorEastAsia" w:hAnsiTheme="majorEastAsia"/>
                      <w:b/>
                      <w:color w:val="000000"/>
                      <w:sz w:val="18"/>
                      <w:szCs w:val="18"/>
                    </w:rPr>
                  </w:pPr>
                  <w:r w:rsidRPr="008B0AC2">
                    <w:rPr>
                      <w:rFonts w:asciiTheme="majorEastAsia" w:eastAsiaTheme="majorEastAsia" w:hAnsiTheme="majorEastAsia" w:hint="eastAsia"/>
                      <w:b/>
                      <w:color w:val="000000"/>
                      <w:sz w:val="18"/>
                      <w:szCs w:val="18"/>
                    </w:rPr>
                    <w:t>＜別表第２該当箇所＞</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1　計画には、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すること。また、他の保健医療サービス又は福祉サービスとの連携を含めるよう努めること。</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2　計画の作成に当たっては、サービスの提供に当たる従業者等による会議を開催し、計画の原案の内容について意見を求めること。</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3　計画を作成したときは、当該計画を利用者等に交付すること。</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4　計画の作成後、当該計画の実施状況の把握(利用者についての継続的なアセスメントを含む。次号において「モニタリング」という。)を行うとともに、少なくとも6月に1回以上、当該計画を点検し、必要に応じて当該計画の変更を行うこと。</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5　モニタリングに当たっては、利用者等との連絡を継続的に行うこと。また、特段の事情のない限り、定期的に利用者に面接するとともに、定期的にモニタリングの結果を記録すること。</w:t>
                  </w:r>
                </w:p>
                <w:p w:rsidR="00F41306" w:rsidRPr="00790C82"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6　計画の変更については、計画の作成に準ずること。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F41306" w:rsidRPr="004A00E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r w:rsidRPr="00CF3188">
                    <w:rPr>
                      <w:rFonts w:ascii="ＭＳ Ｐ明朝" w:eastAsia="ＭＳ Ｐ明朝" w:hAnsi="ＭＳ Ｐ明朝" w:hint="eastAsia"/>
                      <w:color w:val="000000"/>
                      <w:sz w:val="18"/>
                      <w:szCs w:val="18"/>
                    </w:rPr>
                    <w:br/>
                  </w:r>
                </w:p>
              </w:tc>
            </w:tr>
            <w:tr w:rsidR="00F41306" w:rsidRPr="00CF3188"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42"/>
                      <w:rFonts w:ascii="ＭＳ Ｐ明朝" w:eastAsia="ＭＳ Ｐ明朝" w:hAnsi="ＭＳ Ｐ明朝" w:hint="eastAsia"/>
                      <w:color w:val="000000"/>
                      <w:sz w:val="18"/>
                      <w:szCs w:val="18"/>
                    </w:rPr>
                    <w:t>サービスの提供</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　常に利用者の心身の状況、その置かれている環境、他の保健医療サービス又は福祉サービスの利用状況等の把握に努めること。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　地域及び家庭との結び付きを重視した運営を行い、市町村、他の障害福祉サービス事業者その他の保健医療サービス又は福祉サービスを提供する者等との密接な連携に努めること。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3　利用者等から徴収できる費用は、サービスの提供に要する費用のほか、その使途が直接利用者の便益を向上させ、かつ、利用者等から徴収することが適当であるものに限ること。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4　利用者等から費用を徴収するときは、利用者等に対して、その使途及び額並びに徴収する理由を記載した書面を示して説明を行い、利用者等の同意を得ること。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5　個別支援計画に基づき、利用者の心身の状況等に応じて、その者の支援を適切に行うとともに、サービスの提供が漫然かつ画一的なものとならないよう配慮すること。また、常にサービスの改善を図ること。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6　懇切丁寧にサービスの提供を行うことを旨とし、利用者又はその家族に対し、支援上必要な事項について、理解しやすいように説明を行うこと。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7　サービス管理責任者に、次に掲げる業務を行わせること。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　他の指定障害福祉サービス事業者等に対する照会等により、利用申込者の心身の状況、他の障害福祉サービス等の利用状況等を把握すること。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(3)　他の従業者に対する技術指導及び助言を行うこと。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8　利用者等に対し、その相談に適切に応じるとともに、必要な助言その他の援助を行うこと。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9　管理者に、当該事業所の従業者及び業務の管理その他の管理を一元的に行わせ、法令、</w:t>
                  </w:r>
                  <w:r w:rsidRPr="00333AEC">
                    <w:rPr>
                      <w:rFonts w:ascii="ＭＳ Ｐ明朝" w:eastAsia="ＭＳ Ｐ明朝" w:hAnsi="ＭＳ Ｐ明朝" w:hint="eastAsia"/>
                      <w:sz w:val="18"/>
                      <w:szCs w:val="18"/>
                    </w:rPr>
                    <w:t>条例</w:t>
                  </w:r>
                  <w:r w:rsidRPr="00CF3188">
                    <w:rPr>
                      <w:rStyle w:val="cm43"/>
                      <w:rFonts w:ascii="ＭＳ Ｐ明朝" w:eastAsia="ＭＳ Ｐ明朝" w:hAnsi="ＭＳ Ｐ明朝" w:hint="eastAsia"/>
                      <w:color w:val="000000"/>
                      <w:sz w:val="18"/>
                      <w:szCs w:val="18"/>
                    </w:rPr>
                    <w:t>及び</w:t>
                  </w:r>
                  <w:r w:rsidRPr="00333AEC">
                    <w:rPr>
                      <w:rFonts w:ascii="ＭＳ Ｐ明朝" w:eastAsia="ＭＳ Ｐ明朝" w:hAnsi="ＭＳ Ｐ明朝" w:hint="eastAsia"/>
                      <w:sz w:val="18"/>
                      <w:szCs w:val="18"/>
                    </w:rPr>
                    <w:t>この規則</w:t>
                  </w:r>
                  <w:r w:rsidRPr="00CF3188">
                    <w:rPr>
                      <w:rStyle w:val="cm43"/>
                      <w:rFonts w:ascii="ＭＳ Ｐ明朝" w:eastAsia="ＭＳ Ｐ明朝" w:hAnsi="ＭＳ Ｐ明朝" w:hint="eastAsia"/>
                      <w:color w:val="000000"/>
                      <w:sz w:val="18"/>
                      <w:szCs w:val="18"/>
                    </w:rPr>
                    <w:t>の規定を遵守させるため必要な従業者に対する指揮命令を行わせること。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10　利用者に対し、適切なサービスを提供できるよう、事業所ごとに、従業者の勤務の体制を定めておくこと。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11　事業所ごとに、当該事業所の従業者によってサービスを提供すること。ただし、利用者の支援に直接影響を及ぼさない業務については、この限りでない。</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12　従業者の資質の向上のための研修の機会を確保すること。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13　利用定員を超えてサービスの提供を行わないこと。ただし、災害の発生、虐待を受けた者の保護その他のやむを得ない事情がある場合は、この限りでない。</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14　事業の運営に当たっては、地域住民による自発的な活動等との連携及び協力を行う等の地域との交流に努めること。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15　利用者の心身の状況に応じ、利用者の自立の支援と日常生活の充実に資するよう、適切な技術をもって介護を行うこと。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16　利用者の心身の状況に応じ、適切な方法により、排せつの自立について必要な援助を行うこと。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17　おむつを使用せざるを得ない利用者のおむつを適切に取り替えること。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18　前3号に定めるもののほか、利用者に対し、離床、着替え及び整容その他日常生活上必要な支援を適切に行うこと。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19　常時1人以上の従業者を介護に従事させること。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20　事業所内では、利用者の負担により、従業者以外の者による介護を受けさせないこと。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21　生産活動の機会を提供する場合は、生産活動に従事する者の作業時間、作業量等がその者に過重な負担とならないように配慮すること。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22　生産活動の機会を提供する場合は、生産活動の能率の向上が図られるよう、利用者の障がいの特性等を踏まえた工夫を行うこと。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23　生産活動の機会を提供する場合は、防じん設備又は消火設備の設置等生産活動を安全に行うために必要かつ適切な措置を講ずること。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24　生産活動に従事している者に、生産活動による収入から必要経費を控除した額に相当する工賃を支払うこと。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25　利用者にあらかじめ食事の提供の有無を説明し、提供を行う場合には、その内容及び費用に関して説明を行い、利用者の同意を得ること。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26　食事は、あらかじめ作成された献立に従って、利用者の心身の状況及び</w:t>
                  </w:r>
                  <w:r w:rsidRPr="00CF3188">
                    <w:rPr>
                      <w:rStyle w:val="cm43"/>
                      <w:rFonts w:ascii="ＭＳ Ｐ明朝" w:eastAsia="ＭＳ Ｐ明朝" w:hAnsi="ＭＳ Ｐ明朝"/>
                      <w:color w:val="000000"/>
                      <w:sz w:val="18"/>
                      <w:szCs w:val="18"/>
                    </w:rPr>
                    <w:t>嗜</w:t>
                  </w:r>
                  <w:r w:rsidRPr="00CF3188">
                    <w:rPr>
                      <w:rStyle w:val="cm43"/>
                      <w:rFonts w:ascii="ＭＳ Ｐ明朝" w:eastAsia="ＭＳ Ｐ明朝" w:hAnsi="ＭＳ Ｐ明朝" w:hint="eastAsia"/>
                      <w:color w:val="000000"/>
                      <w:sz w:val="18"/>
                      <w:szCs w:val="18"/>
                    </w:rPr>
                    <w:t>好を考慮し、適切な時間に提供するとともに、利用者の年齢及び障がいの特性に応じた、適切な栄養量及び内容の食事を提供するよう、必要な栄養管理を行うこと。また、その材料には、県内で生産された農林水産物及び加工品並びに当該農林水産物を材料として県外で生産された加工品を利用するよう努め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27　食事の提供を行う場合であって、事業所に栄養士を置かないときは、献立の内容、栄養価の算定及び調理の方法について保健所の指導を受けるよう努めること。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28　常に利用者の健康の状況に注意するとともに、健康保持のための適切な措置を講ずること。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29　利用者の病状の急変等に備えるため、あらかじめ、協力医療機関を定めておくこと。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30　サービスの提供を行っているときに利用者に病状の急変が生じた場合その他必要な場合は、速やかに協力医療機関への連絡を行う等の必要な措置を講ずること。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31　利用者の使用する設備について、衛生的な管理に努め、又は衛生上必要な措置を講ずるとともに、健康管理等に必要となる機械器具等の管理を適正に行うこと。</w:t>
                  </w:r>
                </w:p>
                <w:p w:rsidR="00F41306" w:rsidRDefault="00F41306" w:rsidP="00EE6916">
                  <w:pPr>
                    <w:pStyle w:val="p17"/>
                    <w:spacing w:before="0" w:beforeAutospacing="0" w:after="0" w:afterAutospacing="0"/>
                    <w:ind w:left="242" w:hangingChars="152" w:hanging="242"/>
                    <w:rPr>
                      <w:rStyle w:val="cm43"/>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32　感染症、食中毒及び熱中症の発生を防止するために衛生上及び健康管理上必要な措置を講ずること。</w:t>
                  </w:r>
                </w:p>
                <w:p w:rsidR="00333AEC" w:rsidRPr="003F40ED" w:rsidRDefault="00333AEC" w:rsidP="00EE6916">
                  <w:pPr>
                    <w:pStyle w:val="p17"/>
                    <w:spacing w:before="0" w:beforeAutospacing="0" w:after="0" w:afterAutospacing="0"/>
                    <w:ind w:left="242" w:hangingChars="152" w:hanging="242"/>
                    <w:rPr>
                      <w:rFonts w:ascii="ＭＳ Ｐ明朝" w:eastAsia="ＭＳ Ｐ明朝" w:hAnsi="ＭＳ Ｐ明朝"/>
                      <w:color w:val="000000"/>
                      <w:sz w:val="18"/>
                      <w:szCs w:val="18"/>
                    </w:rPr>
                  </w:pPr>
                  <w:r w:rsidRPr="00333AEC">
                    <w:rPr>
                      <w:rFonts w:ascii="ＭＳ Ｐ明朝" w:eastAsia="ＭＳ Ｐ明朝" w:hAnsi="ＭＳ Ｐ明朝" w:hint="eastAsia"/>
                      <w:color w:val="000000"/>
                      <w:sz w:val="18"/>
                      <w:szCs w:val="18"/>
                    </w:rPr>
                    <w:t>33　利用者の職場への定着を促進するため、サービスの提供により就職した利用者について、障害者就業・生活支援センター等の関係機関と連携して、利用者が就職した日から６月以上、職業生活における相談等の支援の継続に努め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Pr="003F40ED"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33AEC" w:rsidRDefault="00333AEC"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33AEC" w:rsidRDefault="00333AEC"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33AEC" w:rsidRDefault="00333AEC"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33AEC" w:rsidRDefault="00333AEC"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33AEC" w:rsidRDefault="00333AEC"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33AEC" w:rsidRDefault="00333AEC"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33AEC" w:rsidRDefault="00333AEC"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1　介護給付費が支払われるサービスの提供に対する対価については、基準額とすること。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2　介護給付費が支払われないサービスの提供に対する対価については、基準額との間に不合理な差額が生じないようにすること。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3　前2号に規定するもののほか、次に掲げる費用以外の費用を徴収しないこと。この場合において、(1)に掲げる費用については、知事が別に定めるところによること。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(1)　食事の提供に要する費用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(2)　創作的活動に係る材料費</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(3)　日用品費</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(4)　(1)から(3)までに掲げるもののほか、提供される便宜に要する費用のうち日常生活においても通常必要となるものに係る費用であって、利用者等に負担させることが適当と認められるもの</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4　利用者等から費用を徴収したときは、当該費用に係る領収証を当該利用者等に対し交付すること。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5　2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6　法第29条第4項の規定により利用者に代わって介護給付費の支払を受けた場合は、利用者等に対し、当該介護給付費の額を通知すること。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7　介護給付費が支払われないサービスを提供した場合は、その提供したサービスの内容、徴収した費用の額その他必要と認められる事項を記載したサービス提供証明書を利用者等に交付すること。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8　サービスを利用しようとする者が、適切かつ円滑に利用することができるように、当該事業者が実施する事業の内容に関する情報の提供を行うよう努めること。また、広告をする場合は、その内容を虚偽又は誇大なものとしない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9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10　事業所ごとに経理を区分するとともに、事業の会計をその他の事業の会計と区分すること。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11　サービスを受けている利用者が次のいずれかに該当する場合は、遅滞なく、意見を付してその旨を市町村に通知すること。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(1)　正当な理由なくサービスの利用に関する指示に従わないことにより、障がいの状態等を悪化させたと認められるとき。</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(2)　偽りその他不正な行為によって介護給付費又は特例介護給付費を受け、又は受けようとしたとき。</w:t>
                  </w:r>
                </w:p>
                <w:p w:rsidR="00F41306" w:rsidRPr="00CF3188" w:rsidRDefault="00F41306" w:rsidP="00EE6916">
                  <w:pPr>
                    <w:pStyle w:val="p17"/>
                    <w:spacing w:before="0" w:beforeAutospacing="0" w:after="0" w:afterAutospacing="0"/>
                    <w:ind w:left="264" w:hangingChars="166" w:hanging="264"/>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12　事業所の見やすい場所に、運営規程の概要、従業者の勤務の体制、協力医療機関その他の利用申込者のサービスの選択に資すると認められる重要事項を掲示すること。</w:t>
                  </w:r>
                </w:p>
              </w:tc>
            </w:tr>
            <w:tr w:rsidR="00F41306" w:rsidRPr="00CF3188"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45"/>
                      <w:rFonts w:ascii="ＭＳ Ｐ明朝" w:eastAsia="ＭＳ Ｐ明朝" w:hAnsi="ＭＳ Ｐ明朝" w:hint="eastAsia"/>
                      <w:color w:val="000000"/>
                      <w:sz w:val="18"/>
                      <w:szCs w:val="18"/>
                    </w:rPr>
                    <w:t>記録の作成及び保存</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E767D" w:rsidRDefault="00333AEC" w:rsidP="006E767D">
                  <w:pPr>
                    <w:pStyle w:val="p17"/>
                    <w:spacing w:before="0" w:beforeAutospacing="0" w:after="0" w:afterAutospacing="0"/>
                    <w:ind w:left="159" w:hangingChars="100" w:hanging="159"/>
                    <w:rPr>
                      <w:rStyle w:val="cm46"/>
                      <w:rFonts w:ascii="ＭＳ Ｐ明朝" w:eastAsia="ＭＳ Ｐ明朝" w:hAnsi="ＭＳ Ｐ明朝"/>
                      <w:color w:val="000000"/>
                      <w:sz w:val="18"/>
                      <w:szCs w:val="18"/>
                    </w:rPr>
                  </w:pPr>
                  <w:r>
                    <w:rPr>
                      <w:rStyle w:val="cm46"/>
                      <w:rFonts w:ascii="ＭＳ Ｐ明朝" w:eastAsia="ＭＳ Ｐ明朝" w:hAnsi="ＭＳ Ｐ明朝" w:hint="eastAsia"/>
                      <w:color w:val="000000"/>
                      <w:sz w:val="18"/>
                      <w:szCs w:val="18"/>
                    </w:rPr>
                    <w:t>1</w:t>
                  </w:r>
                  <w:r w:rsidRPr="00333AEC">
                    <w:rPr>
                      <w:rStyle w:val="cm46"/>
                      <w:rFonts w:ascii="ＭＳ Ｐ明朝" w:eastAsia="ＭＳ Ｐ明朝" w:hAnsi="ＭＳ Ｐ明朝" w:hint="eastAsia"/>
                      <w:color w:val="000000"/>
                      <w:sz w:val="18"/>
                      <w:szCs w:val="18"/>
                    </w:rPr>
                    <w:t xml:space="preserve">　条例別表第１事故等への対応の項第３号及び第５号の記録を整備すること。</w:t>
                  </w:r>
                </w:p>
                <w:p w:rsidR="00F41306" w:rsidRPr="00CF3188" w:rsidRDefault="006E767D" w:rsidP="006E767D">
                  <w:pPr>
                    <w:pStyle w:val="p17"/>
                    <w:spacing w:before="0" w:beforeAutospacing="0" w:after="0" w:afterAutospacing="0"/>
                    <w:ind w:left="159" w:hangingChars="100" w:hanging="159"/>
                    <w:rPr>
                      <w:rFonts w:ascii="ＭＳ Ｐ明朝" w:eastAsia="ＭＳ Ｐ明朝" w:hAnsi="ＭＳ Ｐ明朝"/>
                      <w:color w:val="000000"/>
                      <w:sz w:val="18"/>
                      <w:szCs w:val="18"/>
                    </w:rPr>
                  </w:pPr>
                  <w:r>
                    <w:rPr>
                      <w:rStyle w:val="cm46"/>
                      <w:rFonts w:ascii="ＭＳ Ｐ明朝" w:eastAsia="ＭＳ Ｐ明朝" w:hAnsi="ＭＳ Ｐ明朝"/>
                      <w:color w:val="000000"/>
                      <w:sz w:val="18"/>
                      <w:szCs w:val="18"/>
                    </w:rPr>
                    <w:t>2</w:t>
                  </w:r>
                  <w:r>
                    <w:rPr>
                      <w:rStyle w:val="cm46"/>
                      <w:rFonts w:ascii="ＭＳ Ｐ明朝" w:eastAsia="ＭＳ Ｐ明朝" w:hAnsi="ＭＳ Ｐ明朝" w:hint="eastAsia"/>
                      <w:color w:val="000000"/>
                      <w:sz w:val="18"/>
                      <w:szCs w:val="18"/>
                    </w:rPr>
                    <w:t xml:space="preserve">　</w:t>
                  </w:r>
                  <w:r w:rsidRPr="006E767D">
                    <w:rPr>
                      <w:rFonts w:ascii="ＭＳ Ｐ明朝" w:eastAsia="ＭＳ Ｐ明朝" w:hAnsi="ＭＳ Ｐ明朝" w:hint="eastAsia"/>
                      <w:sz w:val="18"/>
                      <w:szCs w:val="18"/>
                    </w:rPr>
                    <w:t>条例別表第３記録の作成及び保存の項の中欄に規定する記録及び前号の記録は、</w:t>
                  </w:r>
                  <w:r w:rsidR="00F41306" w:rsidRPr="00CF3188">
                    <w:rPr>
                      <w:rStyle w:val="cm46"/>
                      <w:rFonts w:ascii="ＭＳ Ｐ明朝" w:eastAsia="ＭＳ Ｐ明朝" w:hAnsi="ＭＳ Ｐ明朝" w:hint="eastAsia"/>
                      <w:color w:val="000000"/>
                      <w:sz w:val="18"/>
                      <w:szCs w:val="18"/>
                    </w:rPr>
                    <w:t>次に掲げる区分に応じ、それぞれに定める期間保存すること。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6"/>
                      <w:rFonts w:ascii="ＭＳ Ｐ明朝" w:eastAsia="ＭＳ Ｐ明朝" w:hAnsi="ＭＳ Ｐ明朝" w:hint="eastAsia"/>
                      <w:color w:val="000000"/>
                      <w:sz w:val="18"/>
                      <w:szCs w:val="18"/>
                    </w:rPr>
                    <w:t>(1)　決算書類　30年間</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6"/>
                      <w:rFonts w:ascii="ＭＳ Ｐ明朝" w:eastAsia="ＭＳ Ｐ明朝" w:hAnsi="ＭＳ Ｐ明朝" w:hint="eastAsia"/>
                      <w:color w:val="000000"/>
                      <w:sz w:val="18"/>
                      <w:szCs w:val="18"/>
                    </w:rPr>
                    <w:t>(2)　会計伝票、会計帳簿及び証ひょう書類　10年間</w:t>
                  </w:r>
                </w:p>
                <w:p w:rsidR="00F41306" w:rsidRPr="00CF3188" w:rsidRDefault="00F41306" w:rsidP="006E767D">
                  <w:pPr>
                    <w:pStyle w:val="p17"/>
                    <w:spacing w:before="0" w:beforeAutospacing="0" w:after="0" w:afterAutospacing="0"/>
                    <w:ind w:leftChars="150" w:left="442" w:hangingChars="100" w:hanging="159"/>
                    <w:rPr>
                      <w:rFonts w:ascii="ＭＳ Ｐ明朝" w:eastAsia="ＭＳ Ｐ明朝" w:hAnsi="ＭＳ Ｐ明朝"/>
                      <w:color w:val="000000"/>
                      <w:sz w:val="18"/>
                      <w:szCs w:val="18"/>
                    </w:rPr>
                  </w:pPr>
                  <w:r w:rsidRPr="00CF3188">
                    <w:rPr>
                      <w:rStyle w:val="cm46"/>
                      <w:rFonts w:ascii="ＭＳ Ｐ明朝" w:eastAsia="ＭＳ Ｐ明朝" w:hAnsi="ＭＳ Ｐ明朝" w:hint="eastAsia"/>
                      <w:color w:val="000000"/>
                      <w:sz w:val="18"/>
                      <w:szCs w:val="18"/>
                    </w:rPr>
                    <w:t>(3)　(1)及び(2)に掲げる書類以外の帳簿及び記録　5年間</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6E767D" w:rsidRDefault="006E767D"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6E767D" w:rsidRPr="006E767D" w:rsidRDefault="006E767D"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7"/>
                      <w:rFonts w:ascii="ＭＳ Ｐ明朝" w:eastAsia="ＭＳ Ｐ明朝" w:hAnsi="ＭＳ Ｐ明朝" w:hint="eastAsia"/>
                      <w:color w:val="000000"/>
                      <w:sz w:val="18"/>
                      <w:szCs w:val="18"/>
                    </w:rPr>
                    <w:t xml:space="preserve">1　</w:t>
                  </w:r>
                  <w:r w:rsidRPr="006E767D">
                    <w:rPr>
                      <w:rFonts w:ascii="ＭＳ Ｐ明朝" w:eastAsia="ＭＳ Ｐ明朝" w:hAnsi="ＭＳ Ｐ明朝" w:hint="eastAsia"/>
                      <w:sz w:val="18"/>
                      <w:szCs w:val="18"/>
                    </w:rPr>
                    <w:t>条例別表第3</w:t>
                  </w:r>
                  <w:r w:rsidRPr="00CF3188">
                    <w:rPr>
                      <w:rStyle w:val="cm47"/>
                      <w:rFonts w:ascii="ＭＳ Ｐ明朝" w:eastAsia="ＭＳ Ｐ明朝" w:hAnsi="ＭＳ Ｐ明朝" w:hint="eastAsia"/>
                      <w:color w:val="000000"/>
                      <w:sz w:val="18"/>
                      <w:szCs w:val="18"/>
                    </w:rPr>
                    <w:t>サービスの提供の項の右欄第1号の記録は、5年間保存すること。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7"/>
                      <w:rFonts w:ascii="ＭＳ Ｐ明朝" w:eastAsia="ＭＳ Ｐ明朝" w:hAnsi="ＭＳ Ｐ明朝" w:hint="eastAsia"/>
                      <w:color w:val="000000"/>
                      <w:sz w:val="18"/>
                      <w:szCs w:val="18"/>
                    </w:rPr>
                    <w:t>2　サービスの提供の項の右欄第11号の規定による市町村への通知に係る記録を整備し、5年間保存すること。</w:t>
                  </w:r>
                </w:p>
              </w:tc>
            </w:tr>
            <w:tr w:rsidR="00F41306" w:rsidRPr="00CF3188"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48"/>
                      <w:rFonts w:ascii="ＭＳ Ｐ明朝" w:eastAsia="ＭＳ Ｐ明朝" w:hAnsi="ＭＳ Ｐ明朝" w:hint="eastAsia"/>
                      <w:color w:val="000000"/>
                      <w:sz w:val="18"/>
                      <w:szCs w:val="18"/>
                    </w:rPr>
                    <w:t>事故等への対応</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firstLine="243"/>
                    <w:rPr>
                      <w:rStyle w:val="cm49"/>
                      <w:rFonts w:ascii="ＭＳ Ｐ明朝" w:eastAsia="ＭＳ Ｐ明朝" w:hAnsi="ＭＳ Ｐ明朝"/>
                      <w:color w:val="000000"/>
                      <w:sz w:val="18"/>
                      <w:szCs w:val="18"/>
                    </w:rPr>
                  </w:pPr>
                  <w:r w:rsidRPr="00703C40">
                    <w:rPr>
                      <w:rFonts w:ascii="ＭＳ Ｐ明朝" w:eastAsia="ＭＳ Ｐ明朝" w:hAnsi="ＭＳ Ｐ明朝" w:hint="eastAsia"/>
                      <w:sz w:val="18"/>
                      <w:szCs w:val="18"/>
                    </w:rPr>
                    <w:t>別表第2</w:t>
                  </w:r>
                  <w:r w:rsidRPr="00CF3188">
                    <w:rPr>
                      <w:rStyle w:val="cm49"/>
                      <w:rFonts w:ascii="ＭＳ Ｐ明朝" w:eastAsia="ＭＳ Ｐ明朝" w:hAnsi="ＭＳ Ｐ明朝" w:hint="eastAsia"/>
                      <w:color w:val="000000"/>
                      <w:sz w:val="18"/>
                      <w:szCs w:val="18"/>
                    </w:rPr>
                    <w:t>事故等への対応の項の中欄に掲げる基準を満たすこと。</w:t>
                  </w:r>
                </w:p>
                <w:p w:rsidR="00F41306" w:rsidRPr="008B0AC2" w:rsidRDefault="00F41306" w:rsidP="00EE6916">
                  <w:pPr>
                    <w:pStyle w:val="p17"/>
                    <w:spacing w:before="0" w:beforeAutospacing="0" w:after="0" w:afterAutospacing="0"/>
                    <w:rPr>
                      <w:rFonts w:asciiTheme="majorEastAsia" w:eastAsiaTheme="majorEastAsia" w:hAnsiTheme="majorEastAsia"/>
                      <w:b/>
                      <w:color w:val="000000"/>
                      <w:sz w:val="18"/>
                      <w:szCs w:val="18"/>
                    </w:rPr>
                  </w:pPr>
                  <w:r w:rsidRPr="008B0AC2">
                    <w:rPr>
                      <w:rFonts w:asciiTheme="majorEastAsia" w:eastAsiaTheme="majorEastAsia" w:hAnsiTheme="majorEastAsia" w:hint="eastAsia"/>
                      <w:b/>
                      <w:color w:val="000000"/>
                      <w:sz w:val="18"/>
                      <w:szCs w:val="18"/>
                    </w:rPr>
                    <w:t>＜別表第２該当箇所＞</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1　利用者の負傷、個人情報の漏えいその他の事故が発生した場合は、必要な措置を講ずること。</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2　利用者に対するサービスの提供により賠償すべき事故が発生した場合は、損害賠償を速やかに行うこと。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firstLine="264"/>
                    <w:rPr>
                      <w:rStyle w:val="cm50"/>
                      <w:rFonts w:ascii="ＭＳ Ｐ明朝" w:eastAsia="ＭＳ Ｐ明朝" w:hAnsi="ＭＳ Ｐ明朝"/>
                      <w:color w:val="000000"/>
                      <w:sz w:val="18"/>
                      <w:szCs w:val="18"/>
                    </w:rPr>
                  </w:pPr>
                  <w:r w:rsidRPr="00703C40">
                    <w:rPr>
                      <w:rFonts w:ascii="ＭＳ Ｐ明朝" w:eastAsia="ＭＳ Ｐ明朝" w:hAnsi="ＭＳ Ｐ明朝" w:hint="eastAsia"/>
                      <w:sz w:val="18"/>
                      <w:szCs w:val="18"/>
                    </w:rPr>
                    <w:t>別表第2</w:t>
                  </w:r>
                  <w:r w:rsidRPr="00CF3188">
                    <w:rPr>
                      <w:rStyle w:val="cm50"/>
                      <w:rFonts w:ascii="ＭＳ Ｐ明朝" w:eastAsia="ＭＳ Ｐ明朝" w:hAnsi="ＭＳ Ｐ明朝" w:hint="eastAsia"/>
                      <w:color w:val="000000"/>
                      <w:sz w:val="18"/>
                      <w:szCs w:val="18"/>
                    </w:rPr>
                    <w:t>事故等への対応の項の右欄に掲げる基準を満たすこと。</w:t>
                  </w: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Pr="008B0AC2" w:rsidRDefault="00F41306" w:rsidP="00EE6916">
                  <w:pPr>
                    <w:pStyle w:val="p17"/>
                    <w:spacing w:before="0" w:beforeAutospacing="0" w:after="0" w:afterAutospacing="0"/>
                    <w:rPr>
                      <w:rFonts w:asciiTheme="majorEastAsia" w:eastAsiaTheme="majorEastAsia" w:hAnsiTheme="majorEastAsia"/>
                      <w:b/>
                      <w:color w:val="000000"/>
                      <w:sz w:val="18"/>
                      <w:szCs w:val="18"/>
                    </w:rPr>
                  </w:pPr>
                  <w:r w:rsidRPr="008B0AC2">
                    <w:rPr>
                      <w:rFonts w:asciiTheme="majorEastAsia" w:eastAsiaTheme="majorEastAsia" w:hAnsiTheme="majorEastAsia" w:hint="eastAsia"/>
                      <w:b/>
                      <w:color w:val="000000"/>
                      <w:sz w:val="18"/>
                      <w:szCs w:val="18"/>
                    </w:rPr>
                    <w:t>＜別表第２該当箇所＞</w:t>
                  </w:r>
                </w:p>
                <w:p w:rsidR="00F41306" w:rsidRPr="002C7830" w:rsidRDefault="00F41306" w:rsidP="00EE6916">
                  <w:pPr>
                    <w:widowControl/>
                    <w:wordWrap w:val="0"/>
                    <w:ind w:firstLine="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社会福祉法第83条に規定する運営適正化委員会が同法第85条の規定により行う調査又はあっせんにできる限り協力すること。</w:t>
                  </w:r>
                </w:p>
              </w:tc>
            </w:tr>
          </w:tbl>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4F708D" w:rsidRDefault="00F41306" w:rsidP="00EE6916">
            <w:pPr>
              <w:rPr>
                <w:rFonts w:ascii="ＭＳ Ｐ明朝" w:eastAsia="ＭＳ Ｐ明朝" w:hAnsi="ＭＳ Ｐ明朝"/>
                <w:sz w:val="18"/>
                <w:szCs w:val="18"/>
              </w:rPr>
            </w:pPr>
          </w:p>
          <w:p w:rsidR="00F41306" w:rsidRPr="004F708D" w:rsidRDefault="00F41306" w:rsidP="00EE6916">
            <w:pPr>
              <w:rPr>
                <w:rFonts w:ascii="ＭＳ Ｐ明朝" w:eastAsia="ＭＳ Ｐ明朝" w:hAnsi="ＭＳ Ｐ明朝"/>
                <w:sz w:val="18"/>
                <w:szCs w:val="18"/>
              </w:rPr>
            </w:pPr>
          </w:p>
          <w:p w:rsidR="00F41306" w:rsidRPr="004F708D" w:rsidRDefault="00F41306" w:rsidP="006E767D">
            <w:pPr>
              <w:pStyle w:val="num46"/>
              <w:shd w:val="clear" w:color="auto" w:fill="FFFFFF"/>
              <w:spacing w:before="0" w:beforeAutospacing="0" w:after="0" w:afterAutospacing="0"/>
              <w:rPr>
                <w:rFonts w:ascii="ＭＳ Ｐ明朝" w:eastAsia="ＭＳ Ｐ明朝" w:hAnsi="ＭＳ Ｐ明朝"/>
                <w:color w:val="000000"/>
                <w:sz w:val="18"/>
                <w:szCs w:val="18"/>
              </w:rPr>
            </w:pPr>
            <w:r w:rsidRPr="004F708D">
              <w:rPr>
                <w:rStyle w:val="num57"/>
                <w:rFonts w:ascii="ＭＳ Ｐ明朝" w:eastAsia="ＭＳ Ｐ明朝" w:hAnsi="ＭＳ Ｐ明朝" w:hint="eastAsia"/>
                <w:color w:val="000000"/>
                <w:sz w:val="18"/>
                <w:szCs w:val="18"/>
              </w:rPr>
              <w:t>別表第</w:t>
            </w:r>
            <w:r w:rsidR="006E767D">
              <w:rPr>
                <w:rStyle w:val="num57"/>
                <w:rFonts w:ascii="ＭＳ Ｐ明朝" w:eastAsia="ＭＳ Ｐ明朝" w:hAnsi="ＭＳ Ｐ明朝" w:hint="eastAsia"/>
                <w:color w:val="000000"/>
                <w:sz w:val="18"/>
                <w:szCs w:val="18"/>
              </w:rPr>
              <w:t>12</w:t>
            </w:r>
            <w:r w:rsidRPr="004F708D">
              <w:rPr>
                <w:rStyle w:val="table-title"/>
                <w:rFonts w:ascii="ＭＳ Ｐ明朝" w:eastAsia="ＭＳ Ｐ明朝" w:hAnsi="ＭＳ Ｐ明朝" w:hint="eastAsia"/>
                <w:color w:val="000000"/>
                <w:sz w:val="18"/>
                <w:szCs w:val="18"/>
              </w:rPr>
              <w:t>(第</w:t>
            </w:r>
            <w:r w:rsidR="006E767D">
              <w:rPr>
                <w:rStyle w:val="table-title"/>
                <w:rFonts w:ascii="ＭＳ Ｐ明朝" w:eastAsia="ＭＳ Ｐ明朝" w:hAnsi="ＭＳ Ｐ明朝" w:hint="eastAsia"/>
                <w:color w:val="000000"/>
                <w:sz w:val="18"/>
                <w:szCs w:val="18"/>
              </w:rPr>
              <w:t>14</w:t>
            </w:r>
            <w:r w:rsidRPr="004F708D">
              <w:rPr>
                <w:rStyle w:val="table-title"/>
                <w:rFonts w:ascii="ＭＳ Ｐ明朝" w:eastAsia="ＭＳ Ｐ明朝" w:hAnsi="ＭＳ Ｐ明朝" w:hint="eastAsia"/>
                <w:color w:val="000000"/>
                <w:sz w:val="18"/>
                <w:szCs w:val="18"/>
              </w:rPr>
              <w:t>条関係)</w:t>
            </w:r>
          </w:p>
          <w:tbl>
            <w:tblPr>
              <w:tblW w:w="0" w:type="auto"/>
              <w:tblCellMar>
                <w:top w:w="15" w:type="dxa"/>
                <w:left w:w="15" w:type="dxa"/>
                <w:bottom w:w="15" w:type="dxa"/>
                <w:right w:w="15" w:type="dxa"/>
              </w:tblCellMar>
              <w:tblLook w:val="04A0" w:firstRow="1" w:lastRow="0" w:firstColumn="1" w:lastColumn="0" w:noHBand="0" w:noVBand="1"/>
            </w:tblPr>
            <w:tblGrid>
              <w:gridCol w:w="988"/>
              <w:gridCol w:w="2531"/>
              <w:gridCol w:w="2592"/>
            </w:tblGrid>
            <w:tr w:rsidR="00F41306" w:rsidRPr="004F708D" w:rsidTr="004E41B1">
              <w:trPr>
                <w:tblHeader/>
              </w:trPr>
              <w:tc>
                <w:tcPr>
                  <w:tcW w:w="800" w:type="pct"/>
                  <w:tcBorders>
                    <w:top w:val="nil"/>
                    <w:left w:val="nil"/>
                    <w:bottom w:val="nil"/>
                    <w:right w:val="nil"/>
                  </w:tcBorders>
                  <w:tcMar>
                    <w:top w:w="0" w:type="dxa"/>
                    <w:left w:w="0" w:type="dxa"/>
                    <w:bottom w:w="0" w:type="dxa"/>
                    <w:right w:w="0" w:type="dxa"/>
                  </w:tcMar>
                  <w:hideMark/>
                </w:tcPr>
                <w:p w:rsidR="00F41306" w:rsidRPr="004F708D" w:rsidRDefault="00F41306" w:rsidP="00EE6916">
                  <w:pPr>
                    <w:rPr>
                      <w:rFonts w:ascii="ＭＳ Ｐ明朝" w:eastAsia="ＭＳ Ｐ明朝" w:hAnsi="ＭＳ Ｐ明朝" w:cs="ＭＳ Ｐゴシック"/>
                      <w:color w:val="000000"/>
                      <w:sz w:val="18"/>
                      <w:szCs w:val="18"/>
                    </w:rPr>
                  </w:pPr>
                </w:p>
              </w:tc>
              <w:tc>
                <w:tcPr>
                  <w:tcW w:w="2050" w:type="pct"/>
                  <w:tcBorders>
                    <w:top w:val="nil"/>
                    <w:left w:val="nil"/>
                    <w:bottom w:val="nil"/>
                    <w:right w:val="nil"/>
                  </w:tcBorders>
                  <w:tcMar>
                    <w:top w:w="0" w:type="dxa"/>
                    <w:left w:w="0" w:type="dxa"/>
                    <w:bottom w:w="0" w:type="dxa"/>
                    <w:right w:w="0" w:type="dxa"/>
                  </w:tcMar>
                  <w:hideMark/>
                </w:tcPr>
                <w:p w:rsidR="00F41306" w:rsidRPr="004F708D" w:rsidRDefault="00F41306" w:rsidP="00EE6916">
                  <w:pPr>
                    <w:rPr>
                      <w:rFonts w:ascii="ＭＳ Ｐ明朝" w:eastAsia="ＭＳ Ｐ明朝" w:hAnsi="ＭＳ Ｐ明朝" w:cs="ＭＳ Ｐゴシック"/>
                      <w:color w:val="000000"/>
                      <w:sz w:val="18"/>
                      <w:szCs w:val="18"/>
                    </w:rPr>
                  </w:pPr>
                </w:p>
              </w:tc>
              <w:tc>
                <w:tcPr>
                  <w:tcW w:w="2100" w:type="pct"/>
                  <w:tcBorders>
                    <w:top w:val="nil"/>
                    <w:left w:val="nil"/>
                    <w:bottom w:val="nil"/>
                    <w:right w:val="nil"/>
                  </w:tcBorders>
                  <w:tcMar>
                    <w:top w:w="0" w:type="dxa"/>
                    <w:left w:w="0" w:type="dxa"/>
                    <w:bottom w:w="0" w:type="dxa"/>
                    <w:right w:w="0" w:type="dxa"/>
                  </w:tcMar>
                  <w:hideMark/>
                </w:tcPr>
                <w:p w:rsidR="00F41306" w:rsidRPr="004F708D" w:rsidRDefault="00F41306" w:rsidP="00EE6916">
                  <w:pPr>
                    <w:rPr>
                      <w:rFonts w:ascii="ＭＳ Ｐ明朝" w:eastAsia="ＭＳ Ｐ明朝" w:hAnsi="ＭＳ Ｐ明朝" w:cs="ＭＳ Ｐゴシック"/>
                      <w:color w:val="000000"/>
                      <w:sz w:val="18"/>
                      <w:szCs w:val="18"/>
                    </w:rPr>
                  </w:pPr>
                </w:p>
              </w:tc>
            </w:tr>
            <w:tr w:rsidR="00F41306" w:rsidRPr="004F708D"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4F708D">
                    <w:rPr>
                      <w:rStyle w:val="cm31"/>
                      <w:rFonts w:ascii="ＭＳ Ｐ明朝" w:eastAsia="ＭＳ Ｐ明朝" w:hAnsi="ＭＳ Ｐ明朝" w:hint="eastAsia"/>
                      <w:color w:val="000000"/>
                      <w:sz w:val="18"/>
                      <w:szCs w:val="18"/>
                    </w:rPr>
                    <w:t>区分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4F708D">
                    <w:rPr>
                      <w:rStyle w:val="cm32"/>
                      <w:rFonts w:ascii="ＭＳ Ｐ明朝" w:eastAsia="ＭＳ Ｐ明朝" w:hAnsi="ＭＳ Ｐ明朝" w:hint="eastAsia"/>
                      <w:color w:val="000000"/>
                      <w:sz w:val="18"/>
                      <w:szCs w:val="18"/>
                    </w:rPr>
                    <w:t>最低基準</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4F708D">
                    <w:rPr>
                      <w:rStyle w:val="cm33"/>
                      <w:rFonts w:ascii="ＭＳ Ｐ明朝" w:eastAsia="ＭＳ Ｐ明朝" w:hAnsi="ＭＳ Ｐ明朝" w:hint="eastAsia"/>
                      <w:color w:val="000000"/>
                      <w:sz w:val="18"/>
                      <w:szCs w:val="18"/>
                    </w:rPr>
                    <w:t>指定基準</w:t>
                  </w:r>
                </w:p>
              </w:tc>
            </w:tr>
            <w:tr w:rsidR="00F41306" w:rsidRPr="004F708D"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rPr>
                      <w:rFonts w:ascii="ＭＳ Ｐ明朝" w:eastAsia="ＭＳ Ｐ明朝" w:hAnsi="ＭＳ Ｐ明朝"/>
                      <w:color w:val="000000"/>
                      <w:sz w:val="18"/>
                      <w:szCs w:val="18"/>
                    </w:rPr>
                  </w:pPr>
                  <w:r w:rsidRPr="004F708D">
                    <w:rPr>
                      <w:rStyle w:val="cm34"/>
                      <w:rFonts w:ascii="ＭＳ Ｐ明朝" w:eastAsia="ＭＳ Ｐ明朝" w:hAnsi="ＭＳ Ｐ明朝" w:hint="eastAsia"/>
                      <w:color w:val="000000"/>
                      <w:sz w:val="18"/>
                      <w:szCs w:val="18"/>
                    </w:rPr>
                    <w:t>従業者の配置</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1　一体的に行う事業に応じ、</w:t>
                  </w:r>
                  <w:r w:rsidRPr="006E767D">
                    <w:rPr>
                      <w:rFonts w:ascii="ＭＳ Ｐ明朝" w:eastAsia="ＭＳ Ｐ明朝" w:hAnsi="ＭＳ Ｐ明朝" w:hint="eastAsia"/>
                      <w:sz w:val="18"/>
                      <w:szCs w:val="18"/>
                    </w:rPr>
                    <w:t>条例別表第3</w:t>
                  </w:r>
                  <w:r w:rsidRPr="004F708D">
                    <w:rPr>
                      <w:rStyle w:val="cm35"/>
                      <w:rFonts w:ascii="ＭＳ Ｐ明朝" w:eastAsia="ＭＳ Ｐ明朝" w:hAnsi="ＭＳ Ｐ明朝" w:hint="eastAsia"/>
                      <w:color w:val="000000"/>
                      <w:sz w:val="18"/>
                      <w:szCs w:val="18"/>
                    </w:rPr>
                    <w:t>従業者の配置の項の中欄、</w:t>
                  </w:r>
                  <w:r w:rsidRPr="006E767D">
                    <w:rPr>
                      <w:rFonts w:ascii="ＭＳ Ｐ明朝" w:eastAsia="ＭＳ Ｐ明朝" w:hAnsi="ＭＳ Ｐ明朝" w:hint="eastAsia"/>
                      <w:sz w:val="18"/>
                      <w:szCs w:val="18"/>
                    </w:rPr>
                    <w:t>条例別表第6</w:t>
                  </w:r>
                  <w:r w:rsidRPr="004F708D">
                    <w:rPr>
                      <w:rStyle w:val="cm35"/>
                      <w:rFonts w:ascii="ＭＳ Ｐ明朝" w:eastAsia="ＭＳ Ｐ明朝" w:hAnsi="ＭＳ Ｐ明朝" w:hint="eastAsia"/>
                      <w:color w:val="000000"/>
                      <w:sz w:val="18"/>
                      <w:szCs w:val="18"/>
                    </w:rPr>
                    <w:t>従業者の配置の項の中欄、</w:t>
                  </w:r>
                  <w:r w:rsidRPr="006E767D">
                    <w:rPr>
                      <w:rFonts w:ascii="ＭＳ Ｐ明朝" w:eastAsia="ＭＳ Ｐ明朝" w:hAnsi="ＭＳ Ｐ明朝" w:hint="eastAsia"/>
                      <w:sz w:val="18"/>
                      <w:szCs w:val="18"/>
                    </w:rPr>
                    <w:t>条例別表第7</w:t>
                  </w:r>
                  <w:r w:rsidRPr="004F708D">
                    <w:rPr>
                      <w:rStyle w:val="cm35"/>
                      <w:rFonts w:ascii="ＭＳ Ｐ明朝" w:eastAsia="ＭＳ Ｐ明朝" w:hAnsi="ＭＳ Ｐ明朝" w:hint="eastAsia"/>
                      <w:color w:val="000000"/>
                      <w:sz w:val="18"/>
                      <w:szCs w:val="18"/>
                    </w:rPr>
                    <w:t>従業者の配置の項の中欄及び</w:t>
                  </w:r>
                  <w:r w:rsidRPr="006E767D">
                    <w:rPr>
                      <w:rFonts w:ascii="ＭＳ Ｐ明朝" w:eastAsia="ＭＳ Ｐ明朝" w:hAnsi="ＭＳ Ｐ明朝" w:hint="eastAsia"/>
                      <w:sz w:val="18"/>
                      <w:szCs w:val="18"/>
                    </w:rPr>
                    <w:t>条例別表第8</w:t>
                  </w:r>
                  <w:r w:rsidRPr="004F708D">
                    <w:rPr>
                      <w:rStyle w:val="cm35"/>
                      <w:rFonts w:ascii="ＭＳ Ｐ明朝" w:eastAsia="ＭＳ Ｐ明朝" w:hAnsi="ＭＳ Ｐ明朝" w:hint="eastAsia"/>
                      <w:color w:val="000000"/>
                      <w:sz w:val="18"/>
                      <w:szCs w:val="18"/>
                    </w:rPr>
                    <w:t>従業者の配置の項の中欄並びに</w:t>
                  </w:r>
                  <w:r w:rsidRPr="006E767D">
                    <w:rPr>
                      <w:rFonts w:ascii="ＭＳ Ｐ明朝" w:eastAsia="ＭＳ Ｐ明朝" w:hAnsi="ＭＳ Ｐ明朝" w:hint="eastAsia"/>
                      <w:sz w:val="18"/>
                      <w:szCs w:val="18"/>
                    </w:rPr>
                    <w:t>別表第3</w:t>
                  </w:r>
                  <w:r w:rsidRPr="004F708D">
                    <w:rPr>
                      <w:rStyle w:val="cm35"/>
                      <w:rFonts w:ascii="ＭＳ Ｐ明朝" w:eastAsia="ＭＳ Ｐ明朝" w:hAnsi="ＭＳ Ｐ明朝" w:hint="eastAsia"/>
                      <w:color w:val="000000"/>
                      <w:sz w:val="18"/>
                      <w:szCs w:val="18"/>
                    </w:rPr>
                    <w:t>従業者の配置の項中欄、</w:t>
                  </w:r>
                  <w:r w:rsidRPr="006E767D">
                    <w:rPr>
                      <w:rFonts w:ascii="ＭＳ Ｐ明朝" w:eastAsia="ＭＳ Ｐ明朝" w:hAnsi="ＭＳ Ｐ明朝" w:hint="eastAsia"/>
                      <w:sz w:val="18"/>
                      <w:szCs w:val="18"/>
                    </w:rPr>
                    <w:t>別表第6</w:t>
                  </w:r>
                  <w:r w:rsidRPr="004F708D">
                    <w:rPr>
                      <w:rStyle w:val="cm35"/>
                      <w:rFonts w:ascii="ＭＳ Ｐ明朝" w:eastAsia="ＭＳ Ｐ明朝" w:hAnsi="ＭＳ Ｐ明朝" w:hint="eastAsia"/>
                      <w:color w:val="000000"/>
                      <w:sz w:val="18"/>
                      <w:szCs w:val="18"/>
                    </w:rPr>
                    <w:t>従業者の配置の項の中欄、</w:t>
                  </w:r>
                  <w:r w:rsidRPr="006E767D">
                    <w:rPr>
                      <w:rFonts w:ascii="ＭＳ Ｐ明朝" w:eastAsia="ＭＳ Ｐ明朝" w:hAnsi="ＭＳ Ｐ明朝" w:hint="eastAsia"/>
                      <w:sz w:val="18"/>
                      <w:szCs w:val="18"/>
                    </w:rPr>
                    <w:t>別表第7</w:t>
                  </w:r>
                  <w:r w:rsidRPr="004F708D">
                    <w:rPr>
                      <w:rStyle w:val="cm35"/>
                      <w:rFonts w:ascii="ＭＳ Ｐ明朝" w:eastAsia="ＭＳ Ｐ明朝" w:hAnsi="ＭＳ Ｐ明朝" w:hint="eastAsia"/>
                      <w:color w:val="000000"/>
                      <w:sz w:val="18"/>
                      <w:szCs w:val="18"/>
                    </w:rPr>
                    <w:t>従業者の配置の項の中欄及び</w:t>
                  </w:r>
                  <w:r w:rsidRPr="006E767D">
                    <w:rPr>
                      <w:rFonts w:ascii="ＭＳ Ｐ明朝" w:eastAsia="ＭＳ Ｐ明朝" w:hAnsi="ＭＳ Ｐ明朝" w:hint="eastAsia"/>
                      <w:sz w:val="18"/>
                      <w:szCs w:val="18"/>
                    </w:rPr>
                    <w:t>別表第8</w:t>
                  </w:r>
                  <w:r w:rsidRPr="004F708D">
                    <w:rPr>
                      <w:rStyle w:val="cm35"/>
                      <w:rFonts w:ascii="ＭＳ Ｐ明朝" w:eastAsia="ＭＳ Ｐ明朝" w:hAnsi="ＭＳ Ｐ明朝" w:hint="eastAsia"/>
                      <w:color w:val="000000"/>
                      <w:sz w:val="18"/>
                      <w:szCs w:val="18"/>
                    </w:rPr>
                    <w:t>従業者の配置の項の中欄に掲げる基準を満たすこと。</w:t>
                  </w:r>
                </w:p>
                <w:p w:rsidR="00F41306" w:rsidRPr="004F708D"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2　前号の規定にかかわらず、生活介護、自立訓練(機能訓練)、自立訓練(生活訓練)、就労移行支援、就労継続支援A型及び就労継続支援B型のうち2以上の事業を一体的に行う多機能型事業所のサービス管理責任者の人数は、それぞれの事業の利用者の数の合計が60人以下の場合にあっては1人以上、60人を超える場合にあっては利用者の数の合計から60を控除した数を40で除した数(1未満の端数があるときは、それを切り上げるものとする。)に1を加えた人数以上とすることができること。この場合において、サービス管理責任者のうち常勤とする者は、1人で足りるものとする。</w:t>
                  </w:r>
                </w:p>
                <w:p w:rsidR="00F41306" w:rsidRPr="004F708D"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3　第1号の規定にかかわらず、それぞれの事業の利用定員の合計が20人未満である多機能型事業所は、従業者(管理者、医師、サービス管理責任者及び</w:t>
                  </w:r>
                  <w:r w:rsidRPr="006E767D">
                    <w:rPr>
                      <w:rFonts w:ascii="ＭＳ Ｐ明朝" w:eastAsia="ＭＳ Ｐ明朝" w:hAnsi="ＭＳ Ｐ明朝" w:hint="eastAsia"/>
                      <w:sz w:val="18"/>
                      <w:szCs w:val="18"/>
                    </w:rPr>
                    <w:t>鳥取県障害児通所支援事業及び障害児入所施設に関する条例(平成24年鳥取県条例第81号)別表第1</w:t>
                  </w:r>
                  <w:r w:rsidRPr="004F708D">
                    <w:rPr>
                      <w:rStyle w:val="cm35"/>
                      <w:rFonts w:ascii="ＭＳ Ｐ明朝" w:eastAsia="ＭＳ Ｐ明朝" w:hAnsi="ＭＳ Ｐ明朝" w:hint="eastAsia"/>
                      <w:color w:val="000000"/>
                      <w:sz w:val="18"/>
                      <w:szCs w:val="18"/>
                    </w:rPr>
                    <w:t>の1の表従業者の配置の項第1号(1)ウに規定する児童発達支援管理責任者を除く。)のうち常勤とする者を1人以上とすることができること。</w:t>
                  </w:r>
                </w:p>
                <w:p w:rsidR="00F41306" w:rsidRPr="004F708D"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4　第1号の規定にかかわらず、それぞれの事業の利用定員の合計が20人未満である多機能型事業所の生活支援員の人数は、常勤換算をして、次に掲げる数を合計した人数とすることができること。この場合において、生活支援員のうち常勤とする者は、1人で足りるものとする。</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(1)　生活介護利用者の数を6で除した数</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(2)　自立訓練(機能訓練)の利用者の数を6で除した数</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(3)　自立訓練(生活訓練)の利用者の数を6で除した数</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(4)　就労継続支援B型の利用者の数を6で除した数</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ind w:firstLine="240"/>
                    <w:rPr>
                      <w:rFonts w:ascii="ＭＳ Ｐ明朝" w:eastAsia="ＭＳ Ｐ明朝" w:hAnsi="ＭＳ Ｐ明朝"/>
                      <w:color w:val="000000"/>
                      <w:sz w:val="18"/>
                      <w:szCs w:val="18"/>
                    </w:rPr>
                  </w:pPr>
                  <w:r w:rsidRPr="004F708D">
                    <w:rPr>
                      <w:rStyle w:val="cm36"/>
                      <w:rFonts w:ascii="ＭＳ Ｐ明朝" w:eastAsia="ＭＳ Ｐ明朝" w:hAnsi="ＭＳ Ｐ明朝" w:hint="eastAsia"/>
                      <w:color w:val="000000"/>
                      <w:sz w:val="18"/>
                      <w:szCs w:val="18"/>
                    </w:rPr>
                    <w:t>一体的に行う事業に応じ、</w:t>
                  </w:r>
                  <w:r w:rsidRPr="006E767D">
                    <w:rPr>
                      <w:rFonts w:ascii="ＭＳ Ｐ明朝" w:eastAsia="ＭＳ Ｐ明朝" w:hAnsi="ＭＳ Ｐ明朝" w:hint="eastAsia"/>
                      <w:sz w:val="18"/>
                      <w:szCs w:val="18"/>
                    </w:rPr>
                    <w:t>別表第6</w:t>
                  </w:r>
                  <w:r w:rsidRPr="004F708D">
                    <w:rPr>
                      <w:rStyle w:val="cm36"/>
                      <w:rFonts w:ascii="ＭＳ Ｐ明朝" w:eastAsia="ＭＳ Ｐ明朝" w:hAnsi="ＭＳ Ｐ明朝" w:hint="eastAsia"/>
                      <w:color w:val="000000"/>
                      <w:sz w:val="18"/>
                      <w:szCs w:val="18"/>
                    </w:rPr>
                    <w:t>従業者の配置の項の右欄に掲げる基準を満たすこと。</w:t>
                  </w:r>
                </w:p>
              </w:tc>
            </w:tr>
            <w:tr w:rsidR="00F41306" w:rsidRPr="004F708D"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rPr>
                      <w:rFonts w:ascii="ＭＳ Ｐ明朝" w:eastAsia="ＭＳ Ｐ明朝" w:hAnsi="ＭＳ Ｐ明朝"/>
                      <w:color w:val="000000"/>
                      <w:sz w:val="18"/>
                      <w:szCs w:val="18"/>
                    </w:rPr>
                  </w:pPr>
                  <w:r w:rsidRPr="004F708D">
                    <w:rPr>
                      <w:rStyle w:val="cm37"/>
                      <w:rFonts w:ascii="ＭＳ Ｐ明朝" w:eastAsia="ＭＳ Ｐ明朝" w:hAnsi="ＭＳ Ｐ明朝" w:hint="eastAsia"/>
                      <w:color w:val="000000"/>
                      <w:sz w:val="18"/>
                      <w:szCs w:val="18"/>
                    </w:rPr>
                    <w:t>設備</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1　一体的に行う事業に応じ、</w:t>
                  </w:r>
                  <w:r w:rsidRPr="006E767D">
                    <w:rPr>
                      <w:rFonts w:ascii="ＭＳ Ｐ明朝" w:eastAsia="ＭＳ Ｐ明朝" w:hAnsi="ＭＳ Ｐ明朝" w:hint="eastAsia"/>
                      <w:sz w:val="18"/>
                      <w:szCs w:val="18"/>
                    </w:rPr>
                    <w:t>条例別表第3</w:t>
                  </w:r>
                  <w:r w:rsidRPr="004F708D">
                    <w:rPr>
                      <w:rStyle w:val="cm38"/>
                      <w:rFonts w:ascii="ＭＳ Ｐ明朝" w:eastAsia="ＭＳ Ｐ明朝" w:hAnsi="ＭＳ Ｐ明朝" w:hint="eastAsia"/>
                      <w:color w:val="000000"/>
                      <w:sz w:val="18"/>
                      <w:szCs w:val="18"/>
                    </w:rPr>
                    <w:t>設備の項の中欄、</w:t>
                  </w:r>
                  <w:r w:rsidRPr="006E767D">
                    <w:rPr>
                      <w:rFonts w:ascii="ＭＳ Ｐ明朝" w:eastAsia="ＭＳ Ｐ明朝" w:hAnsi="ＭＳ Ｐ明朝" w:hint="eastAsia"/>
                      <w:sz w:val="18"/>
                      <w:szCs w:val="18"/>
                    </w:rPr>
                    <w:t>条例別表第6</w:t>
                  </w:r>
                  <w:r w:rsidRPr="004F708D">
                    <w:rPr>
                      <w:rStyle w:val="cm38"/>
                      <w:rFonts w:ascii="ＭＳ Ｐ明朝" w:eastAsia="ＭＳ Ｐ明朝" w:hAnsi="ＭＳ Ｐ明朝" w:hint="eastAsia"/>
                      <w:color w:val="000000"/>
                      <w:sz w:val="18"/>
                      <w:szCs w:val="18"/>
                    </w:rPr>
                    <w:t>設備の項の中欄、</w:t>
                  </w:r>
                  <w:r w:rsidRPr="006E767D">
                    <w:rPr>
                      <w:rFonts w:ascii="ＭＳ Ｐ明朝" w:eastAsia="ＭＳ Ｐ明朝" w:hAnsi="ＭＳ Ｐ明朝" w:hint="eastAsia"/>
                      <w:sz w:val="18"/>
                      <w:szCs w:val="18"/>
                    </w:rPr>
                    <w:t>条例別表第7</w:t>
                  </w:r>
                  <w:r w:rsidRPr="004F708D">
                    <w:rPr>
                      <w:rStyle w:val="cm38"/>
                      <w:rFonts w:ascii="ＭＳ Ｐ明朝" w:eastAsia="ＭＳ Ｐ明朝" w:hAnsi="ＭＳ Ｐ明朝" w:hint="eastAsia"/>
                      <w:color w:val="000000"/>
                      <w:sz w:val="18"/>
                      <w:szCs w:val="18"/>
                    </w:rPr>
                    <w:t>設備の項の中欄及び</w:t>
                  </w:r>
                  <w:r w:rsidRPr="006E767D">
                    <w:rPr>
                      <w:rFonts w:ascii="ＭＳ Ｐ明朝" w:eastAsia="ＭＳ Ｐ明朝" w:hAnsi="ＭＳ Ｐ明朝" w:hint="eastAsia"/>
                      <w:sz w:val="18"/>
                      <w:szCs w:val="18"/>
                    </w:rPr>
                    <w:t>条例別表第8</w:t>
                  </w:r>
                  <w:r w:rsidRPr="004F708D">
                    <w:rPr>
                      <w:rStyle w:val="cm38"/>
                      <w:rFonts w:ascii="ＭＳ Ｐ明朝" w:eastAsia="ＭＳ Ｐ明朝" w:hAnsi="ＭＳ Ｐ明朝" w:hint="eastAsia"/>
                      <w:color w:val="000000"/>
                      <w:sz w:val="18"/>
                      <w:szCs w:val="18"/>
                    </w:rPr>
                    <w:t>設備の項の中欄並びに</w:t>
                  </w:r>
                  <w:r w:rsidRPr="006E767D">
                    <w:rPr>
                      <w:rFonts w:ascii="ＭＳ Ｐ明朝" w:eastAsia="ＭＳ Ｐ明朝" w:hAnsi="ＭＳ Ｐ明朝" w:hint="eastAsia"/>
                      <w:sz w:val="18"/>
                      <w:szCs w:val="18"/>
                    </w:rPr>
                    <w:t>別表第3</w:t>
                  </w:r>
                  <w:r w:rsidRPr="004F708D">
                    <w:rPr>
                      <w:rStyle w:val="cm38"/>
                      <w:rFonts w:ascii="ＭＳ Ｐ明朝" w:eastAsia="ＭＳ Ｐ明朝" w:hAnsi="ＭＳ Ｐ明朝" w:hint="eastAsia"/>
                      <w:color w:val="000000"/>
                      <w:sz w:val="18"/>
                      <w:szCs w:val="18"/>
                    </w:rPr>
                    <w:t>設備の項の中欄、</w:t>
                  </w:r>
                  <w:r w:rsidRPr="006E767D">
                    <w:rPr>
                      <w:rFonts w:ascii="ＭＳ Ｐ明朝" w:eastAsia="ＭＳ Ｐ明朝" w:hAnsi="ＭＳ Ｐ明朝" w:hint="eastAsia"/>
                      <w:sz w:val="18"/>
                      <w:szCs w:val="18"/>
                    </w:rPr>
                    <w:t>別表第6</w:t>
                  </w:r>
                  <w:r w:rsidRPr="004F708D">
                    <w:rPr>
                      <w:rStyle w:val="cm38"/>
                      <w:rFonts w:ascii="ＭＳ Ｐ明朝" w:eastAsia="ＭＳ Ｐ明朝" w:hAnsi="ＭＳ Ｐ明朝" w:hint="eastAsia"/>
                      <w:color w:val="000000"/>
                      <w:sz w:val="18"/>
                      <w:szCs w:val="18"/>
                    </w:rPr>
                    <w:t>設備の項の中欄、</w:t>
                  </w:r>
                  <w:r w:rsidRPr="006E767D">
                    <w:rPr>
                      <w:rFonts w:ascii="ＭＳ Ｐ明朝" w:eastAsia="ＭＳ Ｐ明朝" w:hAnsi="ＭＳ Ｐ明朝" w:hint="eastAsia"/>
                      <w:sz w:val="18"/>
                      <w:szCs w:val="18"/>
                    </w:rPr>
                    <w:t>別表第7</w:t>
                  </w:r>
                  <w:r w:rsidRPr="004F708D">
                    <w:rPr>
                      <w:rStyle w:val="cm38"/>
                      <w:rFonts w:ascii="ＭＳ Ｐ明朝" w:eastAsia="ＭＳ Ｐ明朝" w:hAnsi="ＭＳ Ｐ明朝" w:hint="eastAsia"/>
                      <w:color w:val="000000"/>
                      <w:sz w:val="18"/>
                      <w:szCs w:val="18"/>
                    </w:rPr>
                    <w:t>設備の項の中欄及び</w:t>
                  </w:r>
                  <w:r w:rsidRPr="006E767D">
                    <w:rPr>
                      <w:rFonts w:ascii="ＭＳ Ｐ明朝" w:eastAsia="ＭＳ Ｐ明朝" w:hAnsi="ＭＳ Ｐ明朝" w:hint="eastAsia"/>
                      <w:sz w:val="18"/>
                      <w:szCs w:val="18"/>
                    </w:rPr>
                    <w:t>別表第8</w:t>
                  </w:r>
                  <w:r w:rsidRPr="004F708D">
                    <w:rPr>
                      <w:rStyle w:val="cm38"/>
                      <w:rFonts w:ascii="ＭＳ Ｐ明朝" w:eastAsia="ＭＳ Ｐ明朝" w:hAnsi="ＭＳ Ｐ明朝" w:hint="eastAsia"/>
                      <w:color w:val="000000"/>
                      <w:sz w:val="18"/>
                      <w:szCs w:val="18"/>
                    </w:rPr>
                    <w:t>設備の項の中欄に掲げる基準を満たすこと。</w:t>
                  </w:r>
                </w:p>
                <w:p w:rsidR="00F41306" w:rsidRPr="004F708D"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2　前号の規定にかかわらず、宿泊型自立訓練以外のそれぞれの事業の利用定員の合計が20人以上(</w:t>
                  </w:r>
                  <w:r w:rsidRPr="006E767D">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に規定する地域において事業を行う事業所にあっては、10人以上)である多機能型事業所は、次に掲げる事業の利用定員をそれぞれ定める人数とすることができること。</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(1)　生活介護　6人以上(</w:t>
                  </w:r>
                  <w:r w:rsidRPr="006E767D">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(2)　宿泊型自立訓練以外の自立訓練　6人以上(</w:t>
                  </w:r>
                  <w:r w:rsidRPr="006E767D">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(3)　就労移行支援(認定就労移行支援事業所において行うものを除く。)　6人以上(</w:t>
                  </w:r>
                  <w:r w:rsidRPr="006E767D">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(4)　就労継続支援B型　10人以上(</w:t>
                  </w:r>
                  <w:r w:rsidRPr="006E767D">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F41306" w:rsidRPr="004F708D"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3　第1号の規定にかかわらず、次に掲げる事業を一体的に行う事業所の利用定員は、これらの事業の利用定員の合計を5人以上とすることをもって足りること。</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(1)　主として重度の知的障がい及び重度の上肢、下肢又は体幹の機能の障がいが重複している者に対する生活介護</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(2)　主として重度の知的障がい及び重度の上肢、下肢又は体幹の機能の障がいが重複している者に対する児童発達支援、医療型児童発達支援又は放課後等デイサービス</w:t>
                  </w:r>
                </w:p>
                <w:p w:rsidR="00F41306" w:rsidRPr="004F708D"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4　多機能型事業所については、サービスの提供に支障を来さないよう配慮しつつ、それぞれの事業のための設備を兼用することができること。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ind w:firstLine="240"/>
                    <w:rPr>
                      <w:rFonts w:ascii="ＭＳ Ｐ明朝" w:eastAsia="ＭＳ Ｐ明朝" w:hAnsi="ＭＳ Ｐ明朝"/>
                      <w:color w:val="000000"/>
                      <w:sz w:val="18"/>
                      <w:szCs w:val="18"/>
                    </w:rPr>
                  </w:pPr>
                  <w:r w:rsidRPr="004F708D">
                    <w:rPr>
                      <w:rStyle w:val="cm39"/>
                      <w:rFonts w:ascii="ＭＳ Ｐ明朝" w:eastAsia="ＭＳ Ｐ明朝" w:hAnsi="ＭＳ Ｐ明朝" w:hint="eastAsia"/>
                      <w:color w:val="000000"/>
                      <w:sz w:val="18"/>
                      <w:szCs w:val="18"/>
                    </w:rPr>
                    <w:t>一体的に行う事業に応じ、</w:t>
                  </w:r>
                  <w:r w:rsidRPr="006E767D">
                    <w:rPr>
                      <w:rFonts w:ascii="ＭＳ Ｐ明朝" w:eastAsia="ＭＳ Ｐ明朝" w:hAnsi="ＭＳ Ｐ明朝" w:hint="eastAsia"/>
                      <w:sz w:val="18"/>
                      <w:szCs w:val="18"/>
                    </w:rPr>
                    <w:t>別表第7</w:t>
                  </w:r>
                  <w:r w:rsidRPr="004F708D">
                    <w:rPr>
                      <w:rStyle w:val="cm39"/>
                      <w:rFonts w:ascii="ＭＳ Ｐ明朝" w:eastAsia="ＭＳ Ｐ明朝" w:hAnsi="ＭＳ Ｐ明朝" w:hint="eastAsia"/>
                      <w:color w:val="000000"/>
                      <w:sz w:val="18"/>
                      <w:szCs w:val="18"/>
                    </w:rPr>
                    <w:t>設備の項の右欄及び</w:t>
                  </w:r>
                  <w:r w:rsidRPr="006E767D">
                    <w:rPr>
                      <w:rFonts w:ascii="ＭＳ Ｐ明朝" w:eastAsia="ＭＳ Ｐ明朝" w:hAnsi="ＭＳ Ｐ明朝" w:hint="eastAsia"/>
                      <w:sz w:val="18"/>
                      <w:szCs w:val="18"/>
                    </w:rPr>
                    <w:t>別表第8</w:t>
                  </w:r>
                  <w:r w:rsidRPr="004F708D">
                    <w:rPr>
                      <w:rStyle w:val="cm39"/>
                      <w:rFonts w:ascii="ＭＳ Ｐ明朝" w:eastAsia="ＭＳ Ｐ明朝" w:hAnsi="ＭＳ Ｐ明朝" w:hint="eastAsia"/>
                      <w:color w:val="000000"/>
                      <w:sz w:val="18"/>
                      <w:szCs w:val="18"/>
                    </w:rPr>
                    <w:t>設備の項の右欄に掲げる基準を満たすこと。</w:t>
                  </w:r>
                </w:p>
              </w:tc>
            </w:tr>
            <w:tr w:rsidR="00F41306" w:rsidRPr="004F708D"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rPr>
                      <w:rFonts w:ascii="ＭＳ Ｐ明朝" w:eastAsia="ＭＳ Ｐ明朝" w:hAnsi="ＭＳ Ｐ明朝"/>
                      <w:color w:val="000000"/>
                      <w:sz w:val="18"/>
                      <w:szCs w:val="18"/>
                    </w:rPr>
                  </w:pPr>
                  <w:r w:rsidRPr="004F708D">
                    <w:rPr>
                      <w:rStyle w:val="cm40"/>
                      <w:rFonts w:ascii="ＭＳ Ｐ明朝" w:eastAsia="ＭＳ Ｐ明朝" w:hAnsi="ＭＳ Ｐ明朝" w:hint="eastAsia"/>
                      <w:color w:val="000000"/>
                      <w:sz w:val="18"/>
                      <w:szCs w:val="18"/>
                    </w:rPr>
                    <w:t>サービスの開始及び終了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ind w:firstLine="240"/>
                    <w:rPr>
                      <w:rFonts w:ascii="ＭＳ Ｐ明朝" w:eastAsia="ＭＳ Ｐ明朝" w:hAnsi="ＭＳ Ｐ明朝"/>
                      <w:color w:val="000000"/>
                      <w:sz w:val="18"/>
                      <w:szCs w:val="18"/>
                    </w:rPr>
                  </w:pPr>
                  <w:r w:rsidRPr="004F708D">
                    <w:rPr>
                      <w:rStyle w:val="cm41"/>
                      <w:rFonts w:ascii="ＭＳ Ｐ明朝" w:eastAsia="ＭＳ Ｐ明朝" w:hAnsi="ＭＳ Ｐ明朝" w:hint="eastAsia"/>
                      <w:color w:val="000000"/>
                      <w:sz w:val="18"/>
                      <w:szCs w:val="18"/>
                    </w:rPr>
                    <w:t>一体的に行う事業に応じ、</w:t>
                  </w:r>
                  <w:r w:rsidRPr="006E767D">
                    <w:rPr>
                      <w:rFonts w:ascii="ＭＳ Ｐ明朝" w:eastAsia="ＭＳ Ｐ明朝" w:hAnsi="ＭＳ Ｐ明朝" w:hint="eastAsia"/>
                      <w:sz w:val="18"/>
                      <w:szCs w:val="18"/>
                    </w:rPr>
                    <w:t>条例別表第3</w:t>
                  </w:r>
                  <w:r w:rsidRPr="004F708D">
                    <w:rPr>
                      <w:rStyle w:val="cm41"/>
                      <w:rFonts w:ascii="ＭＳ Ｐ明朝" w:eastAsia="ＭＳ Ｐ明朝" w:hAnsi="ＭＳ Ｐ明朝" w:hint="eastAsia"/>
                      <w:color w:val="000000"/>
                      <w:sz w:val="18"/>
                      <w:szCs w:val="18"/>
                    </w:rPr>
                    <w:t>サービスの開始の項の中欄、</w:t>
                  </w:r>
                  <w:r w:rsidRPr="006E767D">
                    <w:rPr>
                      <w:rFonts w:ascii="ＭＳ Ｐ明朝" w:eastAsia="ＭＳ Ｐ明朝" w:hAnsi="ＭＳ Ｐ明朝" w:hint="eastAsia"/>
                      <w:sz w:val="18"/>
                      <w:szCs w:val="18"/>
                    </w:rPr>
                    <w:t>条例別表第6</w:t>
                  </w:r>
                  <w:r w:rsidRPr="004F708D">
                    <w:rPr>
                      <w:rStyle w:val="cm41"/>
                      <w:rFonts w:ascii="ＭＳ Ｐ明朝" w:eastAsia="ＭＳ Ｐ明朝" w:hAnsi="ＭＳ Ｐ明朝" w:hint="eastAsia"/>
                      <w:color w:val="000000"/>
                      <w:sz w:val="18"/>
                      <w:szCs w:val="18"/>
                    </w:rPr>
                    <w:t>サービスの開始の項の中欄、</w:t>
                  </w:r>
                  <w:r w:rsidRPr="006E767D">
                    <w:rPr>
                      <w:rFonts w:ascii="ＭＳ Ｐ明朝" w:eastAsia="ＭＳ Ｐ明朝" w:hAnsi="ＭＳ Ｐ明朝" w:hint="eastAsia"/>
                      <w:sz w:val="18"/>
                      <w:szCs w:val="18"/>
                    </w:rPr>
                    <w:t>条例別表第7</w:t>
                  </w:r>
                  <w:r w:rsidRPr="004F708D">
                    <w:rPr>
                      <w:rStyle w:val="cm41"/>
                      <w:rFonts w:ascii="ＭＳ Ｐ明朝" w:eastAsia="ＭＳ Ｐ明朝" w:hAnsi="ＭＳ Ｐ明朝" w:hint="eastAsia"/>
                      <w:color w:val="000000"/>
                      <w:sz w:val="18"/>
                      <w:szCs w:val="18"/>
                    </w:rPr>
                    <w:t>サービスの開始の項の中欄及び</w:t>
                  </w:r>
                  <w:r w:rsidRPr="006E767D">
                    <w:rPr>
                      <w:rFonts w:ascii="ＭＳ Ｐ明朝" w:eastAsia="ＭＳ Ｐ明朝" w:hAnsi="ＭＳ Ｐ明朝" w:hint="eastAsia"/>
                      <w:sz w:val="18"/>
                      <w:szCs w:val="18"/>
                    </w:rPr>
                    <w:t>条例別表第8</w:t>
                  </w:r>
                  <w:r w:rsidRPr="004F708D">
                    <w:rPr>
                      <w:rStyle w:val="cm41"/>
                      <w:rFonts w:ascii="ＭＳ Ｐ明朝" w:eastAsia="ＭＳ Ｐ明朝" w:hAnsi="ＭＳ Ｐ明朝" w:hint="eastAsia"/>
                      <w:color w:val="000000"/>
                      <w:sz w:val="18"/>
                      <w:szCs w:val="18"/>
                    </w:rPr>
                    <w:t>サービスの開始の項の中欄に掲げる基準を満たすこと。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ind w:firstLine="240"/>
                    <w:rPr>
                      <w:rFonts w:ascii="ＭＳ Ｐ明朝" w:eastAsia="ＭＳ Ｐ明朝" w:hAnsi="ＭＳ Ｐ明朝"/>
                      <w:color w:val="000000"/>
                      <w:sz w:val="18"/>
                      <w:szCs w:val="18"/>
                    </w:rPr>
                  </w:pPr>
                  <w:r w:rsidRPr="004F708D">
                    <w:rPr>
                      <w:rStyle w:val="cm42"/>
                      <w:rFonts w:ascii="ＭＳ Ｐ明朝" w:eastAsia="ＭＳ Ｐ明朝" w:hAnsi="ＭＳ Ｐ明朝" w:hint="eastAsia"/>
                      <w:color w:val="000000"/>
                      <w:sz w:val="18"/>
                      <w:szCs w:val="18"/>
                    </w:rPr>
                    <w:t>一体的に行う事業に応じ、</w:t>
                  </w:r>
                  <w:r w:rsidRPr="006E767D">
                    <w:rPr>
                      <w:rFonts w:ascii="ＭＳ Ｐ明朝" w:eastAsia="ＭＳ Ｐ明朝" w:hAnsi="ＭＳ Ｐ明朝" w:hint="eastAsia"/>
                      <w:sz w:val="18"/>
                      <w:szCs w:val="18"/>
                    </w:rPr>
                    <w:t>条例別表第3</w:t>
                  </w:r>
                  <w:r w:rsidRPr="004F708D">
                    <w:rPr>
                      <w:rStyle w:val="cm42"/>
                      <w:rFonts w:ascii="ＭＳ Ｐ明朝" w:eastAsia="ＭＳ Ｐ明朝" w:hAnsi="ＭＳ Ｐ明朝" w:hint="eastAsia"/>
                      <w:color w:val="000000"/>
                      <w:sz w:val="18"/>
                      <w:szCs w:val="18"/>
                    </w:rPr>
                    <w:t>サービスの開始の項の右欄、</w:t>
                  </w:r>
                  <w:r w:rsidRPr="006E767D">
                    <w:rPr>
                      <w:rFonts w:ascii="ＭＳ Ｐ明朝" w:eastAsia="ＭＳ Ｐ明朝" w:hAnsi="ＭＳ Ｐ明朝" w:hint="eastAsia"/>
                      <w:sz w:val="18"/>
                      <w:szCs w:val="18"/>
                    </w:rPr>
                    <w:t>条例別表第6</w:t>
                  </w:r>
                  <w:r w:rsidRPr="004F708D">
                    <w:rPr>
                      <w:rStyle w:val="cm42"/>
                      <w:rFonts w:ascii="ＭＳ Ｐ明朝" w:eastAsia="ＭＳ Ｐ明朝" w:hAnsi="ＭＳ Ｐ明朝" w:hint="eastAsia"/>
                      <w:color w:val="000000"/>
                      <w:sz w:val="18"/>
                      <w:szCs w:val="18"/>
                    </w:rPr>
                    <w:t>サービスの開始の項の右欄、</w:t>
                  </w:r>
                  <w:r w:rsidRPr="006E767D">
                    <w:rPr>
                      <w:rFonts w:ascii="ＭＳ Ｐ明朝" w:eastAsia="ＭＳ Ｐ明朝" w:hAnsi="ＭＳ Ｐ明朝" w:hint="eastAsia"/>
                      <w:sz w:val="18"/>
                      <w:szCs w:val="18"/>
                    </w:rPr>
                    <w:t>条例別表第7</w:t>
                  </w:r>
                  <w:r w:rsidRPr="004F708D">
                    <w:rPr>
                      <w:rStyle w:val="cm42"/>
                      <w:rFonts w:ascii="ＭＳ Ｐ明朝" w:eastAsia="ＭＳ Ｐ明朝" w:hAnsi="ＭＳ Ｐ明朝" w:hint="eastAsia"/>
                      <w:color w:val="000000"/>
                      <w:sz w:val="18"/>
                      <w:szCs w:val="18"/>
                    </w:rPr>
                    <w:t>サービスの開始の項の右欄及び</w:t>
                  </w:r>
                  <w:r w:rsidRPr="006E767D">
                    <w:rPr>
                      <w:rFonts w:ascii="ＭＳ Ｐ明朝" w:eastAsia="ＭＳ Ｐ明朝" w:hAnsi="ＭＳ Ｐ明朝" w:hint="eastAsia"/>
                      <w:sz w:val="18"/>
                      <w:szCs w:val="18"/>
                    </w:rPr>
                    <w:t>条例別表第8</w:t>
                  </w:r>
                  <w:r w:rsidRPr="004F708D">
                    <w:rPr>
                      <w:rStyle w:val="cm42"/>
                      <w:rFonts w:ascii="ＭＳ Ｐ明朝" w:eastAsia="ＭＳ Ｐ明朝" w:hAnsi="ＭＳ Ｐ明朝" w:hint="eastAsia"/>
                      <w:color w:val="000000"/>
                      <w:sz w:val="18"/>
                      <w:szCs w:val="18"/>
                    </w:rPr>
                    <w:t>サービスの開始の項の右欄並びに</w:t>
                  </w:r>
                  <w:r w:rsidRPr="006E767D">
                    <w:rPr>
                      <w:rFonts w:ascii="ＭＳ Ｐ明朝" w:eastAsia="ＭＳ Ｐ明朝" w:hAnsi="ＭＳ Ｐ明朝" w:hint="eastAsia"/>
                      <w:sz w:val="18"/>
                      <w:szCs w:val="18"/>
                    </w:rPr>
                    <w:t>別表第1</w:t>
                  </w:r>
                  <w:r w:rsidRPr="004F708D">
                    <w:rPr>
                      <w:rStyle w:val="cm42"/>
                      <w:rFonts w:ascii="ＭＳ Ｐ明朝" w:eastAsia="ＭＳ Ｐ明朝" w:hAnsi="ＭＳ Ｐ明朝" w:hint="eastAsia"/>
                      <w:color w:val="000000"/>
                      <w:sz w:val="18"/>
                      <w:szCs w:val="18"/>
                    </w:rPr>
                    <w:t>サービスの開始の項の右欄及び</w:t>
                  </w:r>
                  <w:r w:rsidRPr="006E767D">
                    <w:rPr>
                      <w:rFonts w:ascii="ＭＳ Ｐ明朝" w:eastAsia="ＭＳ Ｐ明朝" w:hAnsi="ＭＳ Ｐ明朝" w:hint="eastAsia"/>
                      <w:sz w:val="18"/>
                      <w:szCs w:val="18"/>
                    </w:rPr>
                    <w:t>別表第8</w:t>
                  </w:r>
                  <w:r w:rsidRPr="004F708D">
                    <w:rPr>
                      <w:rStyle w:val="cm42"/>
                      <w:rFonts w:ascii="ＭＳ Ｐ明朝" w:eastAsia="ＭＳ Ｐ明朝" w:hAnsi="ＭＳ Ｐ明朝" w:hint="eastAsia"/>
                      <w:color w:val="000000"/>
                      <w:sz w:val="18"/>
                      <w:szCs w:val="18"/>
                    </w:rPr>
                    <w:t>サービスの開始の項の右欄に掲げる基準を満たすこと。</w:t>
                  </w:r>
                </w:p>
              </w:tc>
            </w:tr>
            <w:tr w:rsidR="00F41306" w:rsidRPr="004F708D"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rPr>
                      <w:rFonts w:ascii="ＭＳ Ｐ明朝" w:eastAsia="ＭＳ Ｐ明朝" w:hAnsi="ＭＳ Ｐ明朝"/>
                      <w:color w:val="000000"/>
                      <w:sz w:val="18"/>
                      <w:szCs w:val="18"/>
                    </w:rPr>
                  </w:pPr>
                  <w:r w:rsidRPr="004F708D">
                    <w:rPr>
                      <w:rStyle w:val="cm43"/>
                      <w:rFonts w:ascii="ＭＳ Ｐ明朝" w:eastAsia="ＭＳ Ｐ明朝" w:hAnsi="ＭＳ Ｐ明朝" w:hint="eastAsia"/>
                      <w:color w:val="000000"/>
                      <w:sz w:val="18"/>
                      <w:szCs w:val="18"/>
                    </w:rPr>
                    <w:t>個別支援計画</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ind w:firstLine="240"/>
                    <w:rPr>
                      <w:rFonts w:ascii="ＭＳ Ｐ明朝" w:eastAsia="ＭＳ Ｐ明朝" w:hAnsi="ＭＳ Ｐ明朝"/>
                      <w:color w:val="000000"/>
                      <w:sz w:val="18"/>
                      <w:szCs w:val="18"/>
                    </w:rPr>
                  </w:pPr>
                  <w:r w:rsidRPr="004F708D">
                    <w:rPr>
                      <w:rStyle w:val="cm44"/>
                      <w:rFonts w:ascii="ＭＳ Ｐ明朝" w:eastAsia="ＭＳ Ｐ明朝" w:hAnsi="ＭＳ Ｐ明朝" w:hint="eastAsia"/>
                      <w:color w:val="000000"/>
                      <w:sz w:val="18"/>
                      <w:szCs w:val="18"/>
                    </w:rPr>
                    <w:t>一体的に行う事業に応じ、</w:t>
                  </w:r>
                  <w:r w:rsidRPr="006E767D">
                    <w:rPr>
                      <w:rFonts w:ascii="ＭＳ Ｐ明朝" w:eastAsia="ＭＳ Ｐ明朝" w:hAnsi="ＭＳ Ｐ明朝" w:hint="eastAsia"/>
                      <w:sz w:val="18"/>
                      <w:szCs w:val="18"/>
                    </w:rPr>
                    <w:t>条例別表第2</w:t>
                  </w:r>
                  <w:r w:rsidRPr="004F708D">
                    <w:rPr>
                      <w:rStyle w:val="cm44"/>
                      <w:rFonts w:ascii="ＭＳ Ｐ明朝" w:eastAsia="ＭＳ Ｐ明朝" w:hAnsi="ＭＳ Ｐ明朝" w:hint="eastAsia"/>
                      <w:color w:val="000000"/>
                      <w:sz w:val="18"/>
                      <w:szCs w:val="18"/>
                    </w:rPr>
                    <w:t>個別支援計画の項の中欄並びに</w:t>
                  </w:r>
                  <w:r w:rsidRPr="006E767D">
                    <w:rPr>
                      <w:rFonts w:ascii="ＭＳ Ｐ明朝" w:eastAsia="ＭＳ Ｐ明朝" w:hAnsi="ＭＳ Ｐ明朝" w:hint="eastAsia"/>
                      <w:sz w:val="18"/>
                      <w:szCs w:val="18"/>
                    </w:rPr>
                    <w:t>別表第2</w:t>
                  </w:r>
                  <w:r w:rsidRPr="004F708D">
                    <w:rPr>
                      <w:rStyle w:val="cm44"/>
                      <w:rFonts w:ascii="ＭＳ Ｐ明朝" w:eastAsia="ＭＳ Ｐ明朝" w:hAnsi="ＭＳ Ｐ明朝" w:hint="eastAsia"/>
                      <w:color w:val="000000"/>
                      <w:sz w:val="18"/>
                      <w:szCs w:val="18"/>
                    </w:rPr>
                    <w:t>個別支援計画の項の中欄及び</w:t>
                  </w:r>
                  <w:r w:rsidRPr="006E767D">
                    <w:rPr>
                      <w:rFonts w:ascii="ＭＳ Ｐ明朝" w:eastAsia="ＭＳ Ｐ明朝" w:hAnsi="ＭＳ Ｐ明朝" w:hint="eastAsia"/>
                      <w:sz w:val="18"/>
                      <w:szCs w:val="18"/>
                    </w:rPr>
                    <w:t>別表第6</w:t>
                  </w:r>
                  <w:r w:rsidRPr="004F708D">
                    <w:rPr>
                      <w:rStyle w:val="cm44"/>
                      <w:rFonts w:ascii="ＭＳ Ｐ明朝" w:eastAsia="ＭＳ Ｐ明朝" w:hAnsi="ＭＳ Ｐ明朝" w:hint="eastAsia"/>
                      <w:color w:val="000000"/>
                      <w:sz w:val="18"/>
                      <w:szCs w:val="18"/>
                    </w:rPr>
                    <w:t>個別支援計画の項の中欄に掲げる基準を満たすこと。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rPr>
                      <w:rFonts w:ascii="ＭＳ Ｐ明朝" w:eastAsia="ＭＳ Ｐ明朝" w:hAnsi="ＭＳ Ｐ明朝"/>
                      <w:color w:val="000000"/>
                      <w:sz w:val="18"/>
                      <w:szCs w:val="18"/>
                    </w:rPr>
                  </w:pPr>
                  <w:r w:rsidRPr="004F708D">
                    <w:rPr>
                      <w:rFonts w:ascii="ＭＳ Ｐ明朝" w:eastAsia="ＭＳ Ｐ明朝" w:hAnsi="ＭＳ Ｐ明朝" w:hint="eastAsia"/>
                      <w:color w:val="000000"/>
                      <w:sz w:val="18"/>
                      <w:szCs w:val="18"/>
                    </w:rPr>
                    <w:br/>
                  </w:r>
                </w:p>
              </w:tc>
            </w:tr>
            <w:tr w:rsidR="00F41306" w:rsidRPr="004F708D"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rPr>
                      <w:rFonts w:ascii="ＭＳ Ｐ明朝" w:eastAsia="ＭＳ Ｐ明朝" w:hAnsi="ＭＳ Ｐ明朝"/>
                      <w:color w:val="000000"/>
                      <w:sz w:val="18"/>
                      <w:szCs w:val="18"/>
                    </w:rPr>
                  </w:pPr>
                  <w:r w:rsidRPr="004F708D">
                    <w:rPr>
                      <w:rStyle w:val="cm45"/>
                      <w:rFonts w:ascii="ＭＳ Ｐ明朝" w:eastAsia="ＭＳ Ｐ明朝" w:hAnsi="ＭＳ Ｐ明朝" w:hint="eastAsia"/>
                      <w:color w:val="000000"/>
                      <w:sz w:val="18"/>
                      <w:szCs w:val="18"/>
                    </w:rPr>
                    <w:t>サービスの提供</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703C40" w:rsidRDefault="00F41306" w:rsidP="00EE6916">
                  <w:pPr>
                    <w:pStyle w:val="p17"/>
                    <w:spacing w:before="0" w:beforeAutospacing="0" w:after="0" w:afterAutospacing="0"/>
                    <w:ind w:firstLine="240"/>
                    <w:rPr>
                      <w:rFonts w:ascii="ＭＳ Ｐ明朝" w:eastAsia="ＭＳ Ｐ明朝" w:hAnsi="ＭＳ Ｐ明朝"/>
                      <w:sz w:val="18"/>
                      <w:szCs w:val="18"/>
                    </w:rPr>
                  </w:pPr>
                  <w:r w:rsidRPr="00703C40">
                    <w:rPr>
                      <w:rStyle w:val="cm46"/>
                      <w:rFonts w:ascii="ＭＳ Ｐ明朝" w:eastAsia="ＭＳ Ｐ明朝" w:hAnsi="ＭＳ Ｐ明朝" w:hint="eastAsia"/>
                      <w:sz w:val="18"/>
                      <w:szCs w:val="18"/>
                    </w:rPr>
                    <w:t>一体的に行う事業に応じ、</w:t>
                  </w:r>
                  <w:r w:rsidRPr="00703C40">
                    <w:rPr>
                      <w:rFonts w:ascii="ＭＳ Ｐ明朝" w:eastAsia="ＭＳ Ｐ明朝" w:hAnsi="ＭＳ Ｐ明朝" w:hint="eastAsia"/>
                      <w:sz w:val="18"/>
                      <w:szCs w:val="18"/>
                    </w:rPr>
                    <w:t>条例別表第3</w:t>
                  </w:r>
                  <w:r w:rsidRPr="00703C40">
                    <w:rPr>
                      <w:rStyle w:val="cm46"/>
                      <w:rFonts w:ascii="ＭＳ Ｐ明朝" w:eastAsia="ＭＳ Ｐ明朝" w:hAnsi="ＭＳ Ｐ明朝" w:hint="eastAsia"/>
                      <w:sz w:val="18"/>
                      <w:szCs w:val="18"/>
                    </w:rPr>
                    <w:t>サービスの提供の項の中欄、</w:t>
                  </w:r>
                  <w:r w:rsidRPr="00703C40">
                    <w:rPr>
                      <w:rFonts w:ascii="ＭＳ Ｐ明朝" w:eastAsia="ＭＳ Ｐ明朝" w:hAnsi="ＭＳ Ｐ明朝" w:hint="eastAsia"/>
                      <w:sz w:val="18"/>
                      <w:szCs w:val="18"/>
                    </w:rPr>
                    <w:t>条例別表第6</w:t>
                  </w:r>
                  <w:r w:rsidRPr="00703C40">
                    <w:rPr>
                      <w:rStyle w:val="cm46"/>
                      <w:rFonts w:ascii="ＭＳ Ｐ明朝" w:eastAsia="ＭＳ Ｐ明朝" w:hAnsi="ＭＳ Ｐ明朝" w:hint="eastAsia"/>
                      <w:sz w:val="18"/>
                      <w:szCs w:val="18"/>
                    </w:rPr>
                    <w:t>サービスの提供の項の中欄、</w:t>
                  </w:r>
                  <w:r w:rsidRPr="00703C40">
                    <w:rPr>
                      <w:rFonts w:ascii="ＭＳ Ｐ明朝" w:eastAsia="ＭＳ Ｐ明朝" w:hAnsi="ＭＳ Ｐ明朝" w:hint="eastAsia"/>
                      <w:sz w:val="18"/>
                      <w:szCs w:val="18"/>
                    </w:rPr>
                    <w:t>条例別表第7</w:t>
                  </w:r>
                  <w:r w:rsidRPr="00703C40">
                    <w:rPr>
                      <w:rStyle w:val="cm46"/>
                      <w:rFonts w:ascii="ＭＳ Ｐ明朝" w:eastAsia="ＭＳ Ｐ明朝" w:hAnsi="ＭＳ Ｐ明朝" w:hint="eastAsia"/>
                      <w:sz w:val="18"/>
                      <w:szCs w:val="18"/>
                    </w:rPr>
                    <w:t>サービスの提供の項の中欄及び</w:t>
                  </w:r>
                  <w:r w:rsidRPr="00703C40">
                    <w:rPr>
                      <w:rFonts w:ascii="ＭＳ Ｐ明朝" w:eastAsia="ＭＳ Ｐ明朝" w:hAnsi="ＭＳ Ｐ明朝" w:hint="eastAsia"/>
                      <w:sz w:val="18"/>
                      <w:szCs w:val="18"/>
                    </w:rPr>
                    <w:t>条例別表第8</w:t>
                  </w:r>
                  <w:r w:rsidRPr="00703C40">
                    <w:rPr>
                      <w:rStyle w:val="cm46"/>
                      <w:rFonts w:ascii="ＭＳ Ｐ明朝" w:eastAsia="ＭＳ Ｐ明朝" w:hAnsi="ＭＳ Ｐ明朝" w:hint="eastAsia"/>
                      <w:sz w:val="18"/>
                      <w:szCs w:val="18"/>
                    </w:rPr>
                    <w:t>サービスの提供の項の中欄並びに</w:t>
                  </w:r>
                  <w:r w:rsidRPr="00703C40">
                    <w:rPr>
                      <w:rFonts w:ascii="ＭＳ Ｐ明朝" w:eastAsia="ＭＳ Ｐ明朝" w:hAnsi="ＭＳ Ｐ明朝" w:hint="eastAsia"/>
                      <w:sz w:val="18"/>
                      <w:szCs w:val="18"/>
                    </w:rPr>
                    <w:t>別表第3</w:t>
                  </w:r>
                  <w:r w:rsidRPr="00703C40">
                    <w:rPr>
                      <w:rStyle w:val="cm46"/>
                      <w:rFonts w:ascii="ＭＳ Ｐ明朝" w:eastAsia="ＭＳ Ｐ明朝" w:hAnsi="ＭＳ Ｐ明朝" w:hint="eastAsia"/>
                      <w:sz w:val="18"/>
                      <w:szCs w:val="18"/>
                    </w:rPr>
                    <w:t>サービスの提供の項の中欄、</w:t>
                  </w:r>
                  <w:r w:rsidRPr="00703C40">
                    <w:rPr>
                      <w:rFonts w:ascii="ＭＳ Ｐ明朝" w:eastAsia="ＭＳ Ｐ明朝" w:hAnsi="ＭＳ Ｐ明朝" w:hint="eastAsia"/>
                      <w:sz w:val="18"/>
                      <w:szCs w:val="18"/>
                    </w:rPr>
                    <w:t>別表第6</w:t>
                  </w:r>
                  <w:r w:rsidRPr="00703C40">
                    <w:rPr>
                      <w:rStyle w:val="cm46"/>
                      <w:rFonts w:ascii="ＭＳ Ｐ明朝" w:eastAsia="ＭＳ Ｐ明朝" w:hAnsi="ＭＳ Ｐ明朝" w:hint="eastAsia"/>
                      <w:sz w:val="18"/>
                      <w:szCs w:val="18"/>
                    </w:rPr>
                    <w:t>サービスの提供の項の中欄、</w:t>
                  </w:r>
                  <w:r w:rsidRPr="00703C40">
                    <w:rPr>
                      <w:rFonts w:ascii="ＭＳ Ｐ明朝" w:eastAsia="ＭＳ Ｐ明朝" w:hAnsi="ＭＳ Ｐ明朝" w:hint="eastAsia"/>
                      <w:sz w:val="18"/>
                      <w:szCs w:val="18"/>
                    </w:rPr>
                    <w:t>別表第7</w:t>
                  </w:r>
                  <w:r w:rsidRPr="00703C40">
                    <w:rPr>
                      <w:rStyle w:val="cm46"/>
                      <w:rFonts w:ascii="ＭＳ Ｐ明朝" w:eastAsia="ＭＳ Ｐ明朝" w:hAnsi="ＭＳ Ｐ明朝" w:hint="eastAsia"/>
                      <w:sz w:val="18"/>
                      <w:szCs w:val="18"/>
                    </w:rPr>
                    <w:t>サービスの提供の項の中欄及び</w:t>
                  </w:r>
                  <w:r w:rsidRPr="00703C40">
                    <w:rPr>
                      <w:rFonts w:ascii="ＭＳ Ｐ明朝" w:eastAsia="ＭＳ Ｐ明朝" w:hAnsi="ＭＳ Ｐ明朝" w:hint="eastAsia"/>
                      <w:sz w:val="18"/>
                      <w:szCs w:val="18"/>
                    </w:rPr>
                    <w:t>別表第8</w:t>
                  </w:r>
                  <w:r w:rsidRPr="00703C40">
                    <w:rPr>
                      <w:rStyle w:val="cm46"/>
                      <w:rFonts w:ascii="ＭＳ Ｐ明朝" w:eastAsia="ＭＳ Ｐ明朝" w:hAnsi="ＭＳ Ｐ明朝" w:hint="eastAsia"/>
                      <w:sz w:val="18"/>
                      <w:szCs w:val="18"/>
                    </w:rPr>
                    <w:t>サービスの提供の項の中欄に掲げる基準を満たすこと。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ind w:firstLine="240"/>
                    <w:rPr>
                      <w:rFonts w:ascii="ＭＳ Ｐ明朝" w:eastAsia="ＭＳ Ｐ明朝" w:hAnsi="ＭＳ Ｐ明朝"/>
                      <w:color w:val="000000"/>
                      <w:sz w:val="18"/>
                      <w:szCs w:val="18"/>
                    </w:rPr>
                  </w:pPr>
                  <w:r w:rsidRPr="004F708D">
                    <w:rPr>
                      <w:rStyle w:val="cm47"/>
                      <w:rFonts w:ascii="ＭＳ Ｐ明朝" w:eastAsia="ＭＳ Ｐ明朝" w:hAnsi="ＭＳ Ｐ明朝" w:hint="eastAsia"/>
                      <w:color w:val="000000"/>
                      <w:sz w:val="18"/>
                      <w:szCs w:val="18"/>
                    </w:rPr>
                    <w:t>一体的に行う事業に応じ、</w:t>
                  </w:r>
                  <w:r w:rsidRPr="006E767D">
                    <w:rPr>
                      <w:rFonts w:ascii="ＭＳ Ｐ明朝" w:eastAsia="ＭＳ Ｐ明朝" w:hAnsi="ＭＳ Ｐ明朝" w:hint="eastAsia"/>
                      <w:sz w:val="18"/>
                      <w:szCs w:val="18"/>
                    </w:rPr>
                    <w:t>条例別表第3</w:t>
                  </w:r>
                  <w:r w:rsidRPr="004F708D">
                    <w:rPr>
                      <w:rStyle w:val="cm47"/>
                      <w:rFonts w:ascii="ＭＳ Ｐ明朝" w:eastAsia="ＭＳ Ｐ明朝" w:hAnsi="ＭＳ Ｐ明朝" w:hint="eastAsia"/>
                      <w:color w:val="000000"/>
                      <w:sz w:val="18"/>
                      <w:szCs w:val="18"/>
                    </w:rPr>
                    <w:t>サービスの提供の項の右欄、</w:t>
                  </w:r>
                  <w:r w:rsidRPr="006E767D">
                    <w:rPr>
                      <w:rFonts w:ascii="ＭＳ Ｐ明朝" w:eastAsia="ＭＳ Ｐ明朝" w:hAnsi="ＭＳ Ｐ明朝" w:hint="eastAsia"/>
                      <w:sz w:val="18"/>
                      <w:szCs w:val="18"/>
                    </w:rPr>
                    <w:t>条例別表第6</w:t>
                  </w:r>
                  <w:r w:rsidRPr="004F708D">
                    <w:rPr>
                      <w:rStyle w:val="cm47"/>
                      <w:rFonts w:ascii="ＭＳ Ｐ明朝" w:eastAsia="ＭＳ Ｐ明朝" w:hAnsi="ＭＳ Ｐ明朝" w:hint="eastAsia"/>
                      <w:color w:val="000000"/>
                      <w:sz w:val="18"/>
                      <w:szCs w:val="18"/>
                    </w:rPr>
                    <w:t>サービスの提供の項の右欄、</w:t>
                  </w:r>
                  <w:r w:rsidRPr="006E767D">
                    <w:rPr>
                      <w:rFonts w:ascii="ＭＳ Ｐ明朝" w:eastAsia="ＭＳ Ｐ明朝" w:hAnsi="ＭＳ Ｐ明朝" w:hint="eastAsia"/>
                      <w:sz w:val="18"/>
                      <w:szCs w:val="18"/>
                    </w:rPr>
                    <w:t>条例別表第7</w:t>
                  </w:r>
                  <w:r w:rsidRPr="004F708D">
                    <w:rPr>
                      <w:rStyle w:val="cm47"/>
                      <w:rFonts w:ascii="ＭＳ Ｐ明朝" w:eastAsia="ＭＳ Ｐ明朝" w:hAnsi="ＭＳ Ｐ明朝" w:hint="eastAsia"/>
                      <w:color w:val="000000"/>
                      <w:sz w:val="18"/>
                      <w:szCs w:val="18"/>
                    </w:rPr>
                    <w:t>サービスの提供の項の右欄及び</w:t>
                  </w:r>
                  <w:r w:rsidRPr="006E767D">
                    <w:rPr>
                      <w:rFonts w:ascii="ＭＳ Ｐ明朝" w:eastAsia="ＭＳ Ｐ明朝" w:hAnsi="ＭＳ Ｐ明朝" w:hint="eastAsia"/>
                      <w:sz w:val="18"/>
                      <w:szCs w:val="18"/>
                    </w:rPr>
                    <w:t>条例別表第8</w:t>
                  </w:r>
                  <w:r w:rsidRPr="004F708D">
                    <w:rPr>
                      <w:rStyle w:val="cm47"/>
                      <w:rFonts w:ascii="ＭＳ Ｐ明朝" w:eastAsia="ＭＳ Ｐ明朝" w:hAnsi="ＭＳ Ｐ明朝" w:hint="eastAsia"/>
                      <w:color w:val="000000"/>
                      <w:sz w:val="18"/>
                      <w:szCs w:val="18"/>
                    </w:rPr>
                    <w:t>サービスの提供の項の右欄並びに</w:t>
                  </w:r>
                  <w:r w:rsidRPr="006E767D">
                    <w:rPr>
                      <w:rFonts w:ascii="ＭＳ Ｐ明朝" w:eastAsia="ＭＳ Ｐ明朝" w:hAnsi="ＭＳ Ｐ明朝" w:hint="eastAsia"/>
                      <w:sz w:val="18"/>
                      <w:szCs w:val="18"/>
                    </w:rPr>
                    <w:t>別表第3</w:t>
                  </w:r>
                  <w:r w:rsidRPr="004F708D">
                    <w:rPr>
                      <w:rStyle w:val="cm47"/>
                      <w:rFonts w:ascii="ＭＳ Ｐ明朝" w:eastAsia="ＭＳ Ｐ明朝" w:hAnsi="ＭＳ Ｐ明朝" w:hint="eastAsia"/>
                      <w:color w:val="000000"/>
                      <w:sz w:val="18"/>
                      <w:szCs w:val="18"/>
                    </w:rPr>
                    <w:t>サービスの提供の項の右欄、</w:t>
                  </w:r>
                  <w:r w:rsidRPr="006E767D">
                    <w:rPr>
                      <w:rFonts w:ascii="ＭＳ Ｐ明朝" w:eastAsia="ＭＳ Ｐ明朝" w:hAnsi="ＭＳ Ｐ明朝" w:hint="eastAsia"/>
                      <w:sz w:val="18"/>
                      <w:szCs w:val="18"/>
                    </w:rPr>
                    <w:t>別表第6</w:t>
                  </w:r>
                  <w:r w:rsidRPr="004F708D">
                    <w:rPr>
                      <w:rStyle w:val="cm47"/>
                      <w:rFonts w:ascii="ＭＳ Ｐ明朝" w:eastAsia="ＭＳ Ｐ明朝" w:hAnsi="ＭＳ Ｐ明朝" w:hint="eastAsia"/>
                      <w:color w:val="000000"/>
                      <w:sz w:val="18"/>
                      <w:szCs w:val="18"/>
                    </w:rPr>
                    <w:t>サービスの提供の項の右欄、</w:t>
                  </w:r>
                  <w:r w:rsidRPr="006E767D">
                    <w:rPr>
                      <w:rFonts w:ascii="ＭＳ Ｐ明朝" w:eastAsia="ＭＳ Ｐ明朝" w:hAnsi="ＭＳ Ｐ明朝" w:hint="eastAsia"/>
                      <w:sz w:val="18"/>
                      <w:szCs w:val="18"/>
                    </w:rPr>
                    <w:t>別表第7</w:t>
                  </w:r>
                  <w:r w:rsidRPr="004F708D">
                    <w:rPr>
                      <w:rStyle w:val="cm47"/>
                      <w:rFonts w:ascii="ＭＳ Ｐ明朝" w:eastAsia="ＭＳ Ｐ明朝" w:hAnsi="ＭＳ Ｐ明朝" w:hint="eastAsia"/>
                      <w:color w:val="000000"/>
                      <w:sz w:val="18"/>
                      <w:szCs w:val="18"/>
                    </w:rPr>
                    <w:t>サービスの提供の項の右欄及び</w:t>
                  </w:r>
                  <w:r w:rsidRPr="006E767D">
                    <w:rPr>
                      <w:rFonts w:ascii="ＭＳ Ｐ明朝" w:eastAsia="ＭＳ Ｐ明朝" w:hAnsi="ＭＳ Ｐ明朝" w:hint="eastAsia"/>
                      <w:sz w:val="18"/>
                      <w:szCs w:val="18"/>
                    </w:rPr>
                    <w:t>別表第8</w:t>
                  </w:r>
                  <w:r w:rsidRPr="004F708D">
                    <w:rPr>
                      <w:rStyle w:val="cm47"/>
                      <w:rFonts w:ascii="ＭＳ Ｐ明朝" w:eastAsia="ＭＳ Ｐ明朝" w:hAnsi="ＭＳ Ｐ明朝" w:hint="eastAsia"/>
                      <w:color w:val="000000"/>
                      <w:sz w:val="18"/>
                      <w:szCs w:val="18"/>
                    </w:rPr>
                    <w:t>サービスの提供の項の右欄に掲げる基準を満たすこと。</w:t>
                  </w:r>
                </w:p>
              </w:tc>
            </w:tr>
            <w:tr w:rsidR="00F41306" w:rsidRPr="004F708D"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703C40" w:rsidRDefault="00F41306" w:rsidP="00EE6916">
                  <w:pPr>
                    <w:pStyle w:val="p17"/>
                    <w:spacing w:before="0" w:beforeAutospacing="0" w:after="0" w:afterAutospacing="0"/>
                    <w:rPr>
                      <w:rFonts w:ascii="ＭＳ Ｐ明朝" w:eastAsia="ＭＳ Ｐ明朝" w:hAnsi="ＭＳ Ｐ明朝"/>
                      <w:sz w:val="18"/>
                      <w:szCs w:val="18"/>
                    </w:rPr>
                  </w:pPr>
                  <w:r w:rsidRPr="00703C40">
                    <w:rPr>
                      <w:rStyle w:val="cm48"/>
                      <w:rFonts w:ascii="ＭＳ Ｐ明朝" w:eastAsia="ＭＳ Ｐ明朝" w:hAnsi="ＭＳ Ｐ明朝" w:hint="eastAsia"/>
                      <w:sz w:val="18"/>
                      <w:szCs w:val="18"/>
                    </w:rPr>
                    <w:t>記録の作成及び保存</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703C40" w:rsidRDefault="00F41306" w:rsidP="00EE6916">
                  <w:pPr>
                    <w:pStyle w:val="p17"/>
                    <w:spacing w:before="0" w:beforeAutospacing="0" w:after="0" w:afterAutospacing="0"/>
                    <w:ind w:firstLine="240"/>
                    <w:rPr>
                      <w:rFonts w:ascii="ＭＳ Ｐ明朝" w:eastAsia="ＭＳ Ｐ明朝" w:hAnsi="ＭＳ Ｐ明朝"/>
                      <w:sz w:val="18"/>
                      <w:szCs w:val="18"/>
                    </w:rPr>
                  </w:pPr>
                  <w:r w:rsidRPr="00703C40">
                    <w:rPr>
                      <w:rStyle w:val="cm49"/>
                      <w:rFonts w:ascii="ＭＳ Ｐ明朝" w:eastAsia="ＭＳ Ｐ明朝" w:hAnsi="ＭＳ Ｐ明朝" w:hint="eastAsia"/>
                      <w:sz w:val="18"/>
                      <w:szCs w:val="18"/>
                    </w:rPr>
                    <w:t>一体的に行う事業に応じ、</w:t>
                  </w:r>
                  <w:r w:rsidRPr="00703C40">
                    <w:rPr>
                      <w:rFonts w:ascii="ＭＳ Ｐ明朝" w:eastAsia="ＭＳ Ｐ明朝" w:hAnsi="ＭＳ Ｐ明朝" w:hint="eastAsia"/>
                      <w:sz w:val="18"/>
                      <w:szCs w:val="18"/>
                    </w:rPr>
                    <w:t>条例別表</w:t>
                  </w:r>
                  <w:r w:rsidRPr="00703C40">
                    <w:rPr>
                      <w:rStyle w:val="cm49"/>
                      <w:rFonts w:ascii="ＭＳ Ｐ明朝" w:eastAsia="ＭＳ Ｐ明朝" w:hAnsi="ＭＳ Ｐ明朝" w:hint="eastAsia"/>
                      <w:sz w:val="18"/>
                      <w:szCs w:val="18"/>
                    </w:rPr>
                    <w:t>第3記録の作成及び保存の項の中欄、</w:t>
                  </w:r>
                  <w:r w:rsidRPr="00703C40">
                    <w:rPr>
                      <w:rFonts w:ascii="ＭＳ Ｐ明朝" w:eastAsia="ＭＳ Ｐ明朝" w:hAnsi="ＭＳ Ｐ明朝" w:hint="eastAsia"/>
                      <w:sz w:val="18"/>
                      <w:szCs w:val="18"/>
                    </w:rPr>
                    <w:t>条例別表</w:t>
                  </w:r>
                  <w:r w:rsidRPr="00703C40">
                    <w:rPr>
                      <w:rStyle w:val="cm49"/>
                      <w:rFonts w:ascii="ＭＳ Ｐ明朝" w:eastAsia="ＭＳ Ｐ明朝" w:hAnsi="ＭＳ Ｐ明朝" w:hint="eastAsia"/>
                      <w:sz w:val="18"/>
                      <w:szCs w:val="18"/>
                    </w:rPr>
                    <w:t>第6記録の作成及び保存の項の中欄、</w:t>
                  </w:r>
                  <w:hyperlink r:id="rId7" w:tgtFrame="w_k500RG00001731" w:history="1">
                    <w:r w:rsidRPr="00703C40">
                      <w:rPr>
                        <w:rStyle w:val="a3"/>
                        <w:rFonts w:ascii="ＭＳ Ｐ明朝" w:eastAsia="ＭＳ Ｐ明朝" w:hAnsi="ＭＳ Ｐ明朝" w:hint="eastAsia"/>
                        <w:color w:val="auto"/>
                        <w:sz w:val="18"/>
                        <w:szCs w:val="18"/>
                        <w:u w:val="none"/>
                      </w:rPr>
                      <w:t>条例別表</w:t>
                    </w:r>
                  </w:hyperlink>
                  <w:r w:rsidRPr="00703C40">
                    <w:rPr>
                      <w:rStyle w:val="cm49"/>
                      <w:rFonts w:ascii="ＭＳ Ｐ明朝" w:eastAsia="ＭＳ Ｐ明朝" w:hAnsi="ＭＳ Ｐ明朝" w:hint="eastAsia"/>
                      <w:sz w:val="18"/>
                      <w:szCs w:val="18"/>
                    </w:rPr>
                    <w:t>第7記録の作成及び保存の項の中欄及び</w:t>
                  </w:r>
                  <w:hyperlink r:id="rId8" w:tgtFrame="w_k500RG00001731" w:history="1">
                    <w:r w:rsidRPr="00703C40">
                      <w:rPr>
                        <w:rStyle w:val="a3"/>
                        <w:rFonts w:ascii="ＭＳ Ｐ明朝" w:eastAsia="ＭＳ Ｐ明朝" w:hAnsi="ＭＳ Ｐ明朝" w:hint="eastAsia"/>
                        <w:color w:val="auto"/>
                        <w:sz w:val="18"/>
                        <w:szCs w:val="18"/>
                        <w:u w:val="none"/>
                      </w:rPr>
                      <w:t>条例別表</w:t>
                    </w:r>
                  </w:hyperlink>
                  <w:r w:rsidRPr="00703C40">
                    <w:rPr>
                      <w:rStyle w:val="cm49"/>
                      <w:rFonts w:ascii="ＭＳ Ｐ明朝" w:eastAsia="ＭＳ Ｐ明朝" w:hAnsi="ＭＳ Ｐ明朝" w:hint="eastAsia"/>
                      <w:sz w:val="18"/>
                      <w:szCs w:val="18"/>
                    </w:rPr>
                    <w:t>第8記録の作成及び保存の項の中欄並びに</w:t>
                  </w:r>
                  <w:hyperlink r:id="rId9" w:anchor="l000000000" w:history="1">
                    <w:r w:rsidRPr="00703C40">
                      <w:rPr>
                        <w:rStyle w:val="a3"/>
                        <w:rFonts w:ascii="ＭＳ Ｐ明朝" w:eastAsia="ＭＳ Ｐ明朝" w:hAnsi="ＭＳ Ｐ明朝" w:hint="eastAsia"/>
                        <w:color w:val="auto"/>
                        <w:sz w:val="18"/>
                        <w:szCs w:val="18"/>
                        <w:u w:val="none"/>
                      </w:rPr>
                      <w:t>別表</w:t>
                    </w:r>
                  </w:hyperlink>
                  <w:r w:rsidRPr="00703C40">
                    <w:rPr>
                      <w:rStyle w:val="cm49"/>
                      <w:rFonts w:ascii="ＭＳ Ｐ明朝" w:eastAsia="ＭＳ Ｐ明朝" w:hAnsi="ＭＳ Ｐ明朝" w:hint="eastAsia"/>
                      <w:sz w:val="18"/>
                      <w:szCs w:val="18"/>
                    </w:rPr>
                    <w:t>第3記録の作成及び保存の項の中欄、</w:t>
                  </w:r>
                  <w:hyperlink r:id="rId10" w:anchor="l000000000" w:history="1">
                    <w:r w:rsidRPr="00703C40">
                      <w:rPr>
                        <w:rStyle w:val="a3"/>
                        <w:rFonts w:ascii="ＭＳ Ｐ明朝" w:eastAsia="ＭＳ Ｐ明朝" w:hAnsi="ＭＳ Ｐ明朝" w:hint="eastAsia"/>
                        <w:color w:val="auto"/>
                        <w:sz w:val="18"/>
                        <w:szCs w:val="18"/>
                        <w:u w:val="none"/>
                      </w:rPr>
                      <w:t>別表</w:t>
                    </w:r>
                  </w:hyperlink>
                  <w:r w:rsidRPr="00703C40">
                    <w:rPr>
                      <w:rStyle w:val="cm49"/>
                      <w:rFonts w:ascii="ＭＳ Ｐ明朝" w:eastAsia="ＭＳ Ｐ明朝" w:hAnsi="ＭＳ Ｐ明朝" w:hint="eastAsia"/>
                      <w:sz w:val="18"/>
                      <w:szCs w:val="18"/>
                    </w:rPr>
                    <w:t>第6記録の作成及び保存の項の中欄、</w:t>
                  </w:r>
                  <w:hyperlink r:id="rId11" w:anchor="l000000000" w:history="1">
                    <w:r w:rsidRPr="00703C40">
                      <w:rPr>
                        <w:rStyle w:val="a3"/>
                        <w:rFonts w:ascii="ＭＳ Ｐ明朝" w:eastAsia="ＭＳ Ｐ明朝" w:hAnsi="ＭＳ Ｐ明朝" w:hint="eastAsia"/>
                        <w:color w:val="auto"/>
                        <w:sz w:val="18"/>
                        <w:szCs w:val="18"/>
                        <w:u w:val="none"/>
                      </w:rPr>
                      <w:t>別表</w:t>
                    </w:r>
                  </w:hyperlink>
                  <w:r w:rsidRPr="00703C40">
                    <w:rPr>
                      <w:rStyle w:val="cm49"/>
                      <w:rFonts w:ascii="ＭＳ Ｐ明朝" w:eastAsia="ＭＳ Ｐ明朝" w:hAnsi="ＭＳ Ｐ明朝" w:hint="eastAsia"/>
                      <w:sz w:val="18"/>
                      <w:szCs w:val="18"/>
                    </w:rPr>
                    <w:t>第7記録の作成及び保存の項の中欄及び</w:t>
                  </w:r>
                  <w:hyperlink r:id="rId12" w:anchor="l000000000" w:history="1">
                    <w:r w:rsidRPr="00703C40">
                      <w:rPr>
                        <w:rStyle w:val="a3"/>
                        <w:rFonts w:ascii="ＭＳ Ｐ明朝" w:eastAsia="ＭＳ Ｐ明朝" w:hAnsi="ＭＳ Ｐ明朝" w:hint="eastAsia"/>
                        <w:color w:val="auto"/>
                        <w:sz w:val="18"/>
                        <w:szCs w:val="18"/>
                        <w:u w:val="none"/>
                      </w:rPr>
                      <w:t>別表</w:t>
                    </w:r>
                  </w:hyperlink>
                  <w:r w:rsidRPr="00703C40">
                    <w:rPr>
                      <w:rStyle w:val="cm49"/>
                      <w:rFonts w:ascii="ＭＳ Ｐ明朝" w:eastAsia="ＭＳ Ｐ明朝" w:hAnsi="ＭＳ Ｐ明朝" w:hint="eastAsia"/>
                      <w:sz w:val="18"/>
                      <w:szCs w:val="18"/>
                    </w:rPr>
                    <w:t>第8記録の作成及び保存の項の中欄に掲げる基準を満たすこと。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703C40" w:rsidRDefault="00F41306" w:rsidP="00EE6916">
                  <w:pPr>
                    <w:pStyle w:val="p17"/>
                    <w:spacing w:before="0" w:beforeAutospacing="0" w:after="0" w:afterAutospacing="0"/>
                    <w:ind w:firstLine="240"/>
                    <w:rPr>
                      <w:rFonts w:ascii="ＭＳ Ｐ明朝" w:eastAsia="ＭＳ Ｐ明朝" w:hAnsi="ＭＳ Ｐ明朝"/>
                      <w:sz w:val="18"/>
                      <w:szCs w:val="18"/>
                    </w:rPr>
                  </w:pPr>
                  <w:r w:rsidRPr="00703C40">
                    <w:rPr>
                      <w:rStyle w:val="cm50"/>
                      <w:rFonts w:ascii="ＭＳ Ｐ明朝" w:eastAsia="ＭＳ Ｐ明朝" w:hAnsi="ＭＳ Ｐ明朝" w:hint="eastAsia"/>
                      <w:sz w:val="18"/>
                      <w:szCs w:val="18"/>
                    </w:rPr>
                    <w:t>一体的に行う事業に応じ、</w:t>
                  </w:r>
                  <w:hyperlink r:id="rId13" w:tgtFrame="w_k500RG00001731" w:history="1">
                    <w:r w:rsidRPr="00703C40">
                      <w:rPr>
                        <w:rStyle w:val="a3"/>
                        <w:rFonts w:ascii="ＭＳ Ｐ明朝" w:eastAsia="ＭＳ Ｐ明朝" w:hAnsi="ＭＳ Ｐ明朝" w:hint="eastAsia"/>
                        <w:color w:val="auto"/>
                        <w:sz w:val="18"/>
                        <w:szCs w:val="18"/>
                        <w:u w:val="none"/>
                      </w:rPr>
                      <w:t>条例別表</w:t>
                    </w:r>
                  </w:hyperlink>
                  <w:r w:rsidRPr="00703C40">
                    <w:rPr>
                      <w:rStyle w:val="cm50"/>
                      <w:rFonts w:ascii="ＭＳ Ｐ明朝" w:eastAsia="ＭＳ Ｐ明朝" w:hAnsi="ＭＳ Ｐ明朝" w:hint="eastAsia"/>
                      <w:sz w:val="18"/>
                      <w:szCs w:val="18"/>
                    </w:rPr>
                    <w:t>第3記録の作成及び保存の項の右欄、</w:t>
                  </w:r>
                  <w:hyperlink r:id="rId14" w:tgtFrame="w_k500RG00001731" w:history="1">
                    <w:r w:rsidRPr="00703C40">
                      <w:rPr>
                        <w:rStyle w:val="a3"/>
                        <w:rFonts w:ascii="ＭＳ Ｐ明朝" w:eastAsia="ＭＳ Ｐ明朝" w:hAnsi="ＭＳ Ｐ明朝" w:hint="eastAsia"/>
                        <w:color w:val="auto"/>
                        <w:sz w:val="18"/>
                        <w:szCs w:val="18"/>
                        <w:u w:val="none"/>
                      </w:rPr>
                      <w:t>条例別表</w:t>
                    </w:r>
                  </w:hyperlink>
                  <w:r w:rsidRPr="00703C40">
                    <w:rPr>
                      <w:rStyle w:val="cm50"/>
                      <w:rFonts w:ascii="ＭＳ Ｐ明朝" w:eastAsia="ＭＳ Ｐ明朝" w:hAnsi="ＭＳ Ｐ明朝" w:hint="eastAsia"/>
                      <w:sz w:val="18"/>
                      <w:szCs w:val="18"/>
                    </w:rPr>
                    <w:t>第6記録の作成及び保存の項の右欄、</w:t>
                  </w:r>
                  <w:hyperlink r:id="rId15" w:tgtFrame="w_k500RG00001731" w:history="1">
                    <w:r w:rsidRPr="00703C40">
                      <w:rPr>
                        <w:rStyle w:val="a3"/>
                        <w:rFonts w:ascii="ＭＳ Ｐ明朝" w:eastAsia="ＭＳ Ｐ明朝" w:hAnsi="ＭＳ Ｐ明朝" w:hint="eastAsia"/>
                        <w:color w:val="auto"/>
                        <w:sz w:val="18"/>
                        <w:szCs w:val="18"/>
                        <w:u w:val="none"/>
                      </w:rPr>
                      <w:t>条例別表</w:t>
                    </w:r>
                  </w:hyperlink>
                  <w:r w:rsidRPr="00703C40">
                    <w:rPr>
                      <w:rStyle w:val="cm50"/>
                      <w:rFonts w:ascii="ＭＳ Ｐ明朝" w:eastAsia="ＭＳ Ｐ明朝" w:hAnsi="ＭＳ Ｐ明朝" w:hint="eastAsia"/>
                      <w:sz w:val="18"/>
                      <w:szCs w:val="18"/>
                    </w:rPr>
                    <w:t>第7記録の作成及び保存の項の右欄及び</w:t>
                  </w:r>
                  <w:hyperlink r:id="rId16" w:tgtFrame="w_k500RG00001731" w:history="1">
                    <w:r w:rsidRPr="00703C40">
                      <w:rPr>
                        <w:rStyle w:val="a3"/>
                        <w:rFonts w:ascii="ＭＳ Ｐ明朝" w:eastAsia="ＭＳ Ｐ明朝" w:hAnsi="ＭＳ Ｐ明朝" w:hint="eastAsia"/>
                        <w:color w:val="auto"/>
                        <w:sz w:val="18"/>
                        <w:szCs w:val="18"/>
                        <w:u w:val="none"/>
                      </w:rPr>
                      <w:t>条例別表</w:t>
                    </w:r>
                  </w:hyperlink>
                  <w:r w:rsidRPr="00703C40">
                    <w:rPr>
                      <w:rStyle w:val="cm50"/>
                      <w:rFonts w:ascii="ＭＳ Ｐ明朝" w:eastAsia="ＭＳ Ｐ明朝" w:hAnsi="ＭＳ Ｐ明朝" w:hint="eastAsia"/>
                      <w:sz w:val="18"/>
                      <w:szCs w:val="18"/>
                    </w:rPr>
                    <w:t>第8記録の作成及び保存の項の右欄並びに</w:t>
                  </w:r>
                  <w:hyperlink r:id="rId17" w:anchor="l000000000" w:history="1">
                    <w:r w:rsidRPr="00703C40">
                      <w:rPr>
                        <w:rStyle w:val="a3"/>
                        <w:rFonts w:ascii="ＭＳ Ｐ明朝" w:eastAsia="ＭＳ Ｐ明朝" w:hAnsi="ＭＳ Ｐ明朝" w:hint="eastAsia"/>
                        <w:color w:val="auto"/>
                        <w:sz w:val="18"/>
                        <w:szCs w:val="18"/>
                        <w:u w:val="none"/>
                      </w:rPr>
                      <w:t>別表</w:t>
                    </w:r>
                  </w:hyperlink>
                  <w:r w:rsidRPr="00703C40">
                    <w:rPr>
                      <w:rStyle w:val="cm50"/>
                      <w:rFonts w:ascii="ＭＳ Ｐ明朝" w:eastAsia="ＭＳ Ｐ明朝" w:hAnsi="ＭＳ Ｐ明朝" w:hint="eastAsia"/>
                      <w:sz w:val="18"/>
                      <w:szCs w:val="18"/>
                    </w:rPr>
                    <w:t>第3記録の作成及び保存の項の右欄、</w:t>
                  </w:r>
                  <w:hyperlink r:id="rId18" w:anchor="l000000000" w:history="1">
                    <w:r w:rsidRPr="00703C40">
                      <w:rPr>
                        <w:rStyle w:val="a3"/>
                        <w:rFonts w:ascii="ＭＳ Ｐ明朝" w:eastAsia="ＭＳ Ｐ明朝" w:hAnsi="ＭＳ Ｐ明朝" w:hint="eastAsia"/>
                        <w:color w:val="auto"/>
                        <w:sz w:val="18"/>
                        <w:szCs w:val="18"/>
                        <w:u w:val="none"/>
                      </w:rPr>
                      <w:t>別表</w:t>
                    </w:r>
                  </w:hyperlink>
                  <w:r w:rsidRPr="00703C40">
                    <w:rPr>
                      <w:rStyle w:val="cm50"/>
                      <w:rFonts w:ascii="ＭＳ Ｐ明朝" w:eastAsia="ＭＳ Ｐ明朝" w:hAnsi="ＭＳ Ｐ明朝" w:hint="eastAsia"/>
                      <w:sz w:val="18"/>
                      <w:szCs w:val="18"/>
                    </w:rPr>
                    <w:t>第6記録の作成及び保存の項の右欄、</w:t>
                  </w:r>
                  <w:hyperlink r:id="rId19" w:anchor="l000000000" w:history="1">
                    <w:r w:rsidRPr="00703C40">
                      <w:rPr>
                        <w:rStyle w:val="a3"/>
                        <w:rFonts w:ascii="ＭＳ Ｐ明朝" w:eastAsia="ＭＳ Ｐ明朝" w:hAnsi="ＭＳ Ｐ明朝" w:hint="eastAsia"/>
                        <w:color w:val="auto"/>
                        <w:sz w:val="18"/>
                        <w:szCs w:val="18"/>
                        <w:u w:val="none"/>
                      </w:rPr>
                      <w:t>別表</w:t>
                    </w:r>
                  </w:hyperlink>
                  <w:r w:rsidRPr="00703C40">
                    <w:rPr>
                      <w:rStyle w:val="cm50"/>
                      <w:rFonts w:ascii="ＭＳ Ｐ明朝" w:eastAsia="ＭＳ Ｐ明朝" w:hAnsi="ＭＳ Ｐ明朝" w:hint="eastAsia"/>
                      <w:sz w:val="18"/>
                      <w:szCs w:val="18"/>
                    </w:rPr>
                    <w:t>第7記録の作成及び保存の項の右欄及び</w:t>
                  </w:r>
                  <w:hyperlink r:id="rId20" w:anchor="l000000000" w:history="1">
                    <w:r w:rsidRPr="00703C40">
                      <w:rPr>
                        <w:rStyle w:val="a3"/>
                        <w:rFonts w:ascii="ＭＳ Ｐ明朝" w:eastAsia="ＭＳ Ｐ明朝" w:hAnsi="ＭＳ Ｐ明朝" w:hint="eastAsia"/>
                        <w:color w:val="auto"/>
                        <w:sz w:val="18"/>
                        <w:szCs w:val="18"/>
                        <w:u w:val="none"/>
                      </w:rPr>
                      <w:t>別表</w:t>
                    </w:r>
                  </w:hyperlink>
                  <w:r w:rsidRPr="00703C40">
                    <w:rPr>
                      <w:rStyle w:val="cm50"/>
                      <w:rFonts w:ascii="ＭＳ Ｐ明朝" w:eastAsia="ＭＳ Ｐ明朝" w:hAnsi="ＭＳ Ｐ明朝" w:hint="eastAsia"/>
                      <w:sz w:val="18"/>
                      <w:szCs w:val="18"/>
                    </w:rPr>
                    <w:t>第8記録の作成及び保存の項の右欄に掲げる基準を満たすこと。</w:t>
                  </w:r>
                </w:p>
              </w:tc>
            </w:tr>
            <w:tr w:rsidR="00F41306" w:rsidRPr="004F708D"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703C40" w:rsidRDefault="00F41306" w:rsidP="00EE6916">
                  <w:pPr>
                    <w:pStyle w:val="p17"/>
                    <w:spacing w:before="0" w:beforeAutospacing="0" w:after="0" w:afterAutospacing="0"/>
                    <w:rPr>
                      <w:rFonts w:ascii="ＭＳ Ｐ明朝" w:eastAsia="ＭＳ Ｐ明朝" w:hAnsi="ＭＳ Ｐ明朝"/>
                      <w:sz w:val="18"/>
                      <w:szCs w:val="18"/>
                    </w:rPr>
                  </w:pPr>
                  <w:r w:rsidRPr="00703C40">
                    <w:rPr>
                      <w:rStyle w:val="cm51"/>
                      <w:rFonts w:ascii="ＭＳ Ｐ明朝" w:eastAsia="ＭＳ Ｐ明朝" w:hAnsi="ＭＳ Ｐ明朝" w:hint="eastAsia"/>
                      <w:sz w:val="18"/>
                      <w:szCs w:val="18"/>
                    </w:rPr>
                    <w:t>事故等への対応</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703C40" w:rsidRDefault="00F41306" w:rsidP="00EE6916">
                  <w:pPr>
                    <w:pStyle w:val="p17"/>
                    <w:spacing w:before="0" w:beforeAutospacing="0" w:after="0" w:afterAutospacing="0"/>
                    <w:ind w:firstLine="240"/>
                    <w:rPr>
                      <w:rFonts w:ascii="ＭＳ Ｐ明朝" w:eastAsia="ＭＳ Ｐ明朝" w:hAnsi="ＭＳ Ｐ明朝"/>
                      <w:sz w:val="18"/>
                      <w:szCs w:val="18"/>
                    </w:rPr>
                  </w:pPr>
                  <w:r w:rsidRPr="00703C40">
                    <w:rPr>
                      <w:rStyle w:val="cm52"/>
                      <w:rFonts w:ascii="ＭＳ Ｐ明朝" w:eastAsia="ＭＳ Ｐ明朝" w:hAnsi="ＭＳ Ｐ明朝" w:hint="eastAsia"/>
                      <w:sz w:val="18"/>
                      <w:szCs w:val="18"/>
                    </w:rPr>
                    <w:t>一体的に行う事業に応じ、</w:t>
                  </w:r>
                  <w:hyperlink r:id="rId21" w:tgtFrame="w_k500RG00001731" w:history="1">
                    <w:r w:rsidRPr="00703C40">
                      <w:rPr>
                        <w:rStyle w:val="a3"/>
                        <w:rFonts w:ascii="ＭＳ Ｐ明朝" w:eastAsia="ＭＳ Ｐ明朝" w:hAnsi="ＭＳ Ｐ明朝" w:hint="eastAsia"/>
                        <w:color w:val="auto"/>
                        <w:sz w:val="18"/>
                        <w:szCs w:val="18"/>
                        <w:u w:val="none"/>
                      </w:rPr>
                      <w:t>条例別表第2</w:t>
                    </w:r>
                  </w:hyperlink>
                  <w:r w:rsidRPr="00703C40">
                    <w:rPr>
                      <w:rStyle w:val="cm52"/>
                      <w:rFonts w:ascii="ＭＳ Ｐ明朝" w:eastAsia="ＭＳ Ｐ明朝" w:hAnsi="ＭＳ Ｐ明朝" w:hint="eastAsia"/>
                      <w:sz w:val="18"/>
                      <w:szCs w:val="18"/>
                    </w:rPr>
                    <w:t>事故等への対応の項の中欄及び</w:t>
                  </w:r>
                  <w:hyperlink r:id="rId22" w:anchor="e000000599" w:history="1">
                    <w:r w:rsidRPr="00703C40">
                      <w:rPr>
                        <w:rStyle w:val="a3"/>
                        <w:rFonts w:ascii="ＭＳ Ｐ明朝" w:eastAsia="ＭＳ Ｐ明朝" w:hAnsi="ＭＳ Ｐ明朝" w:hint="eastAsia"/>
                        <w:color w:val="auto"/>
                        <w:sz w:val="18"/>
                        <w:szCs w:val="18"/>
                        <w:u w:val="none"/>
                      </w:rPr>
                      <w:t>別表第2</w:t>
                    </w:r>
                  </w:hyperlink>
                  <w:r w:rsidRPr="00703C40">
                    <w:rPr>
                      <w:rStyle w:val="cm52"/>
                      <w:rFonts w:ascii="ＭＳ Ｐ明朝" w:eastAsia="ＭＳ Ｐ明朝" w:hAnsi="ＭＳ Ｐ明朝" w:hint="eastAsia"/>
                      <w:sz w:val="18"/>
                      <w:szCs w:val="18"/>
                    </w:rPr>
                    <w:t>事故等への対応の項の中欄に掲げる基準を満たすこと。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703C40" w:rsidRDefault="00F41306" w:rsidP="00EE6916">
                  <w:pPr>
                    <w:pStyle w:val="p17"/>
                    <w:spacing w:before="0" w:beforeAutospacing="0" w:after="0" w:afterAutospacing="0"/>
                    <w:ind w:firstLine="240"/>
                    <w:rPr>
                      <w:rFonts w:ascii="ＭＳ Ｐ明朝" w:eastAsia="ＭＳ Ｐ明朝" w:hAnsi="ＭＳ Ｐ明朝"/>
                      <w:sz w:val="18"/>
                      <w:szCs w:val="18"/>
                    </w:rPr>
                  </w:pPr>
                  <w:r w:rsidRPr="00703C40">
                    <w:rPr>
                      <w:rStyle w:val="cm53"/>
                      <w:rFonts w:ascii="ＭＳ Ｐ明朝" w:eastAsia="ＭＳ Ｐ明朝" w:hAnsi="ＭＳ Ｐ明朝" w:hint="eastAsia"/>
                      <w:sz w:val="18"/>
                      <w:szCs w:val="18"/>
                    </w:rPr>
                    <w:t>一体的に行う事業に応じ、</w:t>
                  </w:r>
                  <w:hyperlink r:id="rId23" w:tgtFrame="w_k500RG00001731" w:history="1">
                    <w:r w:rsidRPr="00703C40">
                      <w:rPr>
                        <w:rStyle w:val="a3"/>
                        <w:rFonts w:ascii="ＭＳ Ｐ明朝" w:eastAsia="ＭＳ Ｐ明朝" w:hAnsi="ＭＳ Ｐ明朝" w:hint="eastAsia"/>
                        <w:color w:val="auto"/>
                        <w:sz w:val="18"/>
                        <w:szCs w:val="18"/>
                        <w:u w:val="none"/>
                      </w:rPr>
                      <w:t>条例別表第2</w:t>
                    </w:r>
                  </w:hyperlink>
                  <w:r w:rsidRPr="00703C40">
                    <w:rPr>
                      <w:rStyle w:val="cm53"/>
                      <w:rFonts w:ascii="ＭＳ Ｐ明朝" w:eastAsia="ＭＳ Ｐ明朝" w:hAnsi="ＭＳ Ｐ明朝" w:hint="eastAsia"/>
                      <w:sz w:val="18"/>
                      <w:szCs w:val="18"/>
                    </w:rPr>
                    <w:t>事故等への対応の項の右欄及び</w:t>
                  </w:r>
                  <w:hyperlink r:id="rId24" w:anchor="e000000599" w:history="1">
                    <w:r w:rsidRPr="00703C40">
                      <w:rPr>
                        <w:rStyle w:val="a3"/>
                        <w:rFonts w:ascii="ＭＳ Ｐ明朝" w:eastAsia="ＭＳ Ｐ明朝" w:hAnsi="ＭＳ Ｐ明朝" w:hint="eastAsia"/>
                        <w:color w:val="auto"/>
                        <w:sz w:val="18"/>
                        <w:szCs w:val="18"/>
                        <w:u w:val="none"/>
                      </w:rPr>
                      <w:t>別表第2</w:t>
                    </w:r>
                  </w:hyperlink>
                  <w:r w:rsidRPr="00703C40">
                    <w:rPr>
                      <w:rStyle w:val="cm53"/>
                      <w:rFonts w:ascii="ＭＳ Ｐ明朝" w:eastAsia="ＭＳ Ｐ明朝" w:hAnsi="ＭＳ Ｐ明朝" w:hint="eastAsia"/>
                      <w:sz w:val="18"/>
                      <w:szCs w:val="18"/>
                    </w:rPr>
                    <w:t>事故等への対応の項の右欄に掲げる基準を満たすこと。</w:t>
                  </w:r>
                </w:p>
              </w:tc>
            </w:tr>
          </w:tbl>
          <w:p w:rsidR="00F41306" w:rsidRPr="004E41B1" w:rsidRDefault="00F41306" w:rsidP="00EE6916">
            <w:pPr>
              <w:rPr>
                <w:rFonts w:ascii="ＭＳ Ｐ明朝" w:eastAsia="ＭＳ Ｐ明朝" w:hAnsi="ＭＳ Ｐ明朝"/>
                <w:sz w:val="18"/>
                <w:szCs w:val="18"/>
              </w:rPr>
            </w:pPr>
          </w:p>
        </w:tc>
        <w:tc>
          <w:tcPr>
            <w:tcW w:w="1074" w:type="dxa"/>
            <w:vMerge w:val="restart"/>
            <w:shd w:val="clear" w:color="auto" w:fill="FBD4B4" w:themeFill="accent6" w:themeFillTint="66"/>
          </w:tcPr>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lastRenderedPageBreak/>
              <w:t>審査</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8F617D" w:rsidRDefault="008F617D"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lastRenderedPageBreak/>
              <w:t>適・否</w:t>
            </w:r>
          </w:p>
          <w:p w:rsidR="00F41306" w:rsidRPr="000E0840"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spacing w:line="360"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E648A5" w:rsidRDefault="00E648A5"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spacing w:line="360"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703C40" w:rsidRDefault="00703C40"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spacing w:line="360"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spacing w:line="360"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spacing w:line="360"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648A5" w:rsidRPr="00CF3188" w:rsidRDefault="00E648A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spacing w:line="276" w:lineRule="auto"/>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333AEC" w:rsidRPr="00CF3188" w:rsidRDefault="00333AEC" w:rsidP="00333AEC">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333AEC" w:rsidRDefault="00333AEC" w:rsidP="00EE6916">
            <w:pPr>
              <w:rPr>
                <w:rFonts w:ascii="ＭＳ Ｐ明朝" w:eastAsia="ＭＳ Ｐ明朝" w:hAnsi="ＭＳ Ｐ明朝"/>
                <w:sz w:val="18"/>
                <w:szCs w:val="18"/>
              </w:rPr>
            </w:pPr>
          </w:p>
          <w:p w:rsidR="00333AEC" w:rsidRDefault="00333AEC" w:rsidP="00EE6916">
            <w:pPr>
              <w:rPr>
                <w:rFonts w:ascii="ＭＳ Ｐ明朝" w:eastAsia="ＭＳ Ｐ明朝" w:hAnsi="ＭＳ Ｐ明朝"/>
                <w:sz w:val="18"/>
                <w:szCs w:val="18"/>
              </w:rPr>
            </w:pPr>
          </w:p>
          <w:p w:rsidR="00333AEC" w:rsidRDefault="00333AEC" w:rsidP="00EE6916">
            <w:pPr>
              <w:rPr>
                <w:rFonts w:ascii="ＭＳ Ｐ明朝" w:eastAsia="ＭＳ Ｐ明朝" w:hAnsi="ＭＳ Ｐ明朝"/>
                <w:sz w:val="18"/>
                <w:szCs w:val="18"/>
              </w:rPr>
            </w:pPr>
          </w:p>
          <w:p w:rsidR="00333AEC" w:rsidRDefault="00333AEC" w:rsidP="00EE6916">
            <w:pPr>
              <w:rPr>
                <w:rFonts w:ascii="ＭＳ Ｐ明朝" w:eastAsia="ＭＳ Ｐ明朝" w:hAnsi="ＭＳ Ｐ明朝"/>
                <w:sz w:val="18"/>
                <w:szCs w:val="18"/>
              </w:rPr>
            </w:pPr>
          </w:p>
          <w:p w:rsidR="00333AEC" w:rsidRDefault="00333AEC" w:rsidP="00EE6916">
            <w:pPr>
              <w:rPr>
                <w:rFonts w:ascii="ＭＳ Ｐ明朝" w:eastAsia="ＭＳ Ｐ明朝" w:hAnsi="ＭＳ Ｐ明朝"/>
                <w:sz w:val="18"/>
                <w:szCs w:val="18"/>
              </w:rPr>
            </w:pPr>
          </w:p>
          <w:p w:rsidR="00333AEC" w:rsidRDefault="00333AEC"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333AEC" w:rsidRDefault="00333AEC"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333AEC" w:rsidRDefault="00333AEC"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spacing w:line="360" w:lineRule="auto"/>
              <w:rPr>
                <w:rFonts w:ascii="ＭＳ Ｐ明朝" w:eastAsia="ＭＳ Ｐ明朝" w:hAnsi="ＭＳ Ｐ明朝"/>
                <w:sz w:val="18"/>
                <w:szCs w:val="18"/>
              </w:rPr>
            </w:pPr>
          </w:p>
          <w:p w:rsidR="00F41306" w:rsidRDefault="006E767D" w:rsidP="00EE6916">
            <w:pPr>
              <w:rPr>
                <w:rFonts w:ascii="ＭＳ Ｐ明朝" w:eastAsia="ＭＳ Ｐ明朝" w:hAnsi="ＭＳ Ｐ明朝"/>
                <w:sz w:val="18"/>
                <w:szCs w:val="18"/>
              </w:rPr>
            </w:pPr>
            <w:r w:rsidRPr="006E767D">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806A19" w:rsidRDefault="00806A19"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spacing w:line="276" w:lineRule="auto"/>
              <w:rPr>
                <w:rFonts w:ascii="ＭＳ Ｐ明朝" w:eastAsia="ＭＳ Ｐ明朝" w:hAnsi="ＭＳ Ｐ明朝"/>
                <w:sz w:val="18"/>
                <w:szCs w:val="18"/>
              </w:rPr>
            </w:pPr>
          </w:p>
          <w:p w:rsidR="00F41306" w:rsidRDefault="00F41306" w:rsidP="00EE6916">
            <w:pPr>
              <w:spacing w:line="276"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806A19" w:rsidRDefault="00806A19" w:rsidP="00EE6916">
            <w:pPr>
              <w:rPr>
                <w:rFonts w:ascii="ＭＳ Ｐ明朝" w:eastAsia="ＭＳ Ｐ明朝" w:hAnsi="ＭＳ Ｐ明朝"/>
                <w:sz w:val="18"/>
                <w:szCs w:val="18"/>
              </w:rPr>
            </w:pPr>
          </w:p>
          <w:p w:rsidR="00806A19" w:rsidRDefault="00806A19" w:rsidP="00EE6916">
            <w:pPr>
              <w:rPr>
                <w:rFonts w:ascii="ＭＳ Ｐ明朝" w:eastAsia="ＭＳ Ｐ明朝" w:hAnsi="ＭＳ Ｐ明朝"/>
                <w:sz w:val="18"/>
                <w:szCs w:val="18"/>
              </w:rPr>
            </w:pPr>
          </w:p>
          <w:p w:rsidR="00806A19" w:rsidRDefault="00806A19" w:rsidP="00EE6916">
            <w:pPr>
              <w:rPr>
                <w:rFonts w:ascii="ＭＳ Ｐ明朝" w:eastAsia="ＭＳ Ｐ明朝" w:hAnsi="ＭＳ Ｐ明朝"/>
                <w:sz w:val="18"/>
                <w:szCs w:val="18"/>
              </w:rPr>
            </w:pPr>
          </w:p>
          <w:p w:rsidR="00806A19" w:rsidRDefault="00806A19" w:rsidP="00EE6916">
            <w:pPr>
              <w:rPr>
                <w:rFonts w:ascii="ＭＳ Ｐ明朝" w:eastAsia="ＭＳ Ｐ明朝" w:hAnsi="ＭＳ Ｐ明朝"/>
                <w:sz w:val="18"/>
                <w:szCs w:val="18"/>
              </w:rPr>
            </w:pPr>
          </w:p>
          <w:p w:rsidR="00806A19" w:rsidRDefault="00806A19" w:rsidP="00EE6916">
            <w:pPr>
              <w:rPr>
                <w:rFonts w:ascii="ＭＳ Ｐ明朝" w:eastAsia="ＭＳ Ｐ明朝" w:hAnsi="ＭＳ Ｐ明朝"/>
                <w:sz w:val="18"/>
                <w:szCs w:val="18"/>
              </w:rPr>
            </w:pPr>
          </w:p>
          <w:p w:rsidR="00806A19" w:rsidRDefault="00806A19" w:rsidP="00EE6916">
            <w:pPr>
              <w:rPr>
                <w:rFonts w:ascii="ＭＳ Ｐ明朝" w:eastAsia="ＭＳ Ｐ明朝" w:hAnsi="ＭＳ Ｐ明朝"/>
                <w:sz w:val="18"/>
                <w:szCs w:val="18"/>
              </w:rPr>
            </w:pPr>
          </w:p>
          <w:p w:rsidR="00806A19" w:rsidRDefault="00806A19" w:rsidP="00EE6916">
            <w:pPr>
              <w:rPr>
                <w:rFonts w:ascii="ＭＳ Ｐ明朝" w:eastAsia="ＭＳ Ｐ明朝" w:hAnsi="ＭＳ Ｐ明朝"/>
                <w:sz w:val="18"/>
                <w:szCs w:val="18"/>
              </w:rPr>
            </w:pPr>
          </w:p>
          <w:p w:rsidR="00F41306" w:rsidRPr="00CF3188" w:rsidRDefault="00F41306" w:rsidP="00806A19">
            <w:pPr>
              <w:rPr>
                <w:rFonts w:ascii="ＭＳ Ｐ明朝" w:eastAsia="ＭＳ Ｐ明朝" w:hAnsi="ＭＳ Ｐ明朝"/>
                <w:sz w:val="18"/>
                <w:szCs w:val="18"/>
              </w:rPr>
            </w:pPr>
          </w:p>
        </w:tc>
      </w:tr>
      <w:tr w:rsidR="00F41306" w:rsidRPr="00CF3188" w:rsidTr="00F41306">
        <w:trPr>
          <w:trHeight w:val="752"/>
          <w:tblCellSpacing w:w="20" w:type="dxa"/>
        </w:trPr>
        <w:tc>
          <w:tcPr>
            <w:tcW w:w="6886" w:type="dxa"/>
            <w:tcBorders>
              <w:top w:val="inset" w:sz="6" w:space="0" w:color="auto"/>
              <w:bottom w:val="inset" w:sz="6" w:space="0" w:color="F0F0F0"/>
            </w:tcBorders>
          </w:tcPr>
          <w:p w:rsidR="00F41306" w:rsidRPr="00C717D0" w:rsidRDefault="00F41306" w:rsidP="00EE6916">
            <w:pPr>
              <w:pStyle w:val="title-irregular1"/>
              <w:shd w:val="clear" w:color="auto" w:fill="FFFFFF"/>
              <w:spacing w:before="0" w:beforeAutospacing="0" w:after="0" w:afterAutospacing="0"/>
              <w:rPr>
                <w:rStyle w:val="cm30"/>
                <w:rFonts w:ascii="ＭＳ Ｐ明朝" w:eastAsia="ＭＳ Ｐ明朝" w:hAnsi="ＭＳ Ｐ明朝"/>
                <w:color w:val="000000"/>
                <w:sz w:val="18"/>
                <w:szCs w:val="18"/>
              </w:rPr>
            </w:pPr>
          </w:p>
        </w:tc>
        <w:tc>
          <w:tcPr>
            <w:tcW w:w="1094" w:type="dxa"/>
            <w:vMerge/>
            <w:tcBorders>
              <w:bottom w:val="inset" w:sz="6" w:space="0" w:color="F0F0F0"/>
            </w:tcBorders>
            <w:shd w:val="clear" w:color="auto" w:fill="FBD4B4" w:themeFill="accent6" w:themeFillTint="66"/>
          </w:tcPr>
          <w:p w:rsidR="00F41306" w:rsidRPr="00CF3188" w:rsidRDefault="00F41306" w:rsidP="00EE6916">
            <w:pPr>
              <w:rPr>
                <w:rFonts w:ascii="ＭＳ Ｐ明朝" w:eastAsia="ＭＳ Ｐ明朝" w:hAnsi="ＭＳ Ｐ明朝"/>
                <w:sz w:val="18"/>
                <w:szCs w:val="18"/>
              </w:rPr>
            </w:pPr>
          </w:p>
        </w:tc>
        <w:tc>
          <w:tcPr>
            <w:tcW w:w="6339" w:type="dxa"/>
            <w:vMerge/>
            <w:tcBorders>
              <w:bottom w:val="inset" w:sz="6" w:space="0" w:color="F0F0F0"/>
            </w:tcBorders>
          </w:tcPr>
          <w:p w:rsidR="00F41306" w:rsidRPr="00C717D0" w:rsidRDefault="00F41306" w:rsidP="00EE6916">
            <w:pPr>
              <w:pStyle w:val="title-irregular1"/>
              <w:shd w:val="clear" w:color="auto" w:fill="FFFFFF"/>
              <w:spacing w:before="0" w:beforeAutospacing="0" w:after="0" w:afterAutospacing="0"/>
              <w:rPr>
                <w:rStyle w:val="cm30"/>
                <w:rFonts w:ascii="ＭＳ Ｐ明朝" w:eastAsia="ＭＳ Ｐ明朝" w:hAnsi="ＭＳ Ｐ明朝"/>
                <w:color w:val="000000"/>
                <w:sz w:val="18"/>
                <w:szCs w:val="18"/>
              </w:rPr>
            </w:pPr>
          </w:p>
        </w:tc>
        <w:tc>
          <w:tcPr>
            <w:tcW w:w="1074" w:type="dxa"/>
            <w:vMerge/>
            <w:tcBorders>
              <w:bottom w:val="inset" w:sz="6" w:space="0" w:color="F0F0F0"/>
            </w:tcBorders>
            <w:shd w:val="clear" w:color="auto" w:fill="FBD4B4" w:themeFill="accent6" w:themeFillTint="66"/>
          </w:tcPr>
          <w:p w:rsidR="00F41306" w:rsidRPr="00CF3188" w:rsidRDefault="00F41306" w:rsidP="00EE6916">
            <w:pPr>
              <w:rPr>
                <w:rFonts w:ascii="ＭＳ Ｐ明朝" w:eastAsia="ＭＳ Ｐ明朝" w:hAnsi="ＭＳ Ｐ明朝"/>
                <w:sz w:val="18"/>
                <w:szCs w:val="18"/>
              </w:rPr>
            </w:pPr>
          </w:p>
        </w:tc>
      </w:tr>
    </w:tbl>
    <w:p w:rsidR="004920A4" w:rsidRDefault="004920A4" w:rsidP="004920A4">
      <w:pPr>
        <w:ind w:leftChars="100" w:left="189"/>
        <w:rPr>
          <w:sz w:val="18"/>
        </w:rPr>
      </w:pPr>
      <w:r>
        <w:rPr>
          <w:rFonts w:hint="eastAsia"/>
          <w:sz w:val="18"/>
        </w:rPr>
        <w:t>注）「指定障害福祉サービス事業者等の指導監査について」（平成２６年１月２３日障発０１２３第２号　厚生労働省社会・援護局障害保健福祉部長通知）における各「主眼事項及び着眼点」に留意すること。</w:t>
      </w:r>
    </w:p>
    <w:p w:rsidR="004920A4" w:rsidRDefault="004920A4" w:rsidP="004920A4">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p w:rsidR="00A41E2F" w:rsidRPr="004920A4" w:rsidRDefault="00A41E2F" w:rsidP="00C55F46">
      <w:pPr>
        <w:rPr>
          <w:sz w:val="18"/>
        </w:rPr>
      </w:pPr>
    </w:p>
    <w:sectPr w:rsidR="00A41E2F" w:rsidRPr="004920A4" w:rsidSect="002C40F7">
      <w:footerReference w:type="default" r:id="rId25"/>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EC" w:rsidRDefault="00333AEC" w:rsidP="002C40F7">
      <w:r>
        <w:separator/>
      </w:r>
    </w:p>
  </w:endnote>
  <w:endnote w:type="continuationSeparator" w:id="0">
    <w:p w:rsidR="00333AEC" w:rsidRDefault="00333AEC"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333AEC" w:rsidRDefault="00333AEC" w:rsidP="002C40F7">
        <w:pPr>
          <w:pStyle w:val="a8"/>
          <w:jc w:val="center"/>
        </w:pPr>
        <w:r>
          <w:fldChar w:fldCharType="begin"/>
        </w:r>
        <w:r>
          <w:instrText>PAGE   \* MERGEFORMAT</w:instrText>
        </w:r>
        <w:r>
          <w:fldChar w:fldCharType="separate"/>
        </w:r>
        <w:r w:rsidR="002022E1" w:rsidRPr="002022E1">
          <w:rPr>
            <w:noProof/>
            <w:lang w:val="ja-JP"/>
          </w:rPr>
          <w:t>-</w:t>
        </w:r>
        <w:r w:rsidR="002022E1">
          <w:rPr>
            <w:noProof/>
          </w:rPr>
          <w:t xml:space="preserve"> 23 -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EC" w:rsidRDefault="00333AEC" w:rsidP="002C40F7">
      <w:r>
        <w:separator/>
      </w:r>
    </w:p>
  </w:footnote>
  <w:footnote w:type="continuationSeparator" w:id="0">
    <w:p w:rsidR="00333AEC" w:rsidRDefault="00333AEC"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49"/>
    <w:rsid w:val="0001055D"/>
    <w:rsid w:val="000306D9"/>
    <w:rsid w:val="000364CE"/>
    <w:rsid w:val="00044109"/>
    <w:rsid w:val="000723D1"/>
    <w:rsid w:val="0008096A"/>
    <w:rsid w:val="000E0802"/>
    <w:rsid w:val="000E0840"/>
    <w:rsid w:val="000F5CC8"/>
    <w:rsid w:val="00100331"/>
    <w:rsid w:val="0011530F"/>
    <w:rsid w:val="00121083"/>
    <w:rsid w:val="00121918"/>
    <w:rsid w:val="0013660E"/>
    <w:rsid w:val="001A1852"/>
    <w:rsid w:val="001B1B45"/>
    <w:rsid w:val="001C4E06"/>
    <w:rsid w:val="001F0D18"/>
    <w:rsid w:val="001F566E"/>
    <w:rsid w:val="002022E1"/>
    <w:rsid w:val="002363AE"/>
    <w:rsid w:val="00243E41"/>
    <w:rsid w:val="00263C3D"/>
    <w:rsid w:val="002732E1"/>
    <w:rsid w:val="00281C9B"/>
    <w:rsid w:val="0029304F"/>
    <w:rsid w:val="002B002C"/>
    <w:rsid w:val="002C40F7"/>
    <w:rsid w:val="002C6185"/>
    <w:rsid w:val="002C7830"/>
    <w:rsid w:val="002E0B70"/>
    <w:rsid w:val="00312837"/>
    <w:rsid w:val="003305F9"/>
    <w:rsid w:val="00333AEC"/>
    <w:rsid w:val="00351D59"/>
    <w:rsid w:val="003C1628"/>
    <w:rsid w:val="003E0AAD"/>
    <w:rsid w:val="003F40ED"/>
    <w:rsid w:val="00420FCC"/>
    <w:rsid w:val="0042569B"/>
    <w:rsid w:val="00436D0B"/>
    <w:rsid w:val="00452DD0"/>
    <w:rsid w:val="0045668E"/>
    <w:rsid w:val="0045686E"/>
    <w:rsid w:val="00470A65"/>
    <w:rsid w:val="00470FA5"/>
    <w:rsid w:val="0047122D"/>
    <w:rsid w:val="0048276F"/>
    <w:rsid w:val="004920A4"/>
    <w:rsid w:val="004965F5"/>
    <w:rsid w:val="004A00E6"/>
    <w:rsid w:val="004E1613"/>
    <w:rsid w:val="004E41B1"/>
    <w:rsid w:val="004F0342"/>
    <w:rsid w:val="004F0BF0"/>
    <w:rsid w:val="004F4171"/>
    <w:rsid w:val="004F6FAA"/>
    <w:rsid w:val="004F708D"/>
    <w:rsid w:val="0052185A"/>
    <w:rsid w:val="00526135"/>
    <w:rsid w:val="005503B7"/>
    <w:rsid w:val="0055638C"/>
    <w:rsid w:val="00581B5A"/>
    <w:rsid w:val="0058250A"/>
    <w:rsid w:val="00591D54"/>
    <w:rsid w:val="00594874"/>
    <w:rsid w:val="005B68B0"/>
    <w:rsid w:val="005E1A08"/>
    <w:rsid w:val="00606BA8"/>
    <w:rsid w:val="0062307B"/>
    <w:rsid w:val="00626B61"/>
    <w:rsid w:val="00642711"/>
    <w:rsid w:val="006550A4"/>
    <w:rsid w:val="0065696F"/>
    <w:rsid w:val="006627A7"/>
    <w:rsid w:val="00693B2E"/>
    <w:rsid w:val="006A3D5A"/>
    <w:rsid w:val="006B51A7"/>
    <w:rsid w:val="006B64ED"/>
    <w:rsid w:val="006B6768"/>
    <w:rsid w:val="006D0FB1"/>
    <w:rsid w:val="006D238C"/>
    <w:rsid w:val="006E3A1C"/>
    <w:rsid w:val="006E47E5"/>
    <w:rsid w:val="006E767D"/>
    <w:rsid w:val="006F4F86"/>
    <w:rsid w:val="00703C40"/>
    <w:rsid w:val="00753C72"/>
    <w:rsid w:val="00782614"/>
    <w:rsid w:val="00790C82"/>
    <w:rsid w:val="007979A7"/>
    <w:rsid w:val="007C7F41"/>
    <w:rsid w:val="00806A19"/>
    <w:rsid w:val="00814AA4"/>
    <w:rsid w:val="00816496"/>
    <w:rsid w:val="00817EC3"/>
    <w:rsid w:val="00852ACF"/>
    <w:rsid w:val="008553C6"/>
    <w:rsid w:val="008A2315"/>
    <w:rsid w:val="008A71AC"/>
    <w:rsid w:val="008B0AC2"/>
    <w:rsid w:val="008D020C"/>
    <w:rsid w:val="008E4321"/>
    <w:rsid w:val="008F50D3"/>
    <w:rsid w:val="008F617D"/>
    <w:rsid w:val="008F6221"/>
    <w:rsid w:val="008F6F49"/>
    <w:rsid w:val="009015DB"/>
    <w:rsid w:val="00904520"/>
    <w:rsid w:val="00904FD4"/>
    <w:rsid w:val="00922944"/>
    <w:rsid w:val="00933596"/>
    <w:rsid w:val="00954EE5"/>
    <w:rsid w:val="00975F01"/>
    <w:rsid w:val="00997D22"/>
    <w:rsid w:val="009A0519"/>
    <w:rsid w:val="009A799B"/>
    <w:rsid w:val="009A7F39"/>
    <w:rsid w:val="009B369D"/>
    <w:rsid w:val="009C6E73"/>
    <w:rsid w:val="009D2040"/>
    <w:rsid w:val="009D7662"/>
    <w:rsid w:val="009F2625"/>
    <w:rsid w:val="00A018E1"/>
    <w:rsid w:val="00A03AA2"/>
    <w:rsid w:val="00A05F25"/>
    <w:rsid w:val="00A13F96"/>
    <w:rsid w:val="00A41E2F"/>
    <w:rsid w:val="00A5254C"/>
    <w:rsid w:val="00A62E14"/>
    <w:rsid w:val="00A82B48"/>
    <w:rsid w:val="00AA67F2"/>
    <w:rsid w:val="00AC4F6A"/>
    <w:rsid w:val="00AE1BF9"/>
    <w:rsid w:val="00AF687D"/>
    <w:rsid w:val="00B04151"/>
    <w:rsid w:val="00B748C7"/>
    <w:rsid w:val="00B820FC"/>
    <w:rsid w:val="00BC2399"/>
    <w:rsid w:val="00BE3B74"/>
    <w:rsid w:val="00C55F46"/>
    <w:rsid w:val="00C717D0"/>
    <w:rsid w:val="00C806E6"/>
    <w:rsid w:val="00C94ECD"/>
    <w:rsid w:val="00CD1804"/>
    <w:rsid w:val="00CF3188"/>
    <w:rsid w:val="00D03C4A"/>
    <w:rsid w:val="00D2146C"/>
    <w:rsid w:val="00D46902"/>
    <w:rsid w:val="00D4774A"/>
    <w:rsid w:val="00D65A69"/>
    <w:rsid w:val="00DA04C6"/>
    <w:rsid w:val="00E02E86"/>
    <w:rsid w:val="00E26E4F"/>
    <w:rsid w:val="00E52A65"/>
    <w:rsid w:val="00E60D47"/>
    <w:rsid w:val="00E648A5"/>
    <w:rsid w:val="00E655E0"/>
    <w:rsid w:val="00EA41C7"/>
    <w:rsid w:val="00EA7332"/>
    <w:rsid w:val="00ED2D64"/>
    <w:rsid w:val="00EE5EB8"/>
    <w:rsid w:val="00EE6916"/>
    <w:rsid w:val="00F021C2"/>
    <w:rsid w:val="00F023FA"/>
    <w:rsid w:val="00F246EE"/>
    <w:rsid w:val="00F41306"/>
    <w:rsid w:val="00F415A4"/>
    <w:rsid w:val="00F45493"/>
    <w:rsid w:val="00F5690E"/>
    <w:rsid w:val="00F65E1F"/>
    <w:rsid w:val="00F67AF5"/>
    <w:rsid w:val="00FB72C1"/>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FD4BD3E-DE4E-4C0E-8716-A677DF16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character" w:customStyle="1" w:styleId="cm46">
    <w:name w:val="cm46"/>
    <w:basedOn w:val="a0"/>
    <w:rsid w:val="006B64ED"/>
  </w:style>
  <w:style w:type="character" w:customStyle="1" w:styleId="cm47">
    <w:name w:val="cm47"/>
    <w:basedOn w:val="a0"/>
    <w:rsid w:val="006B64ED"/>
  </w:style>
  <w:style w:type="character" w:customStyle="1" w:styleId="cm48">
    <w:name w:val="cm48"/>
    <w:basedOn w:val="a0"/>
    <w:rsid w:val="006B64ED"/>
  </w:style>
  <w:style w:type="character" w:customStyle="1" w:styleId="cm49">
    <w:name w:val="cm49"/>
    <w:basedOn w:val="a0"/>
    <w:rsid w:val="006B64ED"/>
  </w:style>
  <w:style w:type="character" w:customStyle="1" w:styleId="cm50">
    <w:name w:val="cm50"/>
    <w:basedOn w:val="a0"/>
    <w:rsid w:val="006B64ED"/>
  </w:style>
  <w:style w:type="character" w:customStyle="1" w:styleId="num67">
    <w:name w:val="num67"/>
    <w:basedOn w:val="a0"/>
    <w:rsid w:val="006B64ED"/>
  </w:style>
  <w:style w:type="character" w:customStyle="1" w:styleId="p30">
    <w:name w:val="p30"/>
    <w:basedOn w:val="a0"/>
    <w:rsid w:val="006B64ED"/>
  </w:style>
  <w:style w:type="character" w:customStyle="1" w:styleId="num68">
    <w:name w:val="num68"/>
    <w:basedOn w:val="a0"/>
    <w:rsid w:val="006B64ED"/>
  </w:style>
  <w:style w:type="character" w:customStyle="1" w:styleId="p31">
    <w:name w:val="p31"/>
    <w:basedOn w:val="a0"/>
    <w:rsid w:val="006B64ED"/>
  </w:style>
  <w:style w:type="character" w:customStyle="1" w:styleId="num69">
    <w:name w:val="num69"/>
    <w:basedOn w:val="a0"/>
    <w:rsid w:val="006B64ED"/>
  </w:style>
  <w:style w:type="character" w:customStyle="1" w:styleId="p32">
    <w:name w:val="p32"/>
    <w:basedOn w:val="a0"/>
    <w:rsid w:val="006B64ED"/>
  </w:style>
  <w:style w:type="character" w:customStyle="1" w:styleId="num70">
    <w:name w:val="num70"/>
    <w:basedOn w:val="a0"/>
    <w:rsid w:val="006B64ED"/>
  </w:style>
  <w:style w:type="character" w:customStyle="1" w:styleId="p33">
    <w:name w:val="p33"/>
    <w:basedOn w:val="a0"/>
    <w:rsid w:val="006B64ED"/>
  </w:style>
  <w:style w:type="character" w:customStyle="1" w:styleId="inline">
    <w:name w:val="inline"/>
    <w:basedOn w:val="a0"/>
    <w:rsid w:val="00CF3188"/>
  </w:style>
  <w:style w:type="character" w:customStyle="1" w:styleId="cm51">
    <w:name w:val="cm51"/>
    <w:basedOn w:val="a0"/>
    <w:rsid w:val="004E41B1"/>
  </w:style>
  <w:style w:type="character" w:customStyle="1" w:styleId="cm52">
    <w:name w:val="cm52"/>
    <w:basedOn w:val="a0"/>
    <w:rsid w:val="004E41B1"/>
  </w:style>
  <w:style w:type="character" w:customStyle="1" w:styleId="cm53">
    <w:name w:val="cm53"/>
    <w:basedOn w:val="a0"/>
    <w:rsid w:val="004E41B1"/>
  </w:style>
  <w:style w:type="paragraph" w:customStyle="1" w:styleId="tocitem-supplement">
    <w:name w:val="toc_item-supplement"/>
    <w:basedOn w:val="a"/>
    <w:rsid w:val="00C717D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C717D0"/>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C717D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C717D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C717D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C717D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C717D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C71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C717D0"/>
  </w:style>
  <w:style w:type="character" w:customStyle="1" w:styleId="title18">
    <w:name w:val="title18"/>
    <w:basedOn w:val="a0"/>
    <w:rsid w:val="00C717D0"/>
  </w:style>
  <w:style w:type="character" w:customStyle="1" w:styleId="title19">
    <w:name w:val="title19"/>
    <w:basedOn w:val="a0"/>
    <w:rsid w:val="00C717D0"/>
  </w:style>
  <w:style w:type="character" w:customStyle="1" w:styleId="title20">
    <w:name w:val="title20"/>
    <w:basedOn w:val="a0"/>
    <w:rsid w:val="00C717D0"/>
  </w:style>
  <w:style w:type="character" w:customStyle="1" w:styleId="title21">
    <w:name w:val="title21"/>
    <w:basedOn w:val="a0"/>
    <w:rsid w:val="00C717D0"/>
  </w:style>
  <w:style w:type="character" w:customStyle="1" w:styleId="title22">
    <w:name w:val="title22"/>
    <w:basedOn w:val="a0"/>
    <w:rsid w:val="00C717D0"/>
  </w:style>
  <w:style w:type="character" w:customStyle="1" w:styleId="title23">
    <w:name w:val="title23"/>
    <w:basedOn w:val="a0"/>
    <w:rsid w:val="00C717D0"/>
  </w:style>
  <w:style w:type="character" w:customStyle="1" w:styleId="title24">
    <w:name w:val="title24"/>
    <w:basedOn w:val="a0"/>
    <w:rsid w:val="00C717D0"/>
  </w:style>
  <w:style w:type="character" w:customStyle="1" w:styleId="title25">
    <w:name w:val="title25"/>
    <w:basedOn w:val="a0"/>
    <w:rsid w:val="00C717D0"/>
  </w:style>
  <w:style w:type="character" w:customStyle="1" w:styleId="title26">
    <w:name w:val="title26"/>
    <w:basedOn w:val="a0"/>
    <w:rsid w:val="00C717D0"/>
  </w:style>
  <w:style w:type="character" w:customStyle="1" w:styleId="title27">
    <w:name w:val="title27"/>
    <w:basedOn w:val="a0"/>
    <w:rsid w:val="00C717D0"/>
  </w:style>
  <w:style w:type="character" w:customStyle="1" w:styleId="p34">
    <w:name w:val="p34"/>
    <w:basedOn w:val="a0"/>
    <w:rsid w:val="00C717D0"/>
  </w:style>
  <w:style w:type="character" w:customStyle="1" w:styleId="num71">
    <w:name w:val="num71"/>
    <w:basedOn w:val="a0"/>
    <w:rsid w:val="00C717D0"/>
  </w:style>
  <w:style w:type="character" w:customStyle="1" w:styleId="p35">
    <w:name w:val="p35"/>
    <w:basedOn w:val="a0"/>
    <w:rsid w:val="00C717D0"/>
  </w:style>
  <w:style w:type="table" w:styleId="aa">
    <w:name w:val="Table Grid"/>
    <w:basedOn w:val="a1"/>
    <w:uiPriority w:val="59"/>
    <w:rsid w:val="0099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536948">
      <w:bodyDiv w:val="1"/>
      <w:marLeft w:val="0"/>
      <w:marRight w:val="0"/>
      <w:marTop w:val="0"/>
      <w:marBottom w:val="0"/>
      <w:divBdr>
        <w:top w:val="none" w:sz="0" w:space="0" w:color="auto"/>
        <w:left w:val="none" w:sz="0" w:space="0" w:color="auto"/>
        <w:bottom w:val="none" w:sz="0" w:space="0" w:color="auto"/>
        <w:right w:val="none" w:sz="0" w:space="0" w:color="auto"/>
      </w:divBdr>
      <w:divsChild>
        <w:div w:id="2067944918">
          <w:marLeft w:val="0"/>
          <w:marRight w:val="0"/>
          <w:marTop w:val="0"/>
          <w:marBottom w:val="0"/>
          <w:divBdr>
            <w:top w:val="none" w:sz="0" w:space="0" w:color="auto"/>
            <w:left w:val="none" w:sz="0" w:space="0" w:color="auto"/>
            <w:bottom w:val="none" w:sz="0" w:space="0" w:color="auto"/>
            <w:right w:val="none" w:sz="0" w:space="0" w:color="auto"/>
          </w:divBdr>
          <w:divsChild>
            <w:div w:id="199552744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4089968">
                  <w:marLeft w:val="-4275"/>
                  <w:marRight w:val="0"/>
                  <w:marTop w:val="0"/>
                  <w:marBottom w:val="0"/>
                  <w:divBdr>
                    <w:top w:val="none" w:sz="0" w:space="0" w:color="auto"/>
                    <w:left w:val="none" w:sz="0" w:space="0" w:color="auto"/>
                    <w:bottom w:val="none" w:sz="0" w:space="0" w:color="auto"/>
                    <w:right w:val="none" w:sz="0" w:space="0" w:color="auto"/>
                  </w:divBdr>
                  <w:divsChild>
                    <w:div w:id="17797197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0476031">
                          <w:marLeft w:val="0"/>
                          <w:marRight w:val="0"/>
                          <w:marTop w:val="0"/>
                          <w:marBottom w:val="0"/>
                          <w:divBdr>
                            <w:top w:val="none" w:sz="0" w:space="0" w:color="auto"/>
                            <w:left w:val="none" w:sz="0" w:space="0" w:color="auto"/>
                            <w:bottom w:val="none" w:sz="0" w:space="0" w:color="auto"/>
                            <w:right w:val="none" w:sz="0" w:space="0" w:color="auto"/>
                          </w:divBdr>
                          <w:divsChild>
                            <w:div w:id="830414169">
                              <w:marLeft w:val="0"/>
                              <w:marRight w:val="0"/>
                              <w:marTop w:val="0"/>
                              <w:marBottom w:val="0"/>
                              <w:divBdr>
                                <w:top w:val="none" w:sz="0" w:space="0" w:color="auto"/>
                                <w:left w:val="none" w:sz="0" w:space="0" w:color="auto"/>
                                <w:bottom w:val="none" w:sz="0" w:space="0" w:color="auto"/>
                                <w:right w:val="none" w:sz="0" w:space="0" w:color="auto"/>
                              </w:divBdr>
                              <w:divsChild>
                                <w:div w:id="780341604">
                                  <w:marLeft w:val="0"/>
                                  <w:marRight w:val="0"/>
                                  <w:marTop w:val="0"/>
                                  <w:marBottom w:val="0"/>
                                  <w:divBdr>
                                    <w:top w:val="none" w:sz="0" w:space="0" w:color="auto"/>
                                    <w:left w:val="none" w:sz="0" w:space="0" w:color="auto"/>
                                    <w:bottom w:val="none" w:sz="0" w:space="0" w:color="auto"/>
                                    <w:right w:val="none" w:sz="0" w:space="0" w:color="auto"/>
                                  </w:divBdr>
                                  <w:divsChild>
                                    <w:div w:id="4505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6988">
                              <w:marLeft w:val="0"/>
                              <w:marRight w:val="0"/>
                              <w:marTop w:val="0"/>
                              <w:marBottom w:val="0"/>
                              <w:divBdr>
                                <w:top w:val="none" w:sz="0" w:space="0" w:color="auto"/>
                                <w:left w:val="none" w:sz="0" w:space="0" w:color="auto"/>
                                <w:bottom w:val="none" w:sz="0" w:space="0" w:color="auto"/>
                                <w:right w:val="none" w:sz="0" w:space="0" w:color="auto"/>
                              </w:divBdr>
                              <w:divsChild>
                                <w:div w:id="2129009273">
                                  <w:marLeft w:val="0"/>
                                  <w:marRight w:val="0"/>
                                  <w:marTop w:val="0"/>
                                  <w:marBottom w:val="0"/>
                                  <w:divBdr>
                                    <w:top w:val="none" w:sz="0" w:space="0" w:color="auto"/>
                                    <w:left w:val="none" w:sz="0" w:space="0" w:color="auto"/>
                                    <w:bottom w:val="none" w:sz="0" w:space="0" w:color="auto"/>
                                    <w:right w:val="none" w:sz="0" w:space="0" w:color="auto"/>
                                  </w:divBdr>
                                  <w:divsChild>
                                    <w:div w:id="16783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1779">
                              <w:marLeft w:val="0"/>
                              <w:marRight w:val="0"/>
                              <w:marTop w:val="0"/>
                              <w:marBottom w:val="0"/>
                              <w:divBdr>
                                <w:top w:val="none" w:sz="0" w:space="0" w:color="auto"/>
                                <w:left w:val="none" w:sz="0" w:space="0" w:color="auto"/>
                                <w:bottom w:val="none" w:sz="0" w:space="0" w:color="auto"/>
                                <w:right w:val="none" w:sz="0" w:space="0" w:color="auto"/>
                              </w:divBdr>
                              <w:divsChild>
                                <w:div w:id="359743910">
                                  <w:marLeft w:val="0"/>
                                  <w:marRight w:val="0"/>
                                  <w:marTop w:val="0"/>
                                  <w:marBottom w:val="0"/>
                                  <w:divBdr>
                                    <w:top w:val="none" w:sz="0" w:space="0" w:color="auto"/>
                                    <w:left w:val="none" w:sz="0" w:space="0" w:color="auto"/>
                                    <w:bottom w:val="none" w:sz="0" w:space="0" w:color="auto"/>
                                    <w:right w:val="none" w:sz="0" w:space="0" w:color="auto"/>
                                  </w:divBdr>
                                  <w:divsChild>
                                    <w:div w:id="806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6202">
                              <w:marLeft w:val="0"/>
                              <w:marRight w:val="0"/>
                              <w:marTop w:val="0"/>
                              <w:marBottom w:val="0"/>
                              <w:divBdr>
                                <w:top w:val="none" w:sz="0" w:space="0" w:color="auto"/>
                                <w:left w:val="none" w:sz="0" w:space="0" w:color="auto"/>
                                <w:bottom w:val="none" w:sz="0" w:space="0" w:color="auto"/>
                                <w:right w:val="none" w:sz="0" w:space="0" w:color="auto"/>
                              </w:divBdr>
                              <w:divsChild>
                                <w:div w:id="718742798">
                                  <w:marLeft w:val="0"/>
                                  <w:marRight w:val="0"/>
                                  <w:marTop w:val="0"/>
                                  <w:marBottom w:val="0"/>
                                  <w:divBdr>
                                    <w:top w:val="none" w:sz="0" w:space="0" w:color="auto"/>
                                    <w:left w:val="none" w:sz="0" w:space="0" w:color="auto"/>
                                    <w:bottom w:val="none" w:sz="0" w:space="0" w:color="auto"/>
                                    <w:right w:val="none" w:sz="0" w:space="0" w:color="auto"/>
                                  </w:divBdr>
                                  <w:divsChild>
                                    <w:div w:id="17069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118">
                              <w:marLeft w:val="0"/>
                              <w:marRight w:val="0"/>
                              <w:marTop w:val="0"/>
                              <w:marBottom w:val="0"/>
                              <w:divBdr>
                                <w:top w:val="none" w:sz="0" w:space="0" w:color="auto"/>
                                <w:left w:val="none" w:sz="0" w:space="0" w:color="auto"/>
                                <w:bottom w:val="none" w:sz="0" w:space="0" w:color="auto"/>
                                <w:right w:val="none" w:sz="0" w:space="0" w:color="auto"/>
                              </w:divBdr>
                              <w:divsChild>
                                <w:div w:id="2064138012">
                                  <w:marLeft w:val="0"/>
                                  <w:marRight w:val="0"/>
                                  <w:marTop w:val="0"/>
                                  <w:marBottom w:val="0"/>
                                  <w:divBdr>
                                    <w:top w:val="none" w:sz="0" w:space="0" w:color="auto"/>
                                    <w:left w:val="none" w:sz="0" w:space="0" w:color="auto"/>
                                    <w:bottom w:val="none" w:sz="0" w:space="0" w:color="auto"/>
                                    <w:right w:val="none" w:sz="0" w:space="0" w:color="auto"/>
                                  </w:divBdr>
                                  <w:divsChild>
                                    <w:div w:id="237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745736">
      <w:bodyDiv w:val="1"/>
      <w:marLeft w:val="0"/>
      <w:marRight w:val="0"/>
      <w:marTop w:val="0"/>
      <w:marBottom w:val="0"/>
      <w:divBdr>
        <w:top w:val="none" w:sz="0" w:space="0" w:color="auto"/>
        <w:left w:val="none" w:sz="0" w:space="0" w:color="auto"/>
        <w:bottom w:val="none" w:sz="0" w:space="0" w:color="auto"/>
        <w:right w:val="none" w:sz="0" w:space="0" w:color="auto"/>
      </w:divBdr>
      <w:divsChild>
        <w:div w:id="2143107167">
          <w:marLeft w:val="0"/>
          <w:marRight w:val="0"/>
          <w:marTop w:val="0"/>
          <w:marBottom w:val="0"/>
          <w:divBdr>
            <w:top w:val="none" w:sz="0" w:space="0" w:color="auto"/>
            <w:left w:val="none" w:sz="0" w:space="0" w:color="auto"/>
            <w:bottom w:val="none" w:sz="0" w:space="0" w:color="auto"/>
            <w:right w:val="none" w:sz="0" w:space="0" w:color="auto"/>
          </w:divBdr>
          <w:divsChild>
            <w:div w:id="16330958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6741295">
                  <w:marLeft w:val="-4275"/>
                  <w:marRight w:val="0"/>
                  <w:marTop w:val="0"/>
                  <w:marBottom w:val="0"/>
                  <w:divBdr>
                    <w:top w:val="none" w:sz="0" w:space="0" w:color="auto"/>
                    <w:left w:val="none" w:sz="0" w:space="0" w:color="auto"/>
                    <w:bottom w:val="none" w:sz="0" w:space="0" w:color="auto"/>
                    <w:right w:val="none" w:sz="0" w:space="0" w:color="auto"/>
                  </w:divBdr>
                  <w:divsChild>
                    <w:div w:id="1660177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09474398">
                          <w:marLeft w:val="0"/>
                          <w:marRight w:val="0"/>
                          <w:marTop w:val="0"/>
                          <w:marBottom w:val="0"/>
                          <w:divBdr>
                            <w:top w:val="none" w:sz="0" w:space="0" w:color="auto"/>
                            <w:left w:val="none" w:sz="0" w:space="0" w:color="auto"/>
                            <w:bottom w:val="none" w:sz="0" w:space="0" w:color="auto"/>
                            <w:right w:val="none" w:sz="0" w:space="0" w:color="auto"/>
                          </w:divBdr>
                          <w:divsChild>
                            <w:div w:id="800803395">
                              <w:marLeft w:val="0"/>
                              <w:marRight w:val="0"/>
                              <w:marTop w:val="0"/>
                              <w:marBottom w:val="0"/>
                              <w:divBdr>
                                <w:top w:val="none" w:sz="0" w:space="0" w:color="auto"/>
                                <w:left w:val="none" w:sz="0" w:space="0" w:color="auto"/>
                                <w:bottom w:val="none" w:sz="0" w:space="0" w:color="auto"/>
                                <w:right w:val="none" w:sz="0" w:space="0" w:color="auto"/>
                              </w:divBdr>
                              <w:divsChild>
                                <w:div w:id="1531143053">
                                  <w:marLeft w:val="0"/>
                                  <w:marRight w:val="0"/>
                                  <w:marTop w:val="0"/>
                                  <w:marBottom w:val="0"/>
                                  <w:divBdr>
                                    <w:top w:val="none" w:sz="0" w:space="0" w:color="auto"/>
                                    <w:left w:val="none" w:sz="0" w:space="0" w:color="auto"/>
                                    <w:bottom w:val="none" w:sz="0" w:space="0" w:color="auto"/>
                                    <w:right w:val="none" w:sz="0" w:space="0" w:color="auto"/>
                                  </w:divBdr>
                                  <w:divsChild>
                                    <w:div w:id="10430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41454">
                              <w:marLeft w:val="0"/>
                              <w:marRight w:val="0"/>
                              <w:marTop w:val="0"/>
                              <w:marBottom w:val="0"/>
                              <w:divBdr>
                                <w:top w:val="none" w:sz="0" w:space="0" w:color="auto"/>
                                <w:left w:val="none" w:sz="0" w:space="0" w:color="auto"/>
                                <w:bottom w:val="none" w:sz="0" w:space="0" w:color="auto"/>
                                <w:right w:val="none" w:sz="0" w:space="0" w:color="auto"/>
                              </w:divBdr>
                              <w:divsChild>
                                <w:div w:id="942569309">
                                  <w:marLeft w:val="0"/>
                                  <w:marRight w:val="0"/>
                                  <w:marTop w:val="0"/>
                                  <w:marBottom w:val="0"/>
                                  <w:divBdr>
                                    <w:top w:val="none" w:sz="0" w:space="0" w:color="auto"/>
                                    <w:left w:val="none" w:sz="0" w:space="0" w:color="auto"/>
                                    <w:bottom w:val="none" w:sz="0" w:space="0" w:color="auto"/>
                                    <w:right w:val="none" w:sz="0" w:space="0" w:color="auto"/>
                                  </w:divBdr>
                                  <w:divsChild>
                                    <w:div w:id="1195539072">
                                      <w:marLeft w:val="0"/>
                                      <w:marRight w:val="0"/>
                                      <w:marTop w:val="90"/>
                                      <w:marBottom w:val="90"/>
                                      <w:divBdr>
                                        <w:top w:val="none" w:sz="0" w:space="0" w:color="auto"/>
                                        <w:left w:val="none" w:sz="0" w:space="0" w:color="auto"/>
                                        <w:bottom w:val="none" w:sz="0" w:space="0" w:color="auto"/>
                                        <w:right w:val="none" w:sz="0" w:space="0" w:color="auto"/>
                                      </w:divBdr>
                                      <w:divsChild>
                                        <w:div w:id="3758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51248">
      <w:bodyDiv w:val="1"/>
      <w:marLeft w:val="0"/>
      <w:marRight w:val="0"/>
      <w:marTop w:val="0"/>
      <w:marBottom w:val="0"/>
      <w:divBdr>
        <w:top w:val="none" w:sz="0" w:space="0" w:color="auto"/>
        <w:left w:val="none" w:sz="0" w:space="0" w:color="auto"/>
        <w:bottom w:val="none" w:sz="0" w:space="0" w:color="auto"/>
        <w:right w:val="none" w:sz="0" w:space="0" w:color="auto"/>
      </w:divBdr>
    </w:div>
    <w:div w:id="842553524">
      <w:bodyDiv w:val="1"/>
      <w:marLeft w:val="0"/>
      <w:marRight w:val="0"/>
      <w:marTop w:val="0"/>
      <w:marBottom w:val="0"/>
      <w:divBdr>
        <w:top w:val="none" w:sz="0" w:space="0" w:color="auto"/>
        <w:left w:val="none" w:sz="0" w:space="0" w:color="auto"/>
        <w:bottom w:val="none" w:sz="0" w:space="0" w:color="auto"/>
        <w:right w:val="none" w:sz="0" w:space="0" w:color="auto"/>
      </w:divBdr>
      <w:divsChild>
        <w:div w:id="624703169">
          <w:marLeft w:val="0"/>
          <w:marRight w:val="0"/>
          <w:marTop w:val="0"/>
          <w:marBottom w:val="0"/>
          <w:divBdr>
            <w:top w:val="none" w:sz="0" w:space="0" w:color="auto"/>
            <w:left w:val="none" w:sz="0" w:space="0" w:color="auto"/>
            <w:bottom w:val="none" w:sz="0" w:space="0" w:color="auto"/>
            <w:right w:val="none" w:sz="0" w:space="0" w:color="auto"/>
          </w:divBdr>
          <w:divsChild>
            <w:div w:id="6561110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19245026">
                  <w:marLeft w:val="-4275"/>
                  <w:marRight w:val="0"/>
                  <w:marTop w:val="0"/>
                  <w:marBottom w:val="0"/>
                  <w:divBdr>
                    <w:top w:val="none" w:sz="0" w:space="0" w:color="auto"/>
                    <w:left w:val="none" w:sz="0" w:space="0" w:color="auto"/>
                    <w:bottom w:val="none" w:sz="0" w:space="0" w:color="auto"/>
                    <w:right w:val="none" w:sz="0" w:space="0" w:color="auto"/>
                  </w:divBdr>
                  <w:divsChild>
                    <w:div w:id="19836558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50358653">
                          <w:marLeft w:val="0"/>
                          <w:marRight w:val="0"/>
                          <w:marTop w:val="0"/>
                          <w:marBottom w:val="0"/>
                          <w:divBdr>
                            <w:top w:val="none" w:sz="0" w:space="0" w:color="auto"/>
                            <w:left w:val="none" w:sz="0" w:space="0" w:color="auto"/>
                            <w:bottom w:val="none" w:sz="0" w:space="0" w:color="auto"/>
                            <w:right w:val="none" w:sz="0" w:space="0" w:color="auto"/>
                          </w:divBdr>
                          <w:divsChild>
                            <w:div w:id="179047487">
                              <w:marLeft w:val="0"/>
                              <w:marRight w:val="0"/>
                              <w:marTop w:val="0"/>
                              <w:marBottom w:val="0"/>
                              <w:divBdr>
                                <w:top w:val="none" w:sz="0" w:space="0" w:color="auto"/>
                                <w:left w:val="none" w:sz="0" w:space="0" w:color="auto"/>
                                <w:bottom w:val="none" w:sz="0" w:space="0" w:color="auto"/>
                                <w:right w:val="none" w:sz="0" w:space="0" w:color="auto"/>
                              </w:divBdr>
                              <w:divsChild>
                                <w:div w:id="677469010">
                                  <w:marLeft w:val="0"/>
                                  <w:marRight w:val="0"/>
                                  <w:marTop w:val="0"/>
                                  <w:marBottom w:val="0"/>
                                  <w:divBdr>
                                    <w:top w:val="none" w:sz="0" w:space="0" w:color="auto"/>
                                    <w:left w:val="none" w:sz="0" w:space="0" w:color="auto"/>
                                    <w:bottom w:val="none" w:sz="0" w:space="0" w:color="auto"/>
                                    <w:right w:val="none" w:sz="0" w:space="0" w:color="auto"/>
                                  </w:divBdr>
                                  <w:divsChild>
                                    <w:div w:id="308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7276">
                              <w:marLeft w:val="0"/>
                              <w:marRight w:val="0"/>
                              <w:marTop w:val="0"/>
                              <w:marBottom w:val="0"/>
                              <w:divBdr>
                                <w:top w:val="none" w:sz="0" w:space="0" w:color="auto"/>
                                <w:left w:val="none" w:sz="0" w:space="0" w:color="auto"/>
                                <w:bottom w:val="none" w:sz="0" w:space="0" w:color="auto"/>
                                <w:right w:val="none" w:sz="0" w:space="0" w:color="auto"/>
                              </w:divBdr>
                              <w:divsChild>
                                <w:div w:id="1440250482">
                                  <w:marLeft w:val="0"/>
                                  <w:marRight w:val="0"/>
                                  <w:marTop w:val="0"/>
                                  <w:marBottom w:val="0"/>
                                  <w:divBdr>
                                    <w:top w:val="none" w:sz="0" w:space="0" w:color="auto"/>
                                    <w:left w:val="none" w:sz="0" w:space="0" w:color="auto"/>
                                    <w:bottom w:val="none" w:sz="0" w:space="0" w:color="auto"/>
                                    <w:right w:val="none" w:sz="0" w:space="0" w:color="auto"/>
                                  </w:divBdr>
                                </w:div>
                              </w:divsChild>
                            </w:div>
                            <w:div w:id="391999305">
                              <w:marLeft w:val="0"/>
                              <w:marRight w:val="0"/>
                              <w:marTop w:val="0"/>
                              <w:marBottom w:val="0"/>
                              <w:divBdr>
                                <w:top w:val="none" w:sz="0" w:space="0" w:color="auto"/>
                                <w:left w:val="none" w:sz="0" w:space="0" w:color="auto"/>
                                <w:bottom w:val="none" w:sz="0" w:space="0" w:color="auto"/>
                                <w:right w:val="none" w:sz="0" w:space="0" w:color="auto"/>
                              </w:divBdr>
                              <w:divsChild>
                                <w:div w:id="2065568500">
                                  <w:marLeft w:val="0"/>
                                  <w:marRight w:val="0"/>
                                  <w:marTop w:val="0"/>
                                  <w:marBottom w:val="0"/>
                                  <w:divBdr>
                                    <w:top w:val="none" w:sz="0" w:space="0" w:color="auto"/>
                                    <w:left w:val="none" w:sz="0" w:space="0" w:color="auto"/>
                                    <w:bottom w:val="none" w:sz="0" w:space="0" w:color="auto"/>
                                    <w:right w:val="none" w:sz="0" w:space="0" w:color="auto"/>
                                  </w:divBdr>
                                  <w:divsChild>
                                    <w:div w:id="13957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135431">
      <w:bodyDiv w:val="1"/>
      <w:marLeft w:val="0"/>
      <w:marRight w:val="0"/>
      <w:marTop w:val="0"/>
      <w:marBottom w:val="0"/>
      <w:divBdr>
        <w:top w:val="none" w:sz="0" w:space="0" w:color="auto"/>
        <w:left w:val="none" w:sz="0" w:space="0" w:color="auto"/>
        <w:bottom w:val="none" w:sz="0" w:space="0" w:color="auto"/>
        <w:right w:val="none" w:sz="0" w:space="0" w:color="auto"/>
      </w:divBdr>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352003">
      <w:bodyDiv w:val="1"/>
      <w:marLeft w:val="0"/>
      <w:marRight w:val="0"/>
      <w:marTop w:val="0"/>
      <w:marBottom w:val="0"/>
      <w:divBdr>
        <w:top w:val="none" w:sz="0" w:space="0" w:color="auto"/>
        <w:left w:val="none" w:sz="0" w:space="0" w:color="auto"/>
        <w:bottom w:val="none" w:sz="0" w:space="0" w:color="auto"/>
        <w:right w:val="none" w:sz="0" w:space="0" w:color="auto"/>
      </w:divBdr>
      <w:divsChild>
        <w:div w:id="1983271436">
          <w:marLeft w:val="0"/>
          <w:marRight w:val="0"/>
          <w:marTop w:val="0"/>
          <w:marBottom w:val="0"/>
          <w:divBdr>
            <w:top w:val="none" w:sz="0" w:space="0" w:color="auto"/>
            <w:left w:val="none" w:sz="0" w:space="0" w:color="auto"/>
            <w:bottom w:val="none" w:sz="0" w:space="0" w:color="auto"/>
            <w:right w:val="none" w:sz="0" w:space="0" w:color="auto"/>
          </w:divBdr>
          <w:divsChild>
            <w:div w:id="19966399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0518686">
                  <w:marLeft w:val="-4275"/>
                  <w:marRight w:val="0"/>
                  <w:marTop w:val="0"/>
                  <w:marBottom w:val="0"/>
                  <w:divBdr>
                    <w:top w:val="none" w:sz="0" w:space="0" w:color="auto"/>
                    <w:left w:val="none" w:sz="0" w:space="0" w:color="auto"/>
                    <w:bottom w:val="none" w:sz="0" w:space="0" w:color="auto"/>
                    <w:right w:val="none" w:sz="0" w:space="0" w:color="auto"/>
                  </w:divBdr>
                  <w:divsChild>
                    <w:div w:id="5431743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3855395">
                          <w:marLeft w:val="0"/>
                          <w:marRight w:val="0"/>
                          <w:marTop w:val="0"/>
                          <w:marBottom w:val="0"/>
                          <w:divBdr>
                            <w:top w:val="none" w:sz="0" w:space="0" w:color="auto"/>
                            <w:left w:val="none" w:sz="0" w:space="0" w:color="auto"/>
                            <w:bottom w:val="none" w:sz="0" w:space="0" w:color="auto"/>
                            <w:right w:val="none" w:sz="0" w:space="0" w:color="auto"/>
                          </w:divBdr>
                          <w:divsChild>
                            <w:div w:id="7874821">
                              <w:marLeft w:val="0"/>
                              <w:marRight w:val="0"/>
                              <w:marTop w:val="0"/>
                              <w:marBottom w:val="0"/>
                              <w:divBdr>
                                <w:top w:val="none" w:sz="0" w:space="0" w:color="auto"/>
                                <w:left w:val="none" w:sz="0" w:space="0" w:color="auto"/>
                                <w:bottom w:val="none" w:sz="0" w:space="0" w:color="auto"/>
                                <w:right w:val="none" w:sz="0" w:space="0" w:color="auto"/>
                              </w:divBdr>
                              <w:divsChild>
                                <w:div w:id="2104370716">
                                  <w:marLeft w:val="0"/>
                                  <w:marRight w:val="0"/>
                                  <w:marTop w:val="0"/>
                                  <w:marBottom w:val="0"/>
                                  <w:divBdr>
                                    <w:top w:val="none" w:sz="0" w:space="0" w:color="auto"/>
                                    <w:left w:val="none" w:sz="0" w:space="0" w:color="auto"/>
                                    <w:bottom w:val="none" w:sz="0" w:space="0" w:color="auto"/>
                                    <w:right w:val="none" w:sz="0" w:space="0" w:color="auto"/>
                                  </w:divBdr>
                                  <w:divsChild>
                                    <w:div w:id="10035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6230">
                              <w:marLeft w:val="0"/>
                              <w:marRight w:val="0"/>
                              <w:marTop w:val="0"/>
                              <w:marBottom w:val="0"/>
                              <w:divBdr>
                                <w:top w:val="none" w:sz="0" w:space="0" w:color="auto"/>
                                <w:left w:val="none" w:sz="0" w:space="0" w:color="auto"/>
                                <w:bottom w:val="none" w:sz="0" w:space="0" w:color="auto"/>
                                <w:right w:val="none" w:sz="0" w:space="0" w:color="auto"/>
                              </w:divBdr>
                              <w:divsChild>
                                <w:div w:id="622349184">
                                  <w:marLeft w:val="0"/>
                                  <w:marRight w:val="0"/>
                                  <w:marTop w:val="0"/>
                                  <w:marBottom w:val="0"/>
                                  <w:divBdr>
                                    <w:top w:val="none" w:sz="0" w:space="0" w:color="auto"/>
                                    <w:left w:val="none" w:sz="0" w:space="0" w:color="auto"/>
                                    <w:bottom w:val="none" w:sz="0" w:space="0" w:color="auto"/>
                                    <w:right w:val="none" w:sz="0" w:space="0" w:color="auto"/>
                                  </w:divBdr>
                                  <w:divsChild>
                                    <w:div w:id="993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7498">
                              <w:marLeft w:val="0"/>
                              <w:marRight w:val="0"/>
                              <w:marTop w:val="0"/>
                              <w:marBottom w:val="0"/>
                              <w:divBdr>
                                <w:top w:val="none" w:sz="0" w:space="0" w:color="auto"/>
                                <w:left w:val="none" w:sz="0" w:space="0" w:color="auto"/>
                                <w:bottom w:val="none" w:sz="0" w:space="0" w:color="auto"/>
                                <w:right w:val="none" w:sz="0" w:space="0" w:color="auto"/>
                              </w:divBdr>
                              <w:divsChild>
                                <w:div w:id="335501707">
                                  <w:marLeft w:val="0"/>
                                  <w:marRight w:val="0"/>
                                  <w:marTop w:val="0"/>
                                  <w:marBottom w:val="0"/>
                                  <w:divBdr>
                                    <w:top w:val="none" w:sz="0" w:space="0" w:color="auto"/>
                                    <w:left w:val="none" w:sz="0" w:space="0" w:color="auto"/>
                                    <w:bottom w:val="none" w:sz="0" w:space="0" w:color="auto"/>
                                    <w:right w:val="none" w:sz="0" w:space="0" w:color="auto"/>
                                  </w:divBdr>
                                  <w:divsChild>
                                    <w:div w:id="598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5442">
                              <w:marLeft w:val="0"/>
                              <w:marRight w:val="0"/>
                              <w:marTop w:val="0"/>
                              <w:marBottom w:val="0"/>
                              <w:divBdr>
                                <w:top w:val="none" w:sz="0" w:space="0" w:color="auto"/>
                                <w:left w:val="none" w:sz="0" w:space="0" w:color="auto"/>
                                <w:bottom w:val="none" w:sz="0" w:space="0" w:color="auto"/>
                                <w:right w:val="none" w:sz="0" w:space="0" w:color="auto"/>
                              </w:divBdr>
                              <w:divsChild>
                                <w:div w:id="1242641930">
                                  <w:marLeft w:val="0"/>
                                  <w:marRight w:val="0"/>
                                  <w:marTop w:val="0"/>
                                  <w:marBottom w:val="0"/>
                                  <w:divBdr>
                                    <w:top w:val="none" w:sz="0" w:space="0" w:color="auto"/>
                                    <w:left w:val="none" w:sz="0" w:space="0" w:color="auto"/>
                                    <w:bottom w:val="none" w:sz="0" w:space="0" w:color="auto"/>
                                    <w:right w:val="none" w:sz="0" w:space="0" w:color="auto"/>
                                  </w:divBdr>
                                  <w:divsChild>
                                    <w:div w:id="833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2718">
                              <w:marLeft w:val="0"/>
                              <w:marRight w:val="0"/>
                              <w:marTop w:val="0"/>
                              <w:marBottom w:val="0"/>
                              <w:divBdr>
                                <w:top w:val="none" w:sz="0" w:space="0" w:color="auto"/>
                                <w:left w:val="none" w:sz="0" w:space="0" w:color="auto"/>
                                <w:bottom w:val="none" w:sz="0" w:space="0" w:color="auto"/>
                                <w:right w:val="none" w:sz="0" w:space="0" w:color="auto"/>
                              </w:divBdr>
                              <w:divsChild>
                                <w:div w:id="1357929118">
                                  <w:marLeft w:val="0"/>
                                  <w:marRight w:val="0"/>
                                  <w:marTop w:val="0"/>
                                  <w:marBottom w:val="0"/>
                                  <w:divBdr>
                                    <w:top w:val="none" w:sz="0" w:space="0" w:color="auto"/>
                                    <w:left w:val="none" w:sz="0" w:space="0" w:color="auto"/>
                                    <w:bottom w:val="none" w:sz="0" w:space="0" w:color="auto"/>
                                    <w:right w:val="none" w:sz="0" w:space="0" w:color="auto"/>
                                  </w:divBdr>
                                  <w:divsChild>
                                    <w:div w:id="2042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21">
                              <w:marLeft w:val="0"/>
                              <w:marRight w:val="0"/>
                              <w:marTop w:val="0"/>
                              <w:marBottom w:val="0"/>
                              <w:divBdr>
                                <w:top w:val="none" w:sz="0" w:space="0" w:color="auto"/>
                                <w:left w:val="none" w:sz="0" w:space="0" w:color="auto"/>
                                <w:bottom w:val="none" w:sz="0" w:space="0" w:color="auto"/>
                                <w:right w:val="none" w:sz="0" w:space="0" w:color="auto"/>
                              </w:divBdr>
                              <w:divsChild>
                                <w:div w:id="604267811">
                                  <w:marLeft w:val="0"/>
                                  <w:marRight w:val="0"/>
                                  <w:marTop w:val="0"/>
                                  <w:marBottom w:val="0"/>
                                  <w:divBdr>
                                    <w:top w:val="none" w:sz="0" w:space="0" w:color="auto"/>
                                    <w:left w:val="none" w:sz="0" w:space="0" w:color="auto"/>
                                    <w:bottom w:val="none" w:sz="0" w:space="0" w:color="auto"/>
                                    <w:right w:val="none" w:sz="0" w:space="0" w:color="auto"/>
                                  </w:divBdr>
                                  <w:divsChild>
                                    <w:div w:id="2594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306">
                              <w:marLeft w:val="0"/>
                              <w:marRight w:val="0"/>
                              <w:marTop w:val="0"/>
                              <w:marBottom w:val="0"/>
                              <w:divBdr>
                                <w:top w:val="none" w:sz="0" w:space="0" w:color="auto"/>
                                <w:left w:val="none" w:sz="0" w:space="0" w:color="auto"/>
                                <w:bottom w:val="none" w:sz="0" w:space="0" w:color="auto"/>
                                <w:right w:val="none" w:sz="0" w:space="0" w:color="auto"/>
                              </w:divBdr>
                              <w:divsChild>
                                <w:div w:id="557202967">
                                  <w:marLeft w:val="0"/>
                                  <w:marRight w:val="0"/>
                                  <w:marTop w:val="0"/>
                                  <w:marBottom w:val="0"/>
                                  <w:divBdr>
                                    <w:top w:val="none" w:sz="0" w:space="0" w:color="auto"/>
                                    <w:left w:val="none" w:sz="0" w:space="0" w:color="auto"/>
                                    <w:bottom w:val="none" w:sz="0" w:space="0" w:color="auto"/>
                                    <w:right w:val="none" w:sz="0" w:space="0" w:color="auto"/>
                                  </w:divBdr>
                                  <w:divsChild>
                                    <w:div w:id="21252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137">
                              <w:marLeft w:val="0"/>
                              <w:marRight w:val="0"/>
                              <w:marTop w:val="0"/>
                              <w:marBottom w:val="0"/>
                              <w:divBdr>
                                <w:top w:val="none" w:sz="0" w:space="0" w:color="auto"/>
                                <w:left w:val="none" w:sz="0" w:space="0" w:color="auto"/>
                                <w:bottom w:val="none" w:sz="0" w:space="0" w:color="auto"/>
                                <w:right w:val="none" w:sz="0" w:space="0" w:color="auto"/>
                              </w:divBdr>
                              <w:divsChild>
                                <w:div w:id="1573616781">
                                  <w:marLeft w:val="0"/>
                                  <w:marRight w:val="0"/>
                                  <w:marTop w:val="0"/>
                                  <w:marBottom w:val="0"/>
                                  <w:divBdr>
                                    <w:top w:val="none" w:sz="0" w:space="0" w:color="auto"/>
                                    <w:left w:val="none" w:sz="0" w:space="0" w:color="auto"/>
                                    <w:bottom w:val="none" w:sz="0" w:space="0" w:color="auto"/>
                                    <w:right w:val="none" w:sz="0" w:space="0" w:color="auto"/>
                                  </w:divBdr>
                                  <w:divsChild>
                                    <w:div w:id="12763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9913">
                              <w:marLeft w:val="0"/>
                              <w:marRight w:val="0"/>
                              <w:marTop w:val="0"/>
                              <w:marBottom w:val="0"/>
                              <w:divBdr>
                                <w:top w:val="none" w:sz="0" w:space="0" w:color="auto"/>
                                <w:left w:val="none" w:sz="0" w:space="0" w:color="auto"/>
                                <w:bottom w:val="none" w:sz="0" w:space="0" w:color="auto"/>
                                <w:right w:val="none" w:sz="0" w:space="0" w:color="auto"/>
                              </w:divBdr>
                              <w:divsChild>
                                <w:div w:id="339620015">
                                  <w:marLeft w:val="0"/>
                                  <w:marRight w:val="0"/>
                                  <w:marTop w:val="0"/>
                                  <w:marBottom w:val="0"/>
                                  <w:divBdr>
                                    <w:top w:val="none" w:sz="0" w:space="0" w:color="auto"/>
                                    <w:left w:val="none" w:sz="0" w:space="0" w:color="auto"/>
                                    <w:bottom w:val="none" w:sz="0" w:space="0" w:color="auto"/>
                                    <w:right w:val="none" w:sz="0" w:space="0" w:color="auto"/>
                                  </w:divBdr>
                                  <w:divsChild>
                                    <w:div w:id="699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0527">
                              <w:marLeft w:val="0"/>
                              <w:marRight w:val="0"/>
                              <w:marTop w:val="0"/>
                              <w:marBottom w:val="0"/>
                              <w:divBdr>
                                <w:top w:val="none" w:sz="0" w:space="0" w:color="auto"/>
                                <w:left w:val="none" w:sz="0" w:space="0" w:color="auto"/>
                                <w:bottom w:val="none" w:sz="0" w:space="0" w:color="auto"/>
                                <w:right w:val="none" w:sz="0" w:space="0" w:color="auto"/>
                              </w:divBdr>
                              <w:divsChild>
                                <w:div w:id="751704868">
                                  <w:marLeft w:val="0"/>
                                  <w:marRight w:val="0"/>
                                  <w:marTop w:val="0"/>
                                  <w:marBottom w:val="0"/>
                                  <w:divBdr>
                                    <w:top w:val="none" w:sz="0" w:space="0" w:color="auto"/>
                                    <w:left w:val="none" w:sz="0" w:space="0" w:color="auto"/>
                                    <w:bottom w:val="none" w:sz="0" w:space="0" w:color="auto"/>
                                    <w:right w:val="none" w:sz="0" w:space="0" w:color="auto"/>
                                  </w:divBdr>
                                  <w:divsChild>
                                    <w:div w:id="1379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803">
                              <w:marLeft w:val="0"/>
                              <w:marRight w:val="0"/>
                              <w:marTop w:val="0"/>
                              <w:marBottom w:val="0"/>
                              <w:divBdr>
                                <w:top w:val="none" w:sz="0" w:space="0" w:color="auto"/>
                                <w:left w:val="none" w:sz="0" w:space="0" w:color="auto"/>
                                <w:bottom w:val="none" w:sz="0" w:space="0" w:color="auto"/>
                                <w:right w:val="none" w:sz="0" w:space="0" w:color="auto"/>
                              </w:divBdr>
                              <w:divsChild>
                                <w:div w:id="480194447">
                                  <w:marLeft w:val="0"/>
                                  <w:marRight w:val="0"/>
                                  <w:marTop w:val="0"/>
                                  <w:marBottom w:val="0"/>
                                  <w:divBdr>
                                    <w:top w:val="none" w:sz="0" w:space="0" w:color="auto"/>
                                    <w:left w:val="none" w:sz="0" w:space="0" w:color="auto"/>
                                    <w:bottom w:val="none" w:sz="0" w:space="0" w:color="auto"/>
                                    <w:right w:val="none" w:sz="0" w:space="0" w:color="auto"/>
                                  </w:divBdr>
                                  <w:divsChild>
                                    <w:div w:id="962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5118">
                              <w:marLeft w:val="0"/>
                              <w:marRight w:val="0"/>
                              <w:marTop w:val="0"/>
                              <w:marBottom w:val="0"/>
                              <w:divBdr>
                                <w:top w:val="none" w:sz="0" w:space="0" w:color="auto"/>
                                <w:left w:val="none" w:sz="0" w:space="0" w:color="auto"/>
                                <w:bottom w:val="none" w:sz="0" w:space="0" w:color="auto"/>
                                <w:right w:val="none" w:sz="0" w:space="0" w:color="auto"/>
                              </w:divBdr>
                              <w:divsChild>
                                <w:div w:id="930045605">
                                  <w:marLeft w:val="0"/>
                                  <w:marRight w:val="0"/>
                                  <w:marTop w:val="0"/>
                                  <w:marBottom w:val="0"/>
                                  <w:divBdr>
                                    <w:top w:val="none" w:sz="0" w:space="0" w:color="auto"/>
                                    <w:left w:val="none" w:sz="0" w:space="0" w:color="auto"/>
                                    <w:bottom w:val="none" w:sz="0" w:space="0" w:color="auto"/>
                                    <w:right w:val="none" w:sz="0" w:space="0" w:color="auto"/>
                                  </w:divBdr>
                                  <w:divsChild>
                                    <w:div w:id="14083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822">
                              <w:marLeft w:val="0"/>
                              <w:marRight w:val="0"/>
                              <w:marTop w:val="0"/>
                              <w:marBottom w:val="0"/>
                              <w:divBdr>
                                <w:top w:val="none" w:sz="0" w:space="0" w:color="auto"/>
                                <w:left w:val="none" w:sz="0" w:space="0" w:color="auto"/>
                                <w:bottom w:val="none" w:sz="0" w:space="0" w:color="auto"/>
                                <w:right w:val="none" w:sz="0" w:space="0" w:color="auto"/>
                              </w:divBdr>
                              <w:divsChild>
                                <w:div w:id="719938282">
                                  <w:marLeft w:val="0"/>
                                  <w:marRight w:val="0"/>
                                  <w:marTop w:val="0"/>
                                  <w:marBottom w:val="0"/>
                                  <w:divBdr>
                                    <w:top w:val="none" w:sz="0" w:space="0" w:color="auto"/>
                                    <w:left w:val="none" w:sz="0" w:space="0" w:color="auto"/>
                                    <w:bottom w:val="none" w:sz="0" w:space="0" w:color="auto"/>
                                    <w:right w:val="none" w:sz="0" w:space="0" w:color="auto"/>
                                  </w:divBdr>
                                  <w:divsChild>
                                    <w:div w:id="20592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6630">
                              <w:marLeft w:val="0"/>
                              <w:marRight w:val="0"/>
                              <w:marTop w:val="0"/>
                              <w:marBottom w:val="0"/>
                              <w:divBdr>
                                <w:top w:val="none" w:sz="0" w:space="0" w:color="auto"/>
                                <w:left w:val="none" w:sz="0" w:space="0" w:color="auto"/>
                                <w:bottom w:val="none" w:sz="0" w:space="0" w:color="auto"/>
                                <w:right w:val="none" w:sz="0" w:space="0" w:color="auto"/>
                              </w:divBdr>
                              <w:divsChild>
                                <w:div w:id="1727296762">
                                  <w:marLeft w:val="0"/>
                                  <w:marRight w:val="0"/>
                                  <w:marTop w:val="0"/>
                                  <w:marBottom w:val="0"/>
                                  <w:divBdr>
                                    <w:top w:val="none" w:sz="0" w:space="0" w:color="auto"/>
                                    <w:left w:val="none" w:sz="0" w:space="0" w:color="auto"/>
                                    <w:bottom w:val="none" w:sz="0" w:space="0" w:color="auto"/>
                                    <w:right w:val="none" w:sz="0" w:space="0" w:color="auto"/>
                                  </w:divBdr>
                                  <w:divsChild>
                                    <w:div w:id="6566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285826">
      <w:bodyDiv w:val="1"/>
      <w:marLeft w:val="0"/>
      <w:marRight w:val="0"/>
      <w:marTop w:val="0"/>
      <w:marBottom w:val="0"/>
      <w:divBdr>
        <w:top w:val="none" w:sz="0" w:space="0" w:color="auto"/>
        <w:left w:val="none" w:sz="0" w:space="0" w:color="auto"/>
        <w:bottom w:val="none" w:sz="0" w:space="0" w:color="auto"/>
        <w:right w:val="none" w:sz="0" w:space="0" w:color="auto"/>
      </w:divBdr>
      <w:divsChild>
        <w:div w:id="470638621">
          <w:marLeft w:val="0"/>
          <w:marRight w:val="0"/>
          <w:marTop w:val="0"/>
          <w:marBottom w:val="0"/>
          <w:divBdr>
            <w:top w:val="none" w:sz="0" w:space="0" w:color="auto"/>
            <w:left w:val="none" w:sz="0" w:space="0" w:color="auto"/>
            <w:bottom w:val="none" w:sz="0" w:space="0" w:color="auto"/>
            <w:right w:val="none" w:sz="0" w:space="0" w:color="auto"/>
          </w:divBdr>
          <w:divsChild>
            <w:div w:id="16677052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8673815">
                  <w:marLeft w:val="-4275"/>
                  <w:marRight w:val="0"/>
                  <w:marTop w:val="0"/>
                  <w:marBottom w:val="0"/>
                  <w:divBdr>
                    <w:top w:val="none" w:sz="0" w:space="0" w:color="auto"/>
                    <w:left w:val="none" w:sz="0" w:space="0" w:color="auto"/>
                    <w:bottom w:val="none" w:sz="0" w:space="0" w:color="auto"/>
                    <w:right w:val="none" w:sz="0" w:space="0" w:color="auto"/>
                  </w:divBdr>
                  <w:divsChild>
                    <w:div w:id="5640714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39552635">
                          <w:marLeft w:val="0"/>
                          <w:marRight w:val="0"/>
                          <w:marTop w:val="0"/>
                          <w:marBottom w:val="0"/>
                          <w:divBdr>
                            <w:top w:val="none" w:sz="0" w:space="0" w:color="auto"/>
                            <w:left w:val="none" w:sz="0" w:space="0" w:color="auto"/>
                            <w:bottom w:val="none" w:sz="0" w:space="0" w:color="auto"/>
                            <w:right w:val="none" w:sz="0" w:space="0" w:color="auto"/>
                          </w:divBdr>
                          <w:divsChild>
                            <w:div w:id="74934112">
                              <w:marLeft w:val="0"/>
                              <w:marRight w:val="0"/>
                              <w:marTop w:val="0"/>
                              <w:marBottom w:val="0"/>
                              <w:divBdr>
                                <w:top w:val="none" w:sz="0" w:space="0" w:color="auto"/>
                                <w:left w:val="none" w:sz="0" w:space="0" w:color="auto"/>
                                <w:bottom w:val="none" w:sz="0" w:space="0" w:color="auto"/>
                                <w:right w:val="none" w:sz="0" w:space="0" w:color="auto"/>
                              </w:divBdr>
                              <w:divsChild>
                                <w:div w:id="759179744">
                                  <w:marLeft w:val="0"/>
                                  <w:marRight w:val="0"/>
                                  <w:marTop w:val="0"/>
                                  <w:marBottom w:val="0"/>
                                  <w:divBdr>
                                    <w:top w:val="none" w:sz="0" w:space="0" w:color="auto"/>
                                    <w:left w:val="none" w:sz="0" w:space="0" w:color="auto"/>
                                    <w:bottom w:val="none" w:sz="0" w:space="0" w:color="auto"/>
                                    <w:right w:val="none" w:sz="0" w:space="0" w:color="auto"/>
                                  </w:divBdr>
                                  <w:divsChild>
                                    <w:div w:id="510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7597">
                              <w:marLeft w:val="0"/>
                              <w:marRight w:val="0"/>
                              <w:marTop w:val="0"/>
                              <w:marBottom w:val="0"/>
                              <w:divBdr>
                                <w:top w:val="none" w:sz="0" w:space="0" w:color="auto"/>
                                <w:left w:val="none" w:sz="0" w:space="0" w:color="auto"/>
                                <w:bottom w:val="none" w:sz="0" w:space="0" w:color="auto"/>
                                <w:right w:val="none" w:sz="0" w:space="0" w:color="auto"/>
                              </w:divBdr>
                              <w:divsChild>
                                <w:div w:id="978805613">
                                  <w:marLeft w:val="0"/>
                                  <w:marRight w:val="0"/>
                                  <w:marTop w:val="0"/>
                                  <w:marBottom w:val="0"/>
                                  <w:divBdr>
                                    <w:top w:val="none" w:sz="0" w:space="0" w:color="auto"/>
                                    <w:left w:val="none" w:sz="0" w:space="0" w:color="auto"/>
                                    <w:bottom w:val="none" w:sz="0" w:space="0" w:color="auto"/>
                                    <w:right w:val="none" w:sz="0" w:space="0" w:color="auto"/>
                                  </w:divBdr>
                                  <w:divsChild>
                                    <w:div w:id="18897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421311">
      <w:bodyDiv w:val="1"/>
      <w:marLeft w:val="0"/>
      <w:marRight w:val="0"/>
      <w:marTop w:val="0"/>
      <w:marBottom w:val="0"/>
      <w:divBdr>
        <w:top w:val="none" w:sz="0" w:space="0" w:color="auto"/>
        <w:left w:val="none" w:sz="0" w:space="0" w:color="auto"/>
        <w:bottom w:val="none" w:sz="0" w:space="0" w:color="auto"/>
        <w:right w:val="none" w:sz="0" w:space="0" w:color="auto"/>
      </w:divBdr>
      <w:divsChild>
        <w:div w:id="1810316305">
          <w:marLeft w:val="0"/>
          <w:marRight w:val="0"/>
          <w:marTop w:val="0"/>
          <w:marBottom w:val="0"/>
          <w:divBdr>
            <w:top w:val="none" w:sz="0" w:space="0" w:color="auto"/>
            <w:left w:val="none" w:sz="0" w:space="0" w:color="auto"/>
            <w:bottom w:val="none" w:sz="0" w:space="0" w:color="auto"/>
            <w:right w:val="none" w:sz="0" w:space="0" w:color="auto"/>
          </w:divBdr>
          <w:divsChild>
            <w:div w:id="17160041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29501013">
                  <w:marLeft w:val="-4275"/>
                  <w:marRight w:val="0"/>
                  <w:marTop w:val="0"/>
                  <w:marBottom w:val="0"/>
                  <w:divBdr>
                    <w:top w:val="none" w:sz="0" w:space="0" w:color="auto"/>
                    <w:left w:val="none" w:sz="0" w:space="0" w:color="auto"/>
                    <w:bottom w:val="none" w:sz="0" w:space="0" w:color="auto"/>
                    <w:right w:val="none" w:sz="0" w:space="0" w:color="auto"/>
                  </w:divBdr>
                  <w:divsChild>
                    <w:div w:id="4198348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83546534">
                          <w:marLeft w:val="0"/>
                          <w:marRight w:val="0"/>
                          <w:marTop w:val="0"/>
                          <w:marBottom w:val="0"/>
                          <w:divBdr>
                            <w:top w:val="none" w:sz="0" w:space="0" w:color="auto"/>
                            <w:left w:val="none" w:sz="0" w:space="0" w:color="auto"/>
                            <w:bottom w:val="none" w:sz="0" w:space="0" w:color="auto"/>
                            <w:right w:val="none" w:sz="0" w:space="0" w:color="auto"/>
                          </w:divBdr>
                          <w:divsChild>
                            <w:div w:id="2100372938">
                              <w:marLeft w:val="0"/>
                              <w:marRight w:val="0"/>
                              <w:marTop w:val="0"/>
                              <w:marBottom w:val="0"/>
                              <w:divBdr>
                                <w:top w:val="none" w:sz="0" w:space="0" w:color="auto"/>
                                <w:left w:val="none" w:sz="0" w:space="0" w:color="auto"/>
                                <w:bottom w:val="none" w:sz="0" w:space="0" w:color="auto"/>
                                <w:right w:val="none" w:sz="0" w:space="0" w:color="auto"/>
                              </w:divBdr>
                              <w:divsChild>
                                <w:div w:id="1432387026">
                                  <w:marLeft w:val="0"/>
                                  <w:marRight w:val="0"/>
                                  <w:marTop w:val="0"/>
                                  <w:marBottom w:val="0"/>
                                  <w:divBdr>
                                    <w:top w:val="none" w:sz="0" w:space="0" w:color="auto"/>
                                    <w:left w:val="none" w:sz="0" w:space="0" w:color="auto"/>
                                    <w:bottom w:val="none" w:sz="0" w:space="0" w:color="auto"/>
                                    <w:right w:val="none" w:sz="0" w:space="0" w:color="auto"/>
                                  </w:divBdr>
                                  <w:divsChild>
                                    <w:div w:id="1425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2821">
                              <w:marLeft w:val="0"/>
                              <w:marRight w:val="0"/>
                              <w:marTop w:val="0"/>
                              <w:marBottom w:val="0"/>
                              <w:divBdr>
                                <w:top w:val="none" w:sz="0" w:space="0" w:color="auto"/>
                                <w:left w:val="none" w:sz="0" w:space="0" w:color="auto"/>
                                <w:bottom w:val="none" w:sz="0" w:space="0" w:color="auto"/>
                                <w:right w:val="none" w:sz="0" w:space="0" w:color="auto"/>
                              </w:divBdr>
                              <w:divsChild>
                                <w:div w:id="1298221476">
                                  <w:marLeft w:val="0"/>
                                  <w:marRight w:val="0"/>
                                  <w:marTop w:val="0"/>
                                  <w:marBottom w:val="0"/>
                                  <w:divBdr>
                                    <w:top w:val="none" w:sz="0" w:space="0" w:color="auto"/>
                                    <w:left w:val="none" w:sz="0" w:space="0" w:color="auto"/>
                                    <w:bottom w:val="none" w:sz="0" w:space="0" w:color="auto"/>
                                    <w:right w:val="none" w:sz="0" w:space="0" w:color="auto"/>
                                  </w:divBdr>
                                </w:div>
                              </w:divsChild>
                            </w:div>
                            <w:div w:id="433939598">
                              <w:marLeft w:val="0"/>
                              <w:marRight w:val="0"/>
                              <w:marTop w:val="0"/>
                              <w:marBottom w:val="0"/>
                              <w:divBdr>
                                <w:top w:val="none" w:sz="0" w:space="0" w:color="auto"/>
                                <w:left w:val="none" w:sz="0" w:space="0" w:color="auto"/>
                                <w:bottom w:val="none" w:sz="0" w:space="0" w:color="auto"/>
                                <w:right w:val="none" w:sz="0" w:space="0" w:color="auto"/>
                              </w:divBdr>
                              <w:divsChild>
                                <w:div w:id="2013987747">
                                  <w:marLeft w:val="0"/>
                                  <w:marRight w:val="0"/>
                                  <w:marTop w:val="0"/>
                                  <w:marBottom w:val="0"/>
                                  <w:divBdr>
                                    <w:top w:val="none" w:sz="0" w:space="0" w:color="auto"/>
                                    <w:left w:val="none" w:sz="0" w:space="0" w:color="auto"/>
                                    <w:bottom w:val="none" w:sz="0" w:space="0" w:color="auto"/>
                                    <w:right w:val="none" w:sz="0" w:space="0" w:color="auto"/>
                                  </w:divBdr>
                                  <w:divsChild>
                                    <w:div w:id="1300720320">
                                      <w:marLeft w:val="0"/>
                                      <w:marRight w:val="0"/>
                                      <w:marTop w:val="90"/>
                                      <w:marBottom w:val="90"/>
                                      <w:divBdr>
                                        <w:top w:val="none" w:sz="0" w:space="0" w:color="auto"/>
                                        <w:left w:val="none" w:sz="0" w:space="0" w:color="auto"/>
                                        <w:bottom w:val="none" w:sz="0" w:space="0" w:color="auto"/>
                                        <w:right w:val="none" w:sz="0" w:space="0" w:color="auto"/>
                                      </w:divBdr>
                                      <w:divsChild>
                                        <w:div w:id="14743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386312">
      <w:bodyDiv w:val="1"/>
      <w:marLeft w:val="0"/>
      <w:marRight w:val="0"/>
      <w:marTop w:val="0"/>
      <w:marBottom w:val="0"/>
      <w:divBdr>
        <w:top w:val="none" w:sz="0" w:space="0" w:color="auto"/>
        <w:left w:val="none" w:sz="0" w:space="0" w:color="auto"/>
        <w:bottom w:val="none" w:sz="0" w:space="0" w:color="auto"/>
        <w:right w:val="none" w:sz="0" w:space="0" w:color="auto"/>
      </w:divBdr>
      <w:divsChild>
        <w:div w:id="1559170269">
          <w:marLeft w:val="0"/>
          <w:marRight w:val="0"/>
          <w:marTop w:val="0"/>
          <w:marBottom w:val="0"/>
          <w:divBdr>
            <w:top w:val="none" w:sz="0" w:space="0" w:color="auto"/>
            <w:left w:val="none" w:sz="0" w:space="0" w:color="auto"/>
            <w:bottom w:val="none" w:sz="0" w:space="0" w:color="auto"/>
            <w:right w:val="none" w:sz="0" w:space="0" w:color="auto"/>
          </w:divBdr>
          <w:divsChild>
            <w:div w:id="5315036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0255406">
                  <w:marLeft w:val="-4275"/>
                  <w:marRight w:val="0"/>
                  <w:marTop w:val="0"/>
                  <w:marBottom w:val="0"/>
                  <w:divBdr>
                    <w:top w:val="none" w:sz="0" w:space="0" w:color="auto"/>
                    <w:left w:val="none" w:sz="0" w:space="0" w:color="auto"/>
                    <w:bottom w:val="none" w:sz="0" w:space="0" w:color="auto"/>
                    <w:right w:val="none" w:sz="0" w:space="0" w:color="auto"/>
                  </w:divBdr>
                  <w:divsChild>
                    <w:div w:id="13186137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0332444">
                          <w:marLeft w:val="0"/>
                          <w:marRight w:val="0"/>
                          <w:marTop w:val="0"/>
                          <w:marBottom w:val="0"/>
                          <w:divBdr>
                            <w:top w:val="none" w:sz="0" w:space="0" w:color="auto"/>
                            <w:left w:val="none" w:sz="0" w:space="0" w:color="auto"/>
                            <w:bottom w:val="none" w:sz="0" w:space="0" w:color="auto"/>
                            <w:right w:val="none" w:sz="0" w:space="0" w:color="auto"/>
                          </w:divBdr>
                          <w:divsChild>
                            <w:div w:id="2113816092">
                              <w:marLeft w:val="0"/>
                              <w:marRight w:val="0"/>
                              <w:marTop w:val="0"/>
                              <w:marBottom w:val="0"/>
                              <w:divBdr>
                                <w:top w:val="none" w:sz="0" w:space="0" w:color="auto"/>
                                <w:left w:val="none" w:sz="0" w:space="0" w:color="auto"/>
                                <w:bottom w:val="none" w:sz="0" w:space="0" w:color="auto"/>
                                <w:right w:val="none" w:sz="0" w:space="0" w:color="auto"/>
                              </w:divBdr>
                              <w:divsChild>
                                <w:div w:id="1466654183">
                                  <w:marLeft w:val="0"/>
                                  <w:marRight w:val="0"/>
                                  <w:marTop w:val="0"/>
                                  <w:marBottom w:val="0"/>
                                  <w:divBdr>
                                    <w:top w:val="none" w:sz="0" w:space="0" w:color="auto"/>
                                    <w:left w:val="none" w:sz="0" w:space="0" w:color="auto"/>
                                    <w:bottom w:val="none" w:sz="0" w:space="0" w:color="auto"/>
                                    <w:right w:val="none" w:sz="0" w:space="0" w:color="auto"/>
                                  </w:divBdr>
                                  <w:divsChild>
                                    <w:div w:id="18667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7388">
                              <w:marLeft w:val="0"/>
                              <w:marRight w:val="0"/>
                              <w:marTop w:val="0"/>
                              <w:marBottom w:val="0"/>
                              <w:divBdr>
                                <w:top w:val="none" w:sz="0" w:space="0" w:color="auto"/>
                                <w:left w:val="none" w:sz="0" w:space="0" w:color="auto"/>
                                <w:bottom w:val="none" w:sz="0" w:space="0" w:color="auto"/>
                                <w:right w:val="none" w:sz="0" w:space="0" w:color="auto"/>
                              </w:divBdr>
                              <w:divsChild>
                                <w:div w:id="952518345">
                                  <w:marLeft w:val="0"/>
                                  <w:marRight w:val="0"/>
                                  <w:marTop w:val="0"/>
                                  <w:marBottom w:val="0"/>
                                  <w:divBdr>
                                    <w:top w:val="none" w:sz="0" w:space="0" w:color="auto"/>
                                    <w:left w:val="none" w:sz="0" w:space="0" w:color="auto"/>
                                    <w:bottom w:val="none" w:sz="0" w:space="0" w:color="auto"/>
                                    <w:right w:val="none" w:sz="0" w:space="0" w:color="auto"/>
                                  </w:divBdr>
                                </w:div>
                              </w:divsChild>
                            </w:div>
                            <w:div w:id="1509439678">
                              <w:marLeft w:val="0"/>
                              <w:marRight w:val="0"/>
                              <w:marTop w:val="0"/>
                              <w:marBottom w:val="0"/>
                              <w:divBdr>
                                <w:top w:val="none" w:sz="0" w:space="0" w:color="auto"/>
                                <w:left w:val="none" w:sz="0" w:space="0" w:color="auto"/>
                                <w:bottom w:val="none" w:sz="0" w:space="0" w:color="auto"/>
                                <w:right w:val="none" w:sz="0" w:space="0" w:color="auto"/>
                              </w:divBdr>
                              <w:divsChild>
                                <w:div w:id="780149288">
                                  <w:marLeft w:val="0"/>
                                  <w:marRight w:val="0"/>
                                  <w:marTop w:val="0"/>
                                  <w:marBottom w:val="0"/>
                                  <w:divBdr>
                                    <w:top w:val="none" w:sz="0" w:space="0" w:color="auto"/>
                                    <w:left w:val="none" w:sz="0" w:space="0" w:color="auto"/>
                                    <w:bottom w:val="none" w:sz="0" w:space="0" w:color="auto"/>
                                    <w:right w:val="none" w:sz="0" w:space="0" w:color="auto"/>
                                  </w:divBdr>
                                  <w:divsChild>
                                    <w:div w:id="172189634">
                                      <w:marLeft w:val="0"/>
                                      <w:marRight w:val="0"/>
                                      <w:marTop w:val="90"/>
                                      <w:marBottom w:val="90"/>
                                      <w:divBdr>
                                        <w:top w:val="none" w:sz="0" w:space="0" w:color="auto"/>
                                        <w:left w:val="none" w:sz="0" w:space="0" w:color="auto"/>
                                        <w:bottom w:val="none" w:sz="0" w:space="0" w:color="auto"/>
                                        <w:right w:val="none" w:sz="0" w:space="0" w:color="auto"/>
                                      </w:divBdr>
                                      <w:divsChild>
                                        <w:div w:id="18219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tottori/reiki_honbun/k500RG00001731.html?id=b0" TargetMode="External"/><Relationship Id="rId13" Type="http://schemas.openxmlformats.org/officeDocument/2006/relationships/hyperlink" Target="http://www1.g-reiki.net/tottori/reiki_honbun/k500RG00001731.html?id=b0" TargetMode="External"/><Relationship Id="rId18" Type="http://schemas.openxmlformats.org/officeDocument/2006/relationships/hyperlink" Target="http://www1.g-reiki.net/tottori/reiki_honbun/k500RG00001794.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1.g-reiki.net/tottori/reiki_honbun/k500RG00001731.html?id=b2" TargetMode="External"/><Relationship Id="rId7" Type="http://schemas.openxmlformats.org/officeDocument/2006/relationships/hyperlink" Target="http://www1.g-reiki.net/tottori/reiki_honbun/k500RG00001731.html?id=b0" TargetMode="External"/><Relationship Id="rId12" Type="http://schemas.openxmlformats.org/officeDocument/2006/relationships/hyperlink" Target="http://www1.g-reiki.net/tottori/reiki_honbun/k500RG00001794.html" TargetMode="External"/><Relationship Id="rId17" Type="http://schemas.openxmlformats.org/officeDocument/2006/relationships/hyperlink" Target="http://www1.g-reiki.net/tottori/reiki_honbun/k500RG00001794.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1.g-reiki.net/tottori/reiki_honbun/k500RG00001731.html?id=b0" TargetMode="External"/><Relationship Id="rId20" Type="http://schemas.openxmlformats.org/officeDocument/2006/relationships/hyperlink" Target="http://www1.g-reiki.net/tottori/reiki_honbun/k500RG00001794.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1.g-reiki.net/tottori/reiki_honbun/k500RG00001794.html" TargetMode="External"/><Relationship Id="rId24" Type="http://schemas.openxmlformats.org/officeDocument/2006/relationships/hyperlink" Target="http://www1.g-reiki.net/tottori/reiki_honbun/k500RG00001794.html" TargetMode="External"/><Relationship Id="rId5" Type="http://schemas.openxmlformats.org/officeDocument/2006/relationships/footnotes" Target="footnotes.xml"/><Relationship Id="rId15" Type="http://schemas.openxmlformats.org/officeDocument/2006/relationships/hyperlink" Target="http://www1.g-reiki.net/tottori/reiki_honbun/k500RG00001731.html?id=b0" TargetMode="External"/><Relationship Id="rId23" Type="http://schemas.openxmlformats.org/officeDocument/2006/relationships/hyperlink" Target="http://www1.g-reiki.net/tottori/reiki_honbun/k500RG00001731.html?id=b2" TargetMode="External"/><Relationship Id="rId10" Type="http://schemas.openxmlformats.org/officeDocument/2006/relationships/hyperlink" Target="http://www1.g-reiki.net/tottori/reiki_honbun/k500RG00001794.html" TargetMode="External"/><Relationship Id="rId19" Type="http://schemas.openxmlformats.org/officeDocument/2006/relationships/hyperlink" Target="http://www1.g-reiki.net/tottori/reiki_honbun/k500RG00001794.html" TargetMode="External"/><Relationship Id="rId4" Type="http://schemas.openxmlformats.org/officeDocument/2006/relationships/webSettings" Target="webSettings.xml"/><Relationship Id="rId9" Type="http://schemas.openxmlformats.org/officeDocument/2006/relationships/hyperlink" Target="http://www1.g-reiki.net/tottori/reiki_honbun/k500RG00001794.html" TargetMode="External"/><Relationship Id="rId14" Type="http://schemas.openxmlformats.org/officeDocument/2006/relationships/hyperlink" Target="http://www1.g-reiki.net/tottori/reiki_honbun/k500RG00001731.html?id=b0" TargetMode="External"/><Relationship Id="rId22" Type="http://schemas.openxmlformats.org/officeDocument/2006/relationships/hyperlink" Target="http://www1.g-reiki.net/tottori/reiki_honbun/k500RG00001794.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06AE-7403-488C-A24D-02B4464B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24</Pages>
  <Words>3073</Words>
  <Characters>17517</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柏木 将吾</cp:lastModifiedBy>
  <cp:revision>16</cp:revision>
  <cp:lastPrinted>2018-04-06T07:54:00Z</cp:lastPrinted>
  <dcterms:created xsi:type="dcterms:W3CDTF">2015-07-28T14:43:00Z</dcterms:created>
  <dcterms:modified xsi:type="dcterms:W3CDTF">2018-04-06T07:56:00Z</dcterms:modified>
</cp:coreProperties>
</file>