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30" w:rsidRPr="000F0030" w:rsidRDefault="00C16B5A" w:rsidP="000F0030">
      <w:pPr>
        <w:jc w:val="left"/>
        <w:rPr>
          <w:rFonts w:ascii="HGP創英角ｺﾞｼｯｸUB" w:eastAsia="HGP創英角ｺﾞｼｯｸUB" w:hAnsi="HGP創英角ｺﾞｼｯｸUB"/>
          <w:sz w:val="24"/>
          <w:szCs w:val="84"/>
          <w:shd w:val="clear" w:color="auto" w:fill="000000" w:themeFill="text1"/>
        </w:rPr>
      </w:pPr>
      <w:r w:rsidRPr="00957064">
        <w:rPr>
          <w:rFonts w:ascii="HGP創英角ｺﾞｼｯｸUB" w:eastAsia="HGP創英角ｺﾞｼｯｸUB" w:hAnsi="HGP創英角ｺﾞｼｯｸUB"/>
          <w:noProof/>
          <w:sz w:val="72"/>
          <w:szCs w:val="84"/>
        </w:rPr>
        <w:drawing>
          <wp:anchor distT="0" distB="0" distL="114300" distR="114300" simplePos="0" relativeHeight="251673600" behindDoc="0" locked="0" layoutInCell="1" allowOverlap="1" wp14:anchorId="01F68685" wp14:editId="69935868">
            <wp:simplePos x="0" y="0"/>
            <wp:positionH relativeFrom="column">
              <wp:posOffset>4869815</wp:posOffset>
            </wp:positionH>
            <wp:positionV relativeFrom="paragraph">
              <wp:posOffset>142875</wp:posOffset>
            </wp:positionV>
            <wp:extent cx="1214120" cy="1129030"/>
            <wp:effectExtent l="0" t="0" r="0" b="0"/>
            <wp:wrapNone/>
            <wp:docPr id="5" name="図 5" descr="天女のイラス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天女のイラス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30" w:rsidRPr="000F0030">
        <w:rPr>
          <w:rFonts w:ascii="ＭＳ Ｐゴシック" w:eastAsia="ＭＳ Ｐゴシック" w:hAnsi="ＭＳ Ｐゴシック" w:hint="eastAsia"/>
          <w:kern w:val="0"/>
          <w:sz w:val="24"/>
          <w:bdr w:val="single" w:sz="4" w:space="0" w:color="auto" w:frame="1"/>
          <w:shd w:val="clear" w:color="auto" w:fill="000000" w:themeFill="text1"/>
        </w:rPr>
        <w:t>【裏面】平成29年1月発行追補版</w:t>
      </w:r>
    </w:p>
    <w:p w:rsidR="00C16B5A" w:rsidRDefault="003920CF" w:rsidP="00C16B5A">
      <w:pPr>
        <w:jc w:val="left"/>
        <w:rPr>
          <w:rFonts w:ascii="HG丸ｺﾞｼｯｸM-PRO" w:eastAsia="HG丸ｺﾞｼｯｸM-PRO" w:hAnsi="HG丸ｺﾞｼｯｸM-PRO"/>
          <w:sz w:val="32"/>
          <w:szCs w:val="38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84"/>
          <w:shd w:val="clear" w:color="auto" w:fill="000000" w:themeFill="text1"/>
        </w:rPr>
        <w:drawing>
          <wp:anchor distT="0" distB="0" distL="114300" distR="114300" simplePos="0" relativeHeight="251678720" behindDoc="0" locked="0" layoutInCell="1" allowOverlap="1" wp14:anchorId="54B3818C" wp14:editId="057DBAB2">
            <wp:simplePos x="0" y="0"/>
            <wp:positionH relativeFrom="column">
              <wp:posOffset>9239250</wp:posOffset>
            </wp:positionH>
            <wp:positionV relativeFrom="paragraph">
              <wp:posOffset>67046</wp:posOffset>
            </wp:positionV>
            <wp:extent cx="720000" cy="720000"/>
            <wp:effectExtent l="0" t="0" r="4445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3D">
        <w:rPr>
          <w:noProof/>
        </w:rPr>
        <w:drawing>
          <wp:anchor distT="0" distB="0" distL="114300" distR="114300" simplePos="0" relativeHeight="251677696" behindDoc="0" locked="1" layoutInCell="1" allowOverlap="1" wp14:anchorId="436FE22E" wp14:editId="3644DC4C">
            <wp:simplePos x="0" y="0"/>
            <wp:positionH relativeFrom="page">
              <wp:posOffset>6485255</wp:posOffset>
            </wp:positionH>
            <wp:positionV relativeFrom="page">
              <wp:posOffset>9622155</wp:posOffset>
            </wp:positionV>
            <wp:extent cx="641350" cy="641350"/>
            <wp:effectExtent l="0" t="0" r="6350" b="6350"/>
            <wp:wrapNone/>
            <wp:docPr id="12" name="SP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030" w:rsidRPr="00D673D6">
        <w:rPr>
          <w:rFonts w:ascii="HGP創英角ｺﾞｼｯｸUB" w:eastAsia="HGP創英角ｺﾞｼｯｸUB" w:hAnsi="HGP創英角ｺﾞｼｯｸUB" w:hint="eastAsia"/>
          <w:sz w:val="72"/>
          <w:szCs w:val="84"/>
        </w:rPr>
        <w:t>鳥取県の緊急支援施策</w:t>
      </w:r>
      <w:r w:rsidR="000F0030">
        <w:rPr>
          <w:rFonts w:ascii="HG丸ｺﾞｼｯｸM-PRO" w:eastAsia="HG丸ｺﾞｼｯｸM-PRO" w:hAnsi="HG丸ｺﾞｼｯｸM-PRO" w:hint="eastAsia"/>
          <w:sz w:val="32"/>
          <w:szCs w:val="38"/>
        </w:rPr>
        <w:t xml:space="preserve"> </w:t>
      </w:r>
    </w:p>
    <w:p w:rsidR="000F0030" w:rsidRPr="00AF6F02" w:rsidRDefault="000F0030" w:rsidP="00C16B5A">
      <w:pPr>
        <w:jc w:val="left"/>
        <w:rPr>
          <w:rFonts w:ascii="HG丸ｺﾞｼｯｸM-PRO" w:eastAsia="HG丸ｺﾞｼｯｸM-PRO" w:hAnsi="HG丸ｺﾞｼｯｸM-PRO"/>
          <w:sz w:val="38"/>
          <w:szCs w:val="38"/>
        </w:rPr>
      </w:pPr>
      <w:r>
        <w:rPr>
          <w:rFonts w:ascii="HG丸ｺﾞｼｯｸM-PRO" w:eastAsia="HG丸ｺﾞｼｯｸM-PRO" w:hAnsi="HG丸ｺﾞｼｯｸM-PRO" w:hint="eastAsia"/>
          <w:sz w:val="32"/>
          <w:szCs w:val="38"/>
        </w:rPr>
        <w:t>～</w:t>
      </w:r>
      <w:r w:rsidRPr="00E140EE">
        <w:rPr>
          <w:rFonts w:ascii="HG丸ｺﾞｼｯｸM-PRO" w:eastAsia="HG丸ｺﾞｼｯｸM-PRO" w:hAnsi="HG丸ｺﾞｼｯｸM-PRO" w:hint="eastAsia"/>
          <w:sz w:val="32"/>
          <w:szCs w:val="38"/>
        </w:rPr>
        <w:t>鳥取県中部地震復興がんばろうプロジェクト～</w:t>
      </w:r>
    </w:p>
    <w:p w:rsidR="000F0030" w:rsidRDefault="000F0030" w:rsidP="000F0030">
      <w:pPr>
        <w:spacing w:after="240" w:line="480" w:lineRule="auto"/>
        <w:jc w:val="left"/>
        <w:sectPr w:rsidR="000F0030" w:rsidSect="002B259D">
          <w:pgSz w:w="16838" w:h="11906" w:orient="landscape"/>
          <w:pgMar w:top="397" w:right="284" w:bottom="397" w:left="284" w:header="851" w:footer="992" w:gutter="0"/>
          <w:cols w:space="425"/>
          <w:docGrid w:type="lines" w:linePitch="360"/>
        </w:sectPr>
      </w:pPr>
      <w:bookmarkStart w:id="0" w:name="_GoBack"/>
      <w:bookmarkEnd w:id="0"/>
      <w:r w:rsidRPr="009E12C7">
        <w:rPr>
          <w:noProof/>
          <w:u w:val="wave"/>
        </w:rPr>
        <w:drawing>
          <wp:anchor distT="0" distB="0" distL="114300" distR="114300" simplePos="0" relativeHeight="251668480" behindDoc="0" locked="1" layoutInCell="1" allowOverlap="1" wp14:anchorId="50B5B003" wp14:editId="652E4039">
            <wp:simplePos x="0" y="0"/>
            <wp:positionH relativeFrom="page">
              <wp:posOffset>6428105</wp:posOffset>
            </wp:positionH>
            <wp:positionV relativeFrom="page">
              <wp:posOffset>9926955</wp:posOffset>
            </wp:positionV>
            <wp:extent cx="641350" cy="641350"/>
            <wp:effectExtent l="0" t="0" r="6350" b="6350"/>
            <wp:wrapNone/>
            <wp:docPr id="15" name="SPCo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8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"/>
        <w:gridCol w:w="540"/>
        <w:gridCol w:w="2076"/>
        <w:gridCol w:w="2074"/>
        <w:gridCol w:w="1921"/>
        <w:gridCol w:w="152"/>
        <w:gridCol w:w="400"/>
        <w:gridCol w:w="1682"/>
      </w:tblGrid>
      <w:tr w:rsidR="000F0030" w:rsidTr="0062228D">
        <w:tc>
          <w:tcPr>
            <w:tcW w:w="6645" w:type="dxa"/>
            <w:gridSpan w:val="5"/>
            <w:shd w:val="clear" w:color="auto" w:fill="000000" w:themeFill="text1"/>
          </w:tcPr>
          <w:p w:rsidR="000F0030" w:rsidRPr="00AF6F02" w:rsidRDefault="000F0030" w:rsidP="0062228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kern w:val="0"/>
                <w:sz w:val="32"/>
                <w:szCs w:val="24"/>
              </w:rPr>
            </w:pPr>
            <w:r w:rsidRPr="002B259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28"/>
                <w:szCs w:val="24"/>
              </w:rPr>
              <w:lastRenderedPageBreak/>
              <w:t>◎掲載情報に変更がありました。</w:t>
            </w:r>
          </w:p>
        </w:tc>
        <w:tc>
          <w:tcPr>
            <w:tcW w:w="2228" w:type="dxa"/>
            <w:gridSpan w:val="3"/>
            <w:shd w:val="clear" w:color="auto" w:fill="000000" w:themeFill="text1"/>
          </w:tcPr>
          <w:p w:rsidR="000F0030" w:rsidRPr="00E140EE" w:rsidRDefault="000F0030" w:rsidP="0062228D">
            <w:pPr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24"/>
                <w:szCs w:val="24"/>
              </w:rPr>
            </w:pPr>
          </w:p>
        </w:tc>
      </w:tr>
      <w:tr w:rsidR="000F0030" w:rsidRPr="002A5039" w:rsidTr="0062228D">
        <w:tc>
          <w:tcPr>
            <w:tcW w:w="568" w:type="dxa"/>
            <w:gridSpan w:val="2"/>
            <w:shd w:val="clear" w:color="auto" w:fill="7F7F7F" w:themeFill="text1" w:themeFillTint="80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color w:val="FFFFFF" w:themeColor="background1"/>
                <w:spacing w:val="-2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color w:val="FFFFFF" w:themeColor="background1"/>
                <w:spacing w:val="-20"/>
                <w:sz w:val="18"/>
                <w:szCs w:val="18"/>
              </w:rPr>
              <w:t>ﾍﾟｰｼﾞ</w:t>
            </w:r>
          </w:p>
        </w:tc>
        <w:tc>
          <w:tcPr>
            <w:tcW w:w="2078" w:type="dxa"/>
            <w:shd w:val="clear" w:color="auto" w:fill="7F7F7F" w:themeFill="text1" w:themeFillTint="80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color w:val="FFFFFF" w:themeColor="background1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color w:val="FFFFFF" w:themeColor="background1"/>
                <w:sz w:val="18"/>
                <w:szCs w:val="18"/>
              </w:rPr>
              <w:t>内容</w:t>
            </w:r>
          </w:p>
        </w:tc>
        <w:tc>
          <w:tcPr>
            <w:tcW w:w="2076" w:type="dxa"/>
            <w:shd w:val="clear" w:color="auto" w:fill="7F7F7F" w:themeFill="text1" w:themeFillTint="80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color w:val="FFFFFF" w:themeColor="background1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color w:val="FFFFFF" w:themeColor="background1"/>
                <w:sz w:val="18"/>
                <w:szCs w:val="18"/>
              </w:rPr>
              <w:t>変更前</w:t>
            </w:r>
          </w:p>
        </w:tc>
        <w:tc>
          <w:tcPr>
            <w:tcW w:w="2075" w:type="dxa"/>
            <w:gridSpan w:val="2"/>
            <w:shd w:val="clear" w:color="auto" w:fill="7F7F7F" w:themeFill="text1" w:themeFillTint="80"/>
            <w:vAlign w:val="center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color w:val="FFFFFF" w:themeColor="background1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color w:val="FFFFFF" w:themeColor="background1"/>
                <w:sz w:val="18"/>
                <w:szCs w:val="18"/>
              </w:rPr>
              <w:t>変更後</w:t>
            </w:r>
          </w:p>
        </w:tc>
        <w:tc>
          <w:tcPr>
            <w:tcW w:w="2076" w:type="dxa"/>
            <w:gridSpan w:val="2"/>
            <w:shd w:val="clear" w:color="auto" w:fill="7F7F7F" w:themeFill="text1" w:themeFillTint="80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color w:val="FFFFFF" w:themeColor="background1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color w:val="FFFFFF" w:themeColor="background1"/>
                <w:sz w:val="18"/>
                <w:szCs w:val="18"/>
              </w:rPr>
              <w:t>連絡先</w:t>
            </w:r>
          </w:p>
        </w:tc>
      </w:tr>
      <w:tr w:rsidR="000F0030" w:rsidRPr="00C76B93" w:rsidTr="0062228D">
        <w:tc>
          <w:tcPr>
            <w:tcW w:w="568" w:type="dxa"/>
            <w:gridSpan w:val="2"/>
            <w:vMerge w:val="restart"/>
            <w:vAlign w:val="center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３</w:t>
            </w:r>
          </w:p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pacing w:val="-2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pacing w:val="-20"/>
                <w:sz w:val="18"/>
                <w:szCs w:val="18"/>
              </w:rPr>
              <w:t>ﾍﾟｰｼﾞ</w:t>
            </w:r>
          </w:p>
        </w:tc>
        <w:tc>
          <w:tcPr>
            <w:tcW w:w="2078" w:type="dxa"/>
          </w:tcPr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2-1</w:t>
            </w:r>
          </w:p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生活福祉資金(福祉費・災害経費)の貸付</w:t>
            </w:r>
          </w:p>
        </w:tc>
        <w:tc>
          <w:tcPr>
            <w:tcW w:w="2076" w:type="dxa"/>
          </w:tcPr>
          <w:p w:rsidR="000F0030" w:rsidRPr="00667963" w:rsidRDefault="000F0030" w:rsidP="0062228D">
            <w:pPr>
              <w:spacing w:line="300" w:lineRule="exact"/>
              <w:ind w:leftChars="-26" w:left="115" w:rightChars="-36" w:right="-76" w:hangingChars="99" w:hanging="1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※市町村が交付する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 xml:space="preserve">　　</w:t>
            </w: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り災証明書が必要です。</w:t>
            </w:r>
          </w:p>
        </w:tc>
        <w:tc>
          <w:tcPr>
            <w:tcW w:w="2075" w:type="dxa"/>
            <w:gridSpan w:val="2"/>
          </w:tcPr>
          <w:p w:rsidR="000F0030" w:rsidRPr="00667963" w:rsidRDefault="000F0030" w:rsidP="0062228D">
            <w:pPr>
              <w:spacing w:line="300" w:lineRule="exact"/>
              <w:ind w:leftChars="-26" w:left="115" w:rightChars="-36" w:right="-76" w:hangingChars="99" w:hanging="1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※市町村が交付する被災証明書等が必要です。</w:t>
            </w:r>
          </w:p>
        </w:tc>
        <w:tc>
          <w:tcPr>
            <w:tcW w:w="2076" w:type="dxa"/>
            <w:gridSpan w:val="2"/>
          </w:tcPr>
          <w:p w:rsidR="000F0030" w:rsidRPr="00667963" w:rsidRDefault="000F0030" w:rsidP="0062228D">
            <w:pPr>
              <w:spacing w:line="300" w:lineRule="exact"/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鳥取県社会福祉協議会</w:t>
            </w:r>
          </w:p>
          <w:p w:rsidR="000F0030" w:rsidRPr="00667963" w:rsidRDefault="000F0030" w:rsidP="0062228D">
            <w:pPr>
              <w:spacing w:line="300" w:lineRule="exact"/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電話：0857-59-6333</w:t>
            </w:r>
          </w:p>
        </w:tc>
      </w:tr>
      <w:tr w:rsidR="000F0030" w:rsidRPr="002A5039" w:rsidTr="0062228D">
        <w:tc>
          <w:tcPr>
            <w:tcW w:w="568" w:type="dxa"/>
            <w:gridSpan w:val="2"/>
            <w:vMerge/>
            <w:vAlign w:val="center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78" w:type="dxa"/>
          </w:tcPr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2-2</w:t>
            </w:r>
          </w:p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生活福祉資金(緊急小口資金)の貸付</w:t>
            </w:r>
          </w:p>
        </w:tc>
        <w:tc>
          <w:tcPr>
            <w:tcW w:w="2076" w:type="dxa"/>
          </w:tcPr>
          <w:p w:rsidR="000F0030" w:rsidRPr="00667963" w:rsidRDefault="000F0030" w:rsidP="0062228D">
            <w:pPr>
              <w:spacing w:line="300" w:lineRule="exact"/>
              <w:ind w:leftChars="-26" w:left="115" w:rightChars="-36" w:right="-76" w:hangingChars="99" w:hanging="1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※市町村が交付する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 xml:space="preserve">　　</w:t>
            </w: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り災証明書が必要です。</w:t>
            </w:r>
          </w:p>
        </w:tc>
        <w:tc>
          <w:tcPr>
            <w:tcW w:w="2075" w:type="dxa"/>
            <w:gridSpan w:val="2"/>
          </w:tcPr>
          <w:p w:rsidR="000F0030" w:rsidRPr="00667963" w:rsidRDefault="000F0030" w:rsidP="0062228D">
            <w:pPr>
              <w:spacing w:line="300" w:lineRule="exact"/>
              <w:ind w:leftChars="-26" w:left="115" w:rightChars="-36" w:right="-76" w:hangingChars="99" w:hanging="1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※市町村が交付するり災証明書または被災証明書が必要です。</w:t>
            </w:r>
          </w:p>
        </w:tc>
        <w:tc>
          <w:tcPr>
            <w:tcW w:w="2076" w:type="dxa"/>
            <w:gridSpan w:val="2"/>
          </w:tcPr>
          <w:p w:rsidR="000F0030" w:rsidRPr="00667963" w:rsidRDefault="000F0030" w:rsidP="0062228D">
            <w:pPr>
              <w:spacing w:line="300" w:lineRule="exact"/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鳥取県社会福祉協議会</w:t>
            </w:r>
          </w:p>
          <w:p w:rsidR="000F0030" w:rsidRPr="00667963" w:rsidRDefault="000F0030" w:rsidP="0062228D">
            <w:pPr>
              <w:spacing w:line="300" w:lineRule="exact"/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電話：0857-59-6333</w:t>
            </w:r>
          </w:p>
        </w:tc>
      </w:tr>
      <w:tr w:rsidR="000F0030" w:rsidRPr="002A5039" w:rsidTr="0062228D">
        <w:tc>
          <w:tcPr>
            <w:tcW w:w="568" w:type="dxa"/>
            <w:gridSpan w:val="2"/>
            <w:vMerge/>
            <w:vAlign w:val="center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78" w:type="dxa"/>
            <w:vMerge w:val="restart"/>
          </w:tcPr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2-3</w:t>
            </w:r>
          </w:p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災害援護資金の貸付</w:t>
            </w:r>
          </w:p>
        </w:tc>
        <w:tc>
          <w:tcPr>
            <w:tcW w:w="2072" w:type="dxa"/>
            <w:tcBorders>
              <w:bottom w:val="dashed" w:sz="4" w:space="0" w:color="auto"/>
            </w:tcBorders>
          </w:tcPr>
          <w:p w:rsidR="000F0030" w:rsidRPr="00667963" w:rsidRDefault="000F0030" w:rsidP="0062228D">
            <w:pPr>
              <w:spacing w:line="300" w:lineRule="exact"/>
              <w:ind w:leftChars="-28" w:left="113" w:hangingChars="100" w:hanging="17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＜対象＞</w:t>
            </w:r>
          </w:p>
          <w:p w:rsidR="000F0030" w:rsidRPr="00667963" w:rsidRDefault="000F0030" w:rsidP="0062228D">
            <w:pPr>
              <w:spacing w:line="300" w:lineRule="exact"/>
              <w:ind w:leftChars="72" w:left="151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住宅の補修等</w:t>
            </w:r>
            <w:r w:rsidRPr="0066796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1" layoutInCell="1" allowOverlap="1" wp14:anchorId="3A62C271" wp14:editId="79CA4CED">
                  <wp:simplePos x="0" y="0"/>
                  <wp:positionH relativeFrom="page">
                    <wp:posOffset>4819015</wp:posOffset>
                  </wp:positionH>
                  <wp:positionV relativeFrom="page">
                    <wp:posOffset>6061710</wp:posOffset>
                  </wp:positionV>
                  <wp:extent cx="641350" cy="641350"/>
                  <wp:effectExtent l="0" t="0" r="6350" b="6350"/>
                  <wp:wrapNone/>
                  <wp:docPr id="16" name="SP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biLevel thresh="50000"/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gridSpan w:val="2"/>
            <w:tcBorders>
              <w:bottom w:val="dashed" w:sz="4" w:space="0" w:color="auto"/>
            </w:tcBorders>
          </w:tcPr>
          <w:p w:rsidR="000F0030" w:rsidRPr="00667963" w:rsidRDefault="000F0030" w:rsidP="0062228D">
            <w:pPr>
              <w:spacing w:line="300" w:lineRule="exact"/>
              <w:ind w:leftChars="-26" w:left="115" w:rightChars="-36" w:right="-76" w:hangingChars="99" w:hanging="1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＜対象＞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 xml:space="preserve">　　　　　　　</w:t>
            </w: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生活の立て直しに要する経費（住居・家財・塀・墓の修繕費、生活費等用途に制限はありません。）</w:t>
            </w:r>
          </w:p>
        </w:tc>
        <w:tc>
          <w:tcPr>
            <w:tcW w:w="2084" w:type="dxa"/>
            <w:gridSpan w:val="2"/>
            <w:vMerge w:val="restart"/>
          </w:tcPr>
          <w:p w:rsidR="000F0030" w:rsidRPr="00667963" w:rsidRDefault="000F0030" w:rsidP="0062228D">
            <w:pPr>
              <w:spacing w:line="300" w:lineRule="exact"/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福祉保健課</w:t>
            </w:r>
          </w:p>
          <w:p w:rsidR="000F0030" w:rsidRPr="00667963" w:rsidRDefault="000F0030" w:rsidP="0062228D">
            <w:pPr>
              <w:spacing w:line="300" w:lineRule="exact"/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電話：0857-26-7142</w:t>
            </w:r>
          </w:p>
          <w:p w:rsidR="000F0030" w:rsidRPr="00667963" w:rsidRDefault="000F0030" w:rsidP="0062228D">
            <w:pPr>
              <w:spacing w:line="300" w:lineRule="exact"/>
              <w:ind w:left="-48" w:right="-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FAX：0857-26-8116</w:t>
            </w:r>
          </w:p>
        </w:tc>
      </w:tr>
      <w:tr w:rsidR="000F0030" w:rsidRPr="002A5039" w:rsidTr="0062228D">
        <w:tc>
          <w:tcPr>
            <w:tcW w:w="568" w:type="dxa"/>
            <w:gridSpan w:val="2"/>
            <w:vMerge/>
            <w:vAlign w:val="center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:rsidR="000F0030" w:rsidRPr="00667963" w:rsidRDefault="000F0030" w:rsidP="0062228D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dashed" w:sz="4" w:space="0" w:color="auto"/>
            </w:tcBorders>
          </w:tcPr>
          <w:p w:rsidR="000F0030" w:rsidRPr="00667963" w:rsidRDefault="000F0030" w:rsidP="0062228D">
            <w:pPr>
              <w:spacing w:line="300" w:lineRule="exact"/>
              <w:ind w:leftChars="-26" w:left="115" w:rightChars="-36" w:right="-76" w:hangingChars="99" w:hanging="1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※市町村が交付する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 xml:space="preserve">　　</w:t>
            </w: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り災証明書が必要です。</w:t>
            </w:r>
          </w:p>
        </w:tc>
        <w:tc>
          <w:tcPr>
            <w:tcW w:w="2071" w:type="dxa"/>
            <w:gridSpan w:val="2"/>
            <w:tcBorders>
              <w:top w:val="dashed" w:sz="4" w:space="0" w:color="auto"/>
            </w:tcBorders>
          </w:tcPr>
          <w:p w:rsidR="000F0030" w:rsidRPr="00667963" w:rsidRDefault="000F0030" w:rsidP="0062228D">
            <w:pPr>
              <w:spacing w:line="300" w:lineRule="exact"/>
              <w:ind w:leftChars="-26" w:left="115" w:rightChars="-36" w:right="-76" w:hangingChars="99" w:hanging="1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kern w:val="0"/>
                <w:sz w:val="18"/>
                <w:szCs w:val="18"/>
              </w:rPr>
              <w:t>※全壊･半壊の場合は、市町村が交付するり災証明書が必要です。</w:t>
            </w:r>
          </w:p>
        </w:tc>
        <w:tc>
          <w:tcPr>
            <w:tcW w:w="2084" w:type="dxa"/>
            <w:gridSpan w:val="2"/>
            <w:vMerge/>
          </w:tcPr>
          <w:p w:rsidR="000F0030" w:rsidRPr="00667963" w:rsidRDefault="000F0030" w:rsidP="0062228D">
            <w:pPr>
              <w:spacing w:line="300" w:lineRule="exact"/>
              <w:ind w:left="172" w:hangingChars="100" w:hanging="17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kern w:val="0"/>
                <w:sz w:val="18"/>
                <w:szCs w:val="18"/>
              </w:rPr>
            </w:pPr>
          </w:p>
        </w:tc>
      </w:tr>
      <w:tr w:rsidR="000F0030" w:rsidRPr="002A5039" w:rsidTr="0062228D">
        <w:tc>
          <w:tcPr>
            <w:tcW w:w="568" w:type="dxa"/>
            <w:gridSpan w:val="2"/>
            <w:vAlign w:val="center"/>
          </w:tcPr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17</w:t>
            </w:r>
          </w:p>
          <w:p w:rsidR="000F0030" w:rsidRPr="00667963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pacing w:val="-20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pacing w:val="-20"/>
                <w:sz w:val="18"/>
                <w:szCs w:val="18"/>
              </w:rPr>
              <w:t>ﾍﾟｰｼﾞ</w:t>
            </w:r>
          </w:p>
        </w:tc>
        <w:tc>
          <w:tcPr>
            <w:tcW w:w="2078" w:type="dxa"/>
          </w:tcPr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5-8</w:t>
            </w:r>
          </w:p>
          <w:p w:rsidR="000F0030" w:rsidRPr="00667963" w:rsidRDefault="000F0030" w:rsidP="0062228D">
            <w:pPr>
              <w:spacing w:line="300" w:lineRule="exact"/>
              <w:ind w:leftChars="-10" w:left="-21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教科書・学用品の給与</w:t>
            </w:r>
          </w:p>
        </w:tc>
        <w:tc>
          <w:tcPr>
            <w:tcW w:w="6227" w:type="dxa"/>
            <w:gridSpan w:val="5"/>
          </w:tcPr>
          <w:p w:rsidR="000F0030" w:rsidRPr="00667963" w:rsidRDefault="000F0030" w:rsidP="0062228D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2F34E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shd w:val="pct15" w:color="auto" w:fill="FFFFFF"/>
              </w:rPr>
              <w:t>（追加情報）</w:t>
            </w:r>
            <w:r w:rsidRPr="002F34E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【</w:t>
            </w:r>
            <w:r w:rsidRPr="0066796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私立学校に在籍の方】の問合せ先</w:t>
            </w:r>
          </w:p>
          <w:p w:rsidR="000F0030" w:rsidRPr="00667963" w:rsidRDefault="000F0030" w:rsidP="0062228D">
            <w:pPr>
              <w:snapToGrid w:val="0"/>
              <w:spacing w:line="30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教育・学術振興課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電話：0857-26-7022、FAX：0857-26-8110</w:t>
            </w:r>
          </w:p>
          <w:p w:rsidR="000F0030" w:rsidRPr="00667963" w:rsidRDefault="000F0030" w:rsidP="0062228D">
            <w:pPr>
              <w:snapToGrid w:val="0"/>
              <w:spacing w:line="300" w:lineRule="exact"/>
              <w:ind w:firstLineChars="100" w:firstLine="180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E-mail：kyoikugakujyutsu</w:t>
            </w:r>
            <w:r w:rsidRPr="0066796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@pref.tottori.jp</w:t>
            </w:r>
          </w:p>
        </w:tc>
      </w:tr>
      <w:tr w:rsidR="000F0030" w:rsidRPr="002A5039" w:rsidTr="0062228D">
        <w:tc>
          <w:tcPr>
            <w:tcW w:w="2646" w:type="dxa"/>
            <w:gridSpan w:val="3"/>
            <w:vAlign w:val="center"/>
          </w:tcPr>
          <w:p w:rsidR="000F0030" w:rsidRDefault="000F0030" w:rsidP="0062228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27596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【資料】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②</w:t>
            </w:r>
          </w:p>
          <w:p w:rsidR="000F0030" w:rsidRPr="00667963" w:rsidRDefault="000F0030" w:rsidP="0062228D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被災した住宅の建替、修繕を支援します</w:t>
            </w:r>
          </w:p>
        </w:tc>
        <w:tc>
          <w:tcPr>
            <w:tcW w:w="6227" w:type="dxa"/>
            <w:gridSpan w:val="5"/>
          </w:tcPr>
          <w:p w:rsidR="000F0030" w:rsidRDefault="000F0030" w:rsidP="0062228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single"/>
              </w:rPr>
            </w:pPr>
            <w:r w:rsidRPr="002F34E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shd w:val="pct15" w:color="auto" w:fill="FFFFFF"/>
              </w:rPr>
              <w:t>（追加情報）</w:t>
            </w:r>
            <w:r w:rsidRPr="002F34E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住宅再建支援制度を拡充しました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。</w:t>
            </w:r>
            <w:r w:rsidRPr="00EF60D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single"/>
              </w:rPr>
              <w:t>下記要旨です。</w:t>
            </w:r>
          </w:p>
          <w:p w:rsidR="000F0030" w:rsidRPr="002F34E4" w:rsidRDefault="000F0030" w:rsidP="0062228D">
            <w:pPr>
              <w:snapToGrid w:val="0"/>
              <w:spacing w:line="30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F34E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○賃貸住宅（借家、アパートなど）への支援拡充</w:t>
            </w:r>
          </w:p>
          <w:p w:rsidR="000F0030" w:rsidRPr="002F34E4" w:rsidRDefault="000F0030" w:rsidP="0062228D">
            <w:pPr>
              <w:snapToGrid w:val="0"/>
              <w:spacing w:line="300" w:lineRule="exact"/>
              <w:ind w:firstLineChars="200" w:firstLine="36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F34E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・借り主が補修することとされている住宅の賃借人等への支援</w:t>
            </w:r>
          </w:p>
          <w:p w:rsidR="000F0030" w:rsidRPr="002F34E4" w:rsidRDefault="000F0030" w:rsidP="0062228D">
            <w:pPr>
              <w:snapToGrid w:val="0"/>
              <w:spacing w:line="300" w:lineRule="exact"/>
              <w:ind w:firstLineChars="200" w:firstLine="36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F34E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・小規模な賃貸住宅の所有者（家主）への支援</w:t>
            </w:r>
          </w:p>
          <w:p w:rsidR="000F0030" w:rsidRPr="002F34E4" w:rsidRDefault="000F0030" w:rsidP="0062228D">
            <w:pPr>
              <w:snapToGrid w:val="0"/>
              <w:spacing w:line="30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F34E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○住宅の再建方法の拡充</w:t>
            </w:r>
          </w:p>
          <w:p w:rsidR="00957064" w:rsidRPr="00C16B5A" w:rsidRDefault="000F0030" w:rsidP="00C16B5A">
            <w:pPr>
              <w:snapToGrid w:val="0"/>
              <w:spacing w:line="300" w:lineRule="exact"/>
              <w:ind w:leftChars="182" w:left="382" w:firstLineChars="3" w:firstLine="5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F34E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半壊世帯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 w:rsidRPr="002F34E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賃貸住宅を含む）が住宅を建設又は購入した場合も支援対象とします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0F0030" w:rsidTr="0062228D">
        <w:trPr>
          <w:gridBefore w:val="1"/>
          <w:gridAfter w:val="1"/>
          <w:wBefore w:w="28" w:type="dxa"/>
          <w:wAfter w:w="1676" w:type="dxa"/>
        </w:trPr>
        <w:tc>
          <w:tcPr>
            <w:tcW w:w="7169" w:type="dxa"/>
            <w:gridSpan w:val="6"/>
            <w:shd w:val="clear" w:color="auto" w:fill="000000" w:themeFill="text1"/>
          </w:tcPr>
          <w:p w:rsidR="000F0030" w:rsidRPr="00E140EE" w:rsidRDefault="000F0030" w:rsidP="0062228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kern w:val="0"/>
                <w:sz w:val="32"/>
                <w:szCs w:val="24"/>
              </w:rPr>
            </w:pPr>
            <w:r w:rsidRPr="002B259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28"/>
                <w:szCs w:val="24"/>
              </w:rPr>
              <w:lastRenderedPageBreak/>
              <w:t>◎新規情報です。</w:t>
            </w:r>
          </w:p>
        </w:tc>
      </w:tr>
      <w:tr w:rsidR="000F0030" w:rsidTr="0062228D">
        <w:trPr>
          <w:gridBefore w:val="1"/>
          <w:gridAfter w:val="1"/>
          <w:wBefore w:w="28" w:type="dxa"/>
          <w:wAfter w:w="1676" w:type="dxa"/>
          <w:trHeight w:val="6320"/>
        </w:trPr>
        <w:tc>
          <w:tcPr>
            <w:tcW w:w="7169" w:type="dxa"/>
            <w:gridSpan w:val="6"/>
            <w:vAlign w:val="center"/>
          </w:tcPr>
          <w:p w:rsidR="000F0030" w:rsidRPr="002B259D" w:rsidRDefault="000F0030" w:rsidP="0062228D">
            <w:pPr>
              <w:ind w:firstLineChars="100" w:firstLine="281"/>
              <w:jc w:val="left"/>
              <w:rPr>
                <w:rFonts w:ascii="ＭＳ Ｐゴシック" w:eastAsia="ＭＳ Ｐゴシック" w:hAnsi="ＭＳ Ｐゴシック"/>
                <w:kern w:val="0"/>
                <w:sz w:val="36"/>
                <w:szCs w:val="24"/>
                <w:u w:val="single"/>
              </w:rPr>
            </w:pPr>
            <w:r w:rsidRPr="002B259D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 w:val="28"/>
                <w:szCs w:val="24"/>
                <w:u w:val="single"/>
              </w:rPr>
              <w:t>中部地震住宅修繕支援センターが開所しました。</w:t>
            </w:r>
          </w:p>
          <w:p w:rsidR="000F0030" w:rsidRDefault="000F0030" w:rsidP="006222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6252B" wp14:editId="5DFCD33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</wp:posOffset>
                      </wp:positionV>
                      <wp:extent cx="4338955" cy="457200"/>
                      <wp:effectExtent l="0" t="0" r="4445" b="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8955" cy="4572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0030" w:rsidRPr="006A3DF4" w:rsidRDefault="000F0030" w:rsidP="000F0030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3DF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被災した住宅を修繕したいけど、どこに相談したらいいの？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3.2pt;margin-top:.05pt;width:341.6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" fillcolor="#00b050" stroked="f" strokeweight="2pt">
                      <v:textbox>
                        <w:txbxContent>
                          <w:p w:rsidR="000F0030" w:rsidRPr="006A3DF4" w:rsidRDefault="000F0030" w:rsidP="000F0030">
                            <w:pPr>
                              <w:spacing w:line="300" w:lineRule="exact"/>
                              <w:jc w:val="center"/>
                              <w:rPr>
                                <w:b/>
                              </w:rPr>
                            </w:pPr>
                            <w:r w:rsidRPr="006A3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被災した住宅を修繕したいけど、どこに相談したらいいの？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F0030" w:rsidRPr="006A3DF4" w:rsidRDefault="000F0030" w:rsidP="006222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0A539" wp14:editId="160F6249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164465</wp:posOffset>
                      </wp:positionV>
                      <wp:extent cx="612140" cy="318770"/>
                      <wp:effectExtent l="0" t="0" r="0" b="508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40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151.4pt;margin-top:12.95pt;width:48.2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" adj="10800" fillcolor="#00b050" stroked="f" strokeweight="2pt"/>
                  </w:pict>
                </mc:Fallback>
              </mc:AlternateContent>
            </w:r>
          </w:p>
          <w:p w:rsidR="000F0030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  <w:p w:rsidR="000F0030" w:rsidRDefault="000F0030" w:rsidP="0062228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A578B" wp14:editId="443D653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147320</wp:posOffset>
                      </wp:positionV>
                      <wp:extent cx="4338955" cy="551815"/>
                      <wp:effectExtent l="19050" t="19050" r="42545" b="3873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8955" cy="5518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0030" w:rsidRPr="006A3DF4" w:rsidRDefault="000F0030" w:rsidP="000F0030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7" style="position:absolute;left:0;text-align:left;margin-left:3.2pt;margin-top:11.6pt;width:341.6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" filled="f" strokecolor="red" strokeweight="4.5pt">
                      <v:textbox>
                        <w:txbxContent>
                          <w:p w:rsidR="000F0030" w:rsidRPr="006A3DF4" w:rsidRDefault="000F0030" w:rsidP="000F0030">
                            <w:pPr>
                              <w:spacing w:line="30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F0030" w:rsidRPr="006A3DF4" w:rsidRDefault="000F0030" w:rsidP="0062228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2"/>
                <w:szCs w:val="24"/>
              </w:rPr>
            </w:pPr>
            <w:r w:rsidRPr="006A3DF4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4"/>
              </w:rPr>
              <w:t xml:space="preserve">まずは </w:t>
            </w:r>
            <w:r w:rsidRPr="006A3DF4">
              <w:rPr>
                <w:rFonts w:ascii="HG創英角ﾎﾟｯﾌﾟ体" w:eastAsia="HG創英角ﾎﾟｯﾌﾟ体" w:hAnsi="HG創英角ﾎﾟｯﾌﾟ体" w:hint="eastAsia"/>
                <w:b/>
                <w:bCs/>
                <w:color w:val="FF0000"/>
                <w:kern w:val="0"/>
                <w:sz w:val="22"/>
                <w:szCs w:val="24"/>
              </w:rPr>
              <w:t>家を建てた工務店、大工さん</w:t>
            </w:r>
            <w:r w:rsidRPr="006A3DF4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4"/>
              </w:rPr>
              <w:t xml:space="preserve"> や </w:t>
            </w:r>
            <w:r w:rsidRPr="006A3DF4">
              <w:rPr>
                <w:rFonts w:ascii="HG創英角ﾎﾟｯﾌﾟ体" w:eastAsia="HG創英角ﾎﾟｯﾌﾟ体" w:hAnsi="HG創英角ﾎﾟｯﾌﾟ体" w:hint="eastAsia"/>
                <w:b/>
                <w:bCs/>
                <w:color w:val="FF0000"/>
                <w:kern w:val="0"/>
                <w:sz w:val="22"/>
                <w:szCs w:val="24"/>
              </w:rPr>
              <w:t>お近くの工務店、</w:t>
            </w:r>
          </w:p>
          <w:p w:rsidR="000F0030" w:rsidRPr="006A3DF4" w:rsidRDefault="000F0030" w:rsidP="006222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6A3DF4">
              <w:rPr>
                <w:rFonts w:ascii="HG創英角ﾎﾟｯﾌﾟ体" w:eastAsia="HG創英角ﾎﾟｯﾌﾟ体" w:hAnsi="HG創英角ﾎﾟｯﾌﾟ体" w:hint="eastAsia"/>
                <w:b/>
                <w:bCs/>
                <w:color w:val="FF0000"/>
                <w:kern w:val="0"/>
                <w:sz w:val="22"/>
                <w:szCs w:val="24"/>
              </w:rPr>
              <w:t>なじみのある業者さん</w:t>
            </w:r>
            <w:r w:rsidRPr="006A3DF4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kern w:val="0"/>
                <w:sz w:val="22"/>
                <w:szCs w:val="24"/>
              </w:rPr>
              <w:t xml:space="preserve"> </w:t>
            </w:r>
            <w:r w:rsidRPr="006A3DF4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4"/>
              </w:rPr>
              <w:t>などに相談しましょう。</w:t>
            </w:r>
          </w:p>
          <w:p w:rsidR="000F0030" w:rsidRDefault="000F0030" w:rsidP="006222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</w:p>
          <w:p w:rsidR="000F0030" w:rsidRDefault="000F0030" w:rsidP="0062228D">
            <w:pPr>
              <w:ind w:leftChars="100" w:left="210" w:firstLineChars="100" w:firstLine="200"/>
              <w:rPr>
                <w:rFonts w:ascii="HG丸ｺﾞｼｯｸM-PRO" w:eastAsia="HG丸ｺﾞｼｯｸM-PRO" w:hAnsi="HG丸ｺﾞｼｯｸM-PRO"/>
                <w:spacing w:val="-10"/>
                <w:kern w:val="0"/>
                <w:sz w:val="22"/>
                <w:szCs w:val="24"/>
              </w:rPr>
            </w:pPr>
            <w:r w:rsidRPr="006A3DF4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22"/>
                <w:szCs w:val="24"/>
              </w:rPr>
              <w:t>家を建てた工務店が分からない、相談できる業者さんがいない場合は、</w:t>
            </w:r>
          </w:p>
          <w:p w:rsidR="000F0030" w:rsidRPr="006A3DF4" w:rsidRDefault="000F0030" w:rsidP="0062228D">
            <w:pPr>
              <w:ind w:leftChars="100" w:left="210" w:firstLineChars="100" w:firstLine="200"/>
              <w:rPr>
                <w:rFonts w:ascii="HG丸ｺﾞｼｯｸM-PRO" w:eastAsia="HG丸ｺﾞｼｯｸM-PRO" w:hAnsi="HG丸ｺﾞｼｯｸM-PRO"/>
                <w:spacing w:val="-10"/>
                <w:kern w:val="0"/>
                <w:sz w:val="22"/>
                <w:szCs w:val="24"/>
              </w:rPr>
            </w:pPr>
            <w:r w:rsidRPr="006A3DF4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22"/>
                <w:szCs w:val="24"/>
              </w:rPr>
              <w:t>下記の相談窓口へどうぞ。</w:t>
            </w:r>
          </w:p>
          <w:p w:rsidR="000F0030" w:rsidRDefault="000F0030" w:rsidP="0062228D">
            <w:pPr>
              <w:ind w:leftChars="100" w:left="210" w:firstLineChars="100" w:firstLine="200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6A3DF4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22"/>
                <w:szCs w:val="24"/>
              </w:rPr>
              <w:t>（鳥取県内の建設・建築関係団体が連携して設立した窓口です。）</w:t>
            </w:r>
          </w:p>
          <w:p w:rsidR="000F0030" w:rsidRPr="006A3DF4" w:rsidRDefault="000F0030" w:rsidP="0062228D">
            <w:pPr>
              <w:spacing w:beforeLines="20" w:before="72"/>
              <w:ind w:leftChars="300" w:left="630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26089CF" wp14:editId="4C937EB9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30480</wp:posOffset>
                      </wp:positionV>
                      <wp:extent cx="3933190" cy="948690"/>
                      <wp:effectExtent l="0" t="0" r="10160" b="2286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190" cy="948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8.8pt;margin-top:2.4pt;width:309.7pt;height:7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" fillcolor="#ffc" strokecolor="black [3213]"/>
                  </w:pict>
                </mc:Fallback>
              </mc:AlternateContent>
            </w:r>
            <w:r w:rsidRPr="006A3DF4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【中部地震住宅修繕支援センター】</w:t>
            </w:r>
          </w:p>
          <w:p w:rsidR="000F0030" w:rsidRPr="006A3DF4" w:rsidRDefault="000F0030" w:rsidP="0062228D">
            <w:pPr>
              <w:ind w:leftChars="300" w:left="630"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6A3DF4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電　　話　０８５８－２３－５０８８</w:t>
            </w:r>
          </w:p>
          <w:p w:rsidR="000F0030" w:rsidRPr="006A3DF4" w:rsidRDefault="000F0030" w:rsidP="0062228D">
            <w:pPr>
              <w:ind w:leftChars="300" w:left="630"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6A3DF4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場　　所　倉吉市東巌城町１２（中部建設会館内）</w:t>
            </w:r>
          </w:p>
          <w:p w:rsidR="000F0030" w:rsidRDefault="000F0030" w:rsidP="0062228D">
            <w:pPr>
              <w:ind w:leftChars="300" w:left="630"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1E4654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受付時間　午前９時から午後5時まで</w:t>
            </w:r>
          </w:p>
          <w:p w:rsidR="000F0030" w:rsidRPr="00957064" w:rsidRDefault="000F0030" w:rsidP="00957064">
            <w:pPr>
              <w:spacing w:beforeLines="20" w:before="72"/>
              <w:ind w:leftChars="100" w:left="210" w:firstLineChars="100" w:firstLine="160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1E4654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18"/>
                <w:szCs w:val="24"/>
              </w:rPr>
              <w:t>鳥取県庁担当課　住まいまちづくり課　TEL 0857-26-7398</w:t>
            </w:r>
          </w:p>
        </w:tc>
      </w:tr>
    </w:tbl>
    <w:p w:rsidR="00722093" w:rsidRDefault="00722093" w:rsidP="007373B2">
      <w:pPr>
        <w:rPr>
          <w:rFonts w:hint="eastAsia"/>
        </w:rPr>
      </w:pPr>
    </w:p>
    <w:p w:rsidR="007373B2" w:rsidRDefault="007373B2" w:rsidP="007373B2">
      <w:pPr>
        <w:rPr>
          <w:rFonts w:hint="eastAsia"/>
        </w:rPr>
      </w:pPr>
    </w:p>
    <w:p w:rsidR="007373B2" w:rsidRPr="000F0030" w:rsidRDefault="007373B2" w:rsidP="007373B2">
      <w:r>
        <w:rPr>
          <w:rFonts w:hint="eastAsia"/>
        </w:rPr>
        <w:t xml:space="preserve">　　　　　　　　　　　　　　</w:t>
      </w:r>
      <w:r>
        <w:rPr>
          <w:noProof/>
        </w:rPr>
        <w:drawing>
          <wp:inline distT="0" distB="0" distL="0" distR="0" wp14:anchorId="22080DA6">
            <wp:extent cx="956945" cy="2679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3B2" w:rsidRPr="000F0030" w:rsidSect="007373B2">
      <w:type w:val="continuous"/>
      <w:pgSz w:w="16838" w:h="11906" w:orient="landscape"/>
      <w:pgMar w:top="284" w:right="284" w:bottom="0" w:left="284" w:header="851" w:footer="992" w:gutter="0"/>
      <w:cols w:num="2" w:space="70" w:equalWidth="0">
        <w:col w:w="8930" w:space="142"/>
        <w:col w:w="7198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AF"/>
    <w:rsid w:val="00094698"/>
    <w:rsid w:val="000A60EB"/>
    <w:rsid w:val="000F0030"/>
    <w:rsid w:val="003920CF"/>
    <w:rsid w:val="00457EC2"/>
    <w:rsid w:val="00722093"/>
    <w:rsid w:val="007373B2"/>
    <w:rsid w:val="008919AF"/>
    <w:rsid w:val="00957064"/>
    <w:rsid w:val="00C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4.bp.blogspot.com/-1p3dQt8cpqA/U5l6H_0VP8I/AAAAAAAAhZE/QszKqbrd3DU/s800/tennyo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dcterms:created xsi:type="dcterms:W3CDTF">2017-03-30T05:54:00Z</dcterms:created>
  <dcterms:modified xsi:type="dcterms:W3CDTF">2017-04-03T01:48:00Z</dcterms:modified>
</cp:coreProperties>
</file>