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D25507" w14:textId="7BC2F76E" w:rsidR="00840CB1" w:rsidRPr="006C7FDD" w:rsidRDefault="00F6109E" w:rsidP="007377E2">
      <w:pPr>
        <w:adjustRightInd w:val="0"/>
        <w:snapToGrid w:val="0"/>
        <w:rPr>
          <w:rFonts w:ascii="UD デジタル 教科書体 NP-R" w:eastAsia="UD デジタル 教科書体 NP-R"/>
          <w:sz w:val="22"/>
          <w:szCs w:val="22"/>
        </w:rPr>
      </w:pPr>
      <w:r w:rsidRPr="006C7FDD">
        <w:rPr>
          <w:rFonts w:ascii="UD デジタル 教科書体 NP-R" w:eastAsia="UD デジタル 教科書体 NP-R" w:hint="eastAsia"/>
          <w:sz w:val="22"/>
          <w:szCs w:val="22"/>
        </w:rPr>
        <w:t>様式</w:t>
      </w:r>
      <w:r w:rsidR="00DD28A9" w:rsidRPr="006C7FDD">
        <w:rPr>
          <w:rFonts w:ascii="UD デジタル 教科書体 NP-R" w:eastAsia="UD デジタル 教科書体 NP-R" w:hint="eastAsia"/>
          <w:sz w:val="22"/>
          <w:szCs w:val="22"/>
        </w:rPr>
        <w:t>第</w:t>
      </w:r>
      <w:r w:rsidR="00AE68FF" w:rsidRPr="00171D6C">
        <w:rPr>
          <w:rFonts w:ascii="UD デジタル 教科書体 NP-R" w:eastAsia="UD デジタル 教科書体 NP-R" w:hint="eastAsia"/>
          <w:sz w:val="22"/>
          <w:szCs w:val="22"/>
        </w:rPr>
        <w:t>７</w:t>
      </w:r>
      <w:r w:rsidR="00931C98" w:rsidRPr="006C7FDD">
        <w:rPr>
          <w:rFonts w:ascii="UD デジタル 教科書体 NP-R" w:eastAsia="UD デジタル 教科書体 NP-R" w:hint="eastAsia"/>
          <w:sz w:val="22"/>
          <w:szCs w:val="22"/>
        </w:rPr>
        <w:t>号</w:t>
      </w:r>
      <w:r w:rsidR="006C7FDD" w:rsidRPr="006C7FDD">
        <w:rPr>
          <w:rFonts w:ascii="UD デジタル 教科書体 NP-R" w:eastAsia="UD デジタル 教科書体 NP-R" w:hint="eastAsia"/>
          <w:sz w:val="22"/>
          <w:szCs w:val="22"/>
        </w:rPr>
        <w:t>（</w:t>
      </w:r>
      <w:r w:rsidR="00F608BA" w:rsidRPr="006C7FDD">
        <w:rPr>
          <w:rFonts w:ascii="UD デジタル 教科書体 NP-R" w:eastAsia="UD デジタル 教科書体 NP-R" w:hint="eastAsia"/>
          <w:sz w:val="22"/>
          <w:szCs w:val="22"/>
        </w:rPr>
        <w:t>知的障がい用</w:t>
      </w:r>
      <w:r w:rsidR="006C7FDD" w:rsidRPr="006C7FDD">
        <w:rPr>
          <w:rFonts w:ascii="UD デジタル 教科書体 NP-R" w:eastAsia="UD デジタル 教科書体 NP-R" w:hint="eastAsia"/>
          <w:sz w:val="22"/>
          <w:szCs w:val="22"/>
        </w:rPr>
        <w:t>）</w:t>
      </w:r>
    </w:p>
    <w:p w14:paraId="1314A272" w14:textId="77777777" w:rsidR="00F6109E" w:rsidRPr="007377E2" w:rsidRDefault="00F6109E" w:rsidP="007377E2">
      <w:pPr>
        <w:adjustRightInd w:val="0"/>
        <w:snapToGrid w:val="0"/>
        <w:jc w:val="center"/>
        <w:rPr>
          <w:rFonts w:ascii="UD デジタル 教科書体 NP-B" w:eastAsia="UD デジタル 教科書体 NP-B" w:hAnsi="ＭＳ ゴシック"/>
          <w:sz w:val="22"/>
          <w:szCs w:val="22"/>
        </w:rPr>
      </w:pPr>
      <w:r w:rsidRPr="007377E2">
        <w:rPr>
          <w:rFonts w:ascii="UD デジタル 教科書体 NP-B" w:eastAsia="UD デジタル 教科書体 NP-B" w:hAnsi="ＭＳ ゴシック" w:hint="eastAsia"/>
          <w:sz w:val="28"/>
          <w:szCs w:val="28"/>
        </w:rPr>
        <w:t>申</w:t>
      </w:r>
      <w:r w:rsidR="00F3024E" w:rsidRPr="007377E2">
        <w:rPr>
          <w:rFonts w:ascii="UD デジタル 教科書体 NP-B" w:eastAsia="UD デジタル 教科書体 NP-B" w:hAnsi="ＭＳ ゴシック" w:hint="eastAsia"/>
          <w:sz w:val="28"/>
          <w:szCs w:val="28"/>
        </w:rPr>
        <w:t xml:space="preserve">　</w:t>
      </w:r>
      <w:r w:rsidRPr="007377E2">
        <w:rPr>
          <w:rFonts w:ascii="UD デジタル 教科書体 NP-B" w:eastAsia="UD デジタル 教科書体 NP-B" w:hAnsi="ＭＳ ゴシック" w:hint="eastAsia"/>
          <w:sz w:val="28"/>
          <w:szCs w:val="28"/>
        </w:rPr>
        <w:t xml:space="preserve">　告　</w:t>
      </w:r>
      <w:r w:rsidR="00F3024E" w:rsidRPr="007377E2">
        <w:rPr>
          <w:rFonts w:ascii="UD デジタル 教科書体 NP-B" w:eastAsia="UD デジタル 教科書体 NP-B" w:hAnsi="ＭＳ ゴシック" w:hint="eastAsia"/>
          <w:sz w:val="28"/>
          <w:szCs w:val="28"/>
        </w:rPr>
        <w:t xml:space="preserve">　</w:t>
      </w:r>
      <w:r w:rsidRPr="007377E2">
        <w:rPr>
          <w:rFonts w:ascii="UD デジタル 教科書体 NP-B" w:eastAsia="UD デジタル 教科書体 NP-B" w:hAnsi="ＭＳ ゴシック" w:hint="eastAsia"/>
          <w:sz w:val="28"/>
          <w:szCs w:val="28"/>
        </w:rPr>
        <w:t>書</w:t>
      </w: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7054"/>
      </w:tblGrid>
      <w:tr w:rsidR="00F6109E" w:rsidRPr="007377E2" w14:paraId="05293C8E" w14:textId="77777777" w:rsidTr="00D21EC1">
        <w:trPr>
          <w:trHeight w:val="447"/>
        </w:trPr>
        <w:tc>
          <w:tcPr>
            <w:tcW w:w="1800" w:type="dxa"/>
            <w:tcBorders>
              <w:top w:val="single" w:sz="4" w:space="0" w:color="auto"/>
              <w:left w:val="single" w:sz="4" w:space="0" w:color="auto"/>
              <w:bottom w:val="dashSmallGap" w:sz="4" w:space="0" w:color="auto"/>
              <w:right w:val="single" w:sz="4" w:space="0" w:color="auto"/>
            </w:tcBorders>
            <w:vAlign w:val="center"/>
          </w:tcPr>
          <w:p w14:paraId="19A8AC09" w14:textId="77777777" w:rsidR="00F6109E" w:rsidRPr="007377E2" w:rsidRDefault="00DA3DF0" w:rsidP="007377E2">
            <w:pPr>
              <w:adjustRightInd w:val="0"/>
              <w:snapToGrid w:val="0"/>
              <w:jc w:val="center"/>
              <w:rPr>
                <w:rFonts w:ascii="UD デジタル 教科書体 NP-R" w:eastAsia="UD デジタル 教科書体 NP-R" w:hAnsi="ＭＳ ゴシック"/>
                <w:szCs w:val="21"/>
              </w:rPr>
            </w:pPr>
            <w:r w:rsidRPr="007377E2">
              <w:rPr>
                <w:rFonts w:ascii="UD デジタル 教科書体 NP-R" w:eastAsia="UD デジタル 教科書体 NP-R" w:hAnsi="ＭＳ ゴシック" w:hint="eastAsia"/>
                <w:szCs w:val="21"/>
              </w:rPr>
              <w:t>志願</w:t>
            </w:r>
            <w:r w:rsidR="00F6109E" w:rsidRPr="007377E2">
              <w:rPr>
                <w:rFonts w:ascii="UD デジタル 教科書体 NP-R" w:eastAsia="UD デジタル 教科書体 NP-R" w:hAnsi="ＭＳ ゴシック" w:hint="eastAsia"/>
                <w:szCs w:val="21"/>
              </w:rPr>
              <w:t>者氏名</w:t>
            </w:r>
          </w:p>
        </w:tc>
        <w:tc>
          <w:tcPr>
            <w:tcW w:w="7054" w:type="dxa"/>
            <w:tcBorders>
              <w:top w:val="single" w:sz="4" w:space="0" w:color="auto"/>
              <w:left w:val="single" w:sz="4" w:space="0" w:color="auto"/>
              <w:bottom w:val="dashSmallGap" w:sz="4" w:space="0" w:color="auto"/>
              <w:right w:val="single" w:sz="4" w:space="0" w:color="auto"/>
            </w:tcBorders>
            <w:vAlign w:val="center"/>
          </w:tcPr>
          <w:p w14:paraId="76DC86B8" w14:textId="77777777" w:rsidR="00F6109E" w:rsidRPr="007377E2" w:rsidRDefault="00F6109E" w:rsidP="007377E2">
            <w:pPr>
              <w:adjustRightInd w:val="0"/>
              <w:snapToGrid w:val="0"/>
              <w:rPr>
                <w:rFonts w:ascii="UD デジタル 教科書体 NP-R" w:eastAsia="UD デジタル 教科書体 NP-R"/>
                <w:sz w:val="24"/>
              </w:rPr>
            </w:pPr>
          </w:p>
        </w:tc>
      </w:tr>
      <w:tr w:rsidR="00B13094" w:rsidRPr="007377E2" w14:paraId="2D48138F" w14:textId="77777777" w:rsidTr="00B13094">
        <w:trPr>
          <w:trHeight w:val="300"/>
        </w:trPr>
        <w:tc>
          <w:tcPr>
            <w:tcW w:w="1800" w:type="dxa"/>
          </w:tcPr>
          <w:p w14:paraId="1A04C2DE" w14:textId="77777777" w:rsidR="00B13094" w:rsidRPr="007377E2" w:rsidRDefault="00B13094" w:rsidP="007377E2">
            <w:pPr>
              <w:adjustRightInd w:val="0"/>
              <w:snapToGrid w:val="0"/>
              <w:rPr>
                <w:rFonts w:ascii="UD デジタル 教科書体 NP-R" w:eastAsia="UD デジタル 教科書体 NP-R" w:hAnsi="ＭＳ ゴシック"/>
                <w:szCs w:val="21"/>
              </w:rPr>
            </w:pPr>
            <w:r w:rsidRPr="007377E2">
              <w:rPr>
                <w:rFonts w:ascii="UD デジタル 教科書体 NP-R" w:eastAsia="UD デジタル 教科書体 NP-R" w:hAnsi="ＭＳ ゴシック" w:hint="eastAsia"/>
                <w:szCs w:val="21"/>
              </w:rPr>
              <w:t>入学を希望する学校名</w:t>
            </w:r>
          </w:p>
        </w:tc>
        <w:tc>
          <w:tcPr>
            <w:tcW w:w="7054" w:type="dxa"/>
            <w:vAlign w:val="center"/>
          </w:tcPr>
          <w:p w14:paraId="43B489BA" w14:textId="77777777" w:rsidR="00B13094" w:rsidRPr="007377E2" w:rsidRDefault="00D426CA" w:rsidP="007377E2">
            <w:pPr>
              <w:adjustRightInd w:val="0"/>
              <w:snapToGrid w:val="0"/>
              <w:rPr>
                <w:rFonts w:ascii="UD デジタル 教科書体 NP-R" w:eastAsia="UD デジタル 教科書体 NP-R" w:hAnsi="ＭＳ ゴシック"/>
                <w:sz w:val="22"/>
                <w:szCs w:val="22"/>
              </w:rPr>
            </w:pPr>
            <w:r w:rsidRPr="007377E2">
              <w:rPr>
                <w:rFonts w:ascii="UD デジタル 教科書体 NP-R" w:eastAsia="UD デジタル 教科書体 NP-R" w:hAnsi="ＭＳ ゴシック" w:hint="eastAsia"/>
                <w:sz w:val="22"/>
                <w:szCs w:val="22"/>
              </w:rPr>
              <w:t>（　　）</w:t>
            </w:r>
            <w:r w:rsidR="00B00778" w:rsidRPr="007377E2">
              <w:rPr>
                <w:rFonts w:ascii="UD デジタル 教科書体 NP-R" w:eastAsia="UD デジタル 教科書体 NP-R" w:hAnsi="ＭＳ ゴシック" w:hint="eastAsia"/>
                <w:sz w:val="22"/>
                <w:szCs w:val="22"/>
              </w:rPr>
              <w:t>白兎養護学校　　（　　）</w:t>
            </w:r>
            <w:r w:rsidR="00B13094" w:rsidRPr="007377E2">
              <w:rPr>
                <w:rFonts w:ascii="UD デジタル 教科書体 NP-R" w:eastAsia="UD デジタル 教科書体 NP-R" w:hAnsi="ＭＳ ゴシック" w:hint="eastAsia"/>
                <w:sz w:val="22"/>
                <w:szCs w:val="22"/>
              </w:rPr>
              <w:t>倉吉養護学校</w:t>
            </w:r>
          </w:p>
          <w:p w14:paraId="00147E90" w14:textId="77777777" w:rsidR="00B13094" w:rsidRPr="007377E2" w:rsidRDefault="00D426CA" w:rsidP="007377E2">
            <w:pPr>
              <w:adjustRightInd w:val="0"/>
              <w:snapToGrid w:val="0"/>
              <w:rPr>
                <w:rFonts w:ascii="UD デジタル 教科書体 NP-R" w:eastAsia="UD デジタル 教科書体 NP-R"/>
                <w:sz w:val="24"/>
              </w:rPr>
            </w:pPr>
            <w:r w:rsidRPr="007377E2">
              <w:rPr>
                <w:rFonts w:ascii="UD デジタル 教科書体 NP-R" w:eastAsia="UD デジタル 教科書体 NP-R" w:hAnsi="ＭＳ ゴシック" w:hint="eastAsia"/>
                <w:sz w:val="22"/>
                <w:szCs w:val="22"/>
              </w:rPr>
              <w:t>（　　）</w:t>
            </w:r>
            <w:r w:rsidR="00B00778" w:rsidRPr="007377E2">
              <w:rPr>
                <w:rFonts w:ascii="UD デジタル 教科書体 NP-R" w:eastAsia="UD デジタル 教科書体 NP-R" w:hAnsi="ＭＳ ゴシック" w:hint="eastAsia"/>
                <w:sz w:val="22"/>
                <w:szCs w:val="22"/>
              </w:rPr>
              <w:t>米子養護学校　　（　　）</w:t>
            </w:r>
            <w:r w:rsidR="00B13094" w:rsidRPr="007377E2">
              <w:rPr>
                <w:rFonts w:ascii="UD デジタル 教科書体 NP-R" w:eastAsia="UD デジタル 教科書体 NP-R" w:hAnsi="ＭＳ ゴシック" w:hint="eastAsia"/>
                <w:sz w:val="22"/>
                <w:szCs w:val="22"/>
              </w:rPr>
              <w:t>琴の浦高等特別支援学校</w:t>
            </w:r>
          </w:p>
        </w:tc>
      </w:tr>
    </w:tbl>
    <w:p w14:paraId="41232619" w14:textId="77777777" w:rsidR="00E131A7" w:rsidRDefault="00E131A7" w:rsidP="007377E2">
      <w:pPr>
        <w:adjustRightInd w:val="0"/>
        <w:snapToGrid w:val="0"/>
        <w:ind w:left="430" w:hangingChars="200" w:hanging="430"/>
        <w:rPr>
          <w:rFonts w:ascii="UD デジタル 教科書体 NP-R" w:eastAsia="UD デジタル 教科書体 NP-R" w:hAnsi="ＭＳ ゴシック"/>
          <w:sz w:val="22"/>
          <w:szCs w:val="22"/>
        </w:rPr>
      </w:pPr>
    </w:p>
    <w:p w14:paraId="7C7969B1" w14:textId="77777777" w:rsidR="007377E2" w:rsidRPr="007377E2" w:rsidRDefault="007377E2" w:rsidP="007377E2">
      <w:pPr>
        <w:adjustRightInd w:val="0"/>
        <w:snapToGrid w:val="0"/>
        <w:ind w:left="430" w:hangingChars="200" w:hanging="430"/>
        <w:rPr>
          <w:rFonts w:ascii="UD デジタル 教科書体 NP-R" w:eastAsia="UD デジタル 教科書体 NP-R" w:hAnsi="ＭＳ ゴシック"/>
          <w:sz w:val="22"/>
          <w:szCs w:val="22"/>
        </w:rPr>
      </w:pPr>
    </w:p>
    <w:p w14:paraId="58D8989F" w14:textId="77777777" w:rsidR="00D21EC1" w:rsidRPr="007377E2" w:rsidRDefault="002963C8" w:rsidP="007377E2">
      <w:pPr>
        <w:adjustRightInd w:val="0"/>
        <w:snapToGrid w:val="0"/>
        <w:ind w:left="430" w:hangingChars="200" w:hanging="430"/>
        <w:rPr>
          <w:rFonts w:ascii="UD デジタル 教科書体 NP-R" w:eastAsia="UD デジタル 教科書体 NP-R" w:hAnsi="ＭＳ ゴシック"/>
          <w:sz w:val="22"/>
          <w:szCs w:val="22"/>
        </w:rPr>
      </w:pPr>
      <w:r w:rsidRPr="007377E2">
        <w:rPr>
          <w:rFonts w:ascii="UD デジタル 教科書体 NP-R" w:eastAsia="UD デジタル 教科書体 NP-R" w:hAnsi="ＭＳ ゴシック" w:hint="eastAsia"/>
          <w:sz w:val="22"/>
          <w:szCs w:val="22"/>
        </w:rPr>
        <w:t xml:space="preserve">１　</w:t>
      </w:r>
      <w:r w:rsidR="00EA0EFC" w:rsidRPr="007377E2">
        <w:rPr>
          <w:rFonts w:ascii="UD デジタル 教科書体 NP-R" w:eastAsia="UD デジタル 教科書体 NP-R" w:hAnsi="ＭＳ ゴシック" w:hint="eastAsia"/>
          <w:sz w:val="22"/>
          <w:szCs w:val="22"/>
        </w:rPr>
        <w:t>志願者に</w:t>
      </w:r>
      <w:r w:rsidR="00D21EC1" w:rsidRPr="007377E2">
        <w:rPr>
          <w:rFonts w:ascii="UD デジタル 教科書体 NP-R" w:eastAsia="UD デジタル 教科書体 NP-R" w:hAnsi="ＭＳ ゴシック" w:hint="eastAsia"/>
          <w:sz w:val="22"/>
          <w:szCs w:val="22"/>
        </w:rPr>
        <w:t>知的障がい</w:t>
      </w:r>
      <w:r w:rsidR="00EA0EFC" w:rsidRPr="007377E2">
        <w:rPr>
          <w:rFonts w:ascii="UD デジタル 教科書体 NP-R" w:eastAsia="UD デジタル 教科書体 NP-R" w:hAnsi="ＭＳ ゴシック" w:hint="eastAsia"/>
          <w:sz w:val="22"/>
          <w:szCs w:val="22"/>
        </w:rPr>
        <w:t>があることに対し、</w:t>
      </w:r>
      <w:r w:rsidR="00253738" w:rsidRPr="007377E2">
        <w:rPr>
          <w:rFonts w:ascii="UD デジタル 教科書体 NP-R" w:eastAsia="UD デジタル 教科書体 NP-R" w:hAnsi="ＭＳ ゴシック" w:hint="eastAsia"/>
          <w:sz w:val="22"/>
          <w:szCs w:val="22"/>
        </w:rPr>
        <w:t>どのような点に留意のうえ指導及び支援を行ってきたかについて</w:t>
      </w:r>
    </w:p>
    <w:p w14:paraId="0863E634" w14:textId="77777777" w:rsidR="00253738" w:rsidRPr="007377E2" w:rsidRDefault="00253738" w:rsidP="007377E2">
      <w:pPr>
        <w:adjustRightInd w:val="0"/>
        <w:snapToGrid w:val="0"/>
        <w:ind w:left="410" w:hangingChars="200" w:hanging="410"/>
        <w:rPr>
          <w:rFonts w:ascii="UD デジタル 教科書体 NP-R" w:eastAsia="UD デジタル 教科書体 NP-R" w:hAnsi="ＭＳ 明朝"/>
          <w:szCs w:val="21"/>
        </w:rPr>
      </w:pPr>
    </w:p>
    <w:p w14:paraId="7B831594" w14:textId="77777777" w:rsidR="00253738" w:rsidRPr="007377E2" w:rsidRDefault="00253738" w:rsidP="007377E2">
      <w:pPr>
        <w:adjustRightInd w:val="0"/>
        <w:snapToGrid w:val="0"/>
        <w:rPr>
          <w:rFonts w:ascii="UD デジタル 教科書体 NP-R" w:eastAsia="UD デジタル 教科書体 NP-R" w:hAnsi="ＭＳ 明朝"/>
          <w:szCs w:val="21"/>
        </w:rPr>
      </w:pPr>
    </w:p>
    <w:p w14:paraId="6EDFD3E9" w14:textId="77777777" w:rsidR="00253738" w:rsidRPr="007377E2" w:rsidRDefault="00253738" w:rsidP="007377E2">
      <w:pPr>
        <w:adjustRightInd w:val="0"/>
        <w:snapToGrid w:val="0"/>
        <w:ind w:left="410" w:hangingChars="200" w:hanging="410"/>
        <w:rPr>
          <w:rFonts w:ascii="UD デジタル 教科書体 NP-R" w:eastAsia="UD デジタル 教科書体 NP-R" w:hAnsi="ＭＳ 明朝"/>
          <w:szCs w:val="21"/>
        </w:rPr>
      </w:pPr>
    </w:p>
    <w:p w14:paraId="1BD1894F" w14:textId="77777777" w:rsidR="00253738" w:rsidRPr="007377E2" w:rsidRDefault="00253738" w:rsidP="007377E2">
      <w:pPr>
        <w:adjustRightInd w:val="0"/>
        <w:snapToGrid w:val="0"/>
        <w:ind w:left="430" w:hangingChars="200" w:hanging="430"/>
        <w:rPr>
          <w:rFonts w:ascii="UD デジタル 教科書体 NP-R" w:eastAsia="UD デジタル 教科書体 NP-R" w:hAnsi="ＭＳ ゴシック"/>
          <w:sz w:val="22"/>
          <w:szCs w:val="22"/>
        </w:rPr>
      </w:pPr>
      <w:r w:rsidRPr="007377E2">
        <w:rPr>
          <w:rFonts w:ascii="UD デジタル 教科書体 NP-R" w:eastAsia="UD デジタル 教科書体 NP-R" w:hAnsi="ＭＳ ゴシック" w:hint="eastAsia"/>
          <w:sz w:val="22"/>
          <w:szCs w:val="22"/>
        </w:rPr>
        <w:t>２　知的障がい以外の学級や学校</w:t>
      </w:r>
      <w:r w:rsidR="00BC72B9" w:rsidRPr="007377E2">
        <w:rPr>
          <w:rFonts w:ascii="UD デジタル 教科書体 NP-R" w:eastAsia="UD デジタル 教科書体 NP-R" w:hAnsi="ＭＳ ゴシック" w:hint="eastAsia"/>
          <w:sz w:val="22"/>
          <w:szCs w:val="22"/>
        </w:rPr>
        <w:t>に在籍することが適当と判断した理由</w:t>
      </w:r>
    </w:p>
    <w:p w14:paraId="508D5252" w14:textId="77777777" w:rsidR="00253738" w:rsidRPr="007377E2" w:rsidRDefault="00253738" w:rsidP="007377E2">
      <w:pPr>
        <w:adjustRightInd w:val="0"/>
        <w:snapToGrid w:val="0"/>
        <w:ind w:left="430" w:hangingChars="200" w:hanging="430"/>
        <w:rPr>
          <w:rFonts w:ascii="UD デジタル 教科書体 NP-R" w:eastAsia="UD デジタル 教科書体 NP-R" w:hAnsi="ＭＳ ゴシック"/>
          <w:sz w:val="22"/>
          <w:szCs w:val="22"/>
        </w:rPr>
      </w:pPr>
    </w:p>
    <w:p w14:paraId="589BFD96" w14:textId="77777777" w:rsidR="00253738" w:rsidRPr="007377E2" w:rsidRDefault="00253738" w:rsidP="007377E2">
      <w:pPr>
        <w:adjustRightInd w:val="0"/>
        <w:snapToGrid w:val="0"/>
        <w:rPr>
          <w:rFonts w:ascii="UD デジタル 教科書体 NP-R" w:eastAsia="UD デジタル 教科書体 NP-R" w:hAnsi="ＭＳ ゴシック"/>
          <w:sz w:val="22"/>
          <w:szCs w:val="22"/>
        </w:rPr>
      </w:pPr>
    </w:p>
    <w:p w14:paraId="735C4F9C" w14:textId="77777777" w:rsidR="00253738" w:rsidRPr="007377E2" w:rsidRDefault="00253738" w:rsidP="007377E2">
      <w:pPr>
        <w:adjustRightInd w:val="0"/>
        <w:snapToGrid w:val="0"/>
        <w:ind w:left="430" w:hangingChars="200" w:hanging="430"/>
        <w:rPr>
          <w:rFonts w:ascii="UD デジタル 教科書体 NP-R" w:eastAsia="UD デジタル 教科書体 NP-R" w:hAnsi="ＭＳ ゴシック"/>
          <w:sz w:val="22"/>
          <w:szCs w:val="22"/>
        </w:rPr>
      </w:pPr>
    </w:p>
    <w:p w14:paraId="376717FF" w14:textId="77777777" w:rsidR="002041F0" w:rsidRPr="007377E2" w:rsidRDefault="00253738" w:rsidP="007377E2">
      <w:pPr>
        <w:adjustRightInd w:val="0"/>
        <w:snapToGrid w:val="0"/>
        <w:rPr>
          <w:rFonts w:ascii="UD デジタル 教科書体 NP-R" w:eastAsia="UD デジタル 教科書体 NP-R" w:hAnsi="ＭＳ ゴシック"/>
          <w:sz w:val="22"/>
          <w:szCs w:val="22"/>
        </w:rPr>
      </w:pPr>
      <w:r w:rsidRPr="007377E2">
        <w:rPr>
          <w:rFonts w:ascii="UD デジタル 教科書体 NP-R" w:eastAsia="UD デジタル 教科書体 NP-R" w:hAnsi="ＭＳ ゴシック" w:hint="eastAsia"/>
          <w:sz w:val="22"/>
          <w:szCs w:val="22"/>
        </w:rPr>
        <w:t>３</w:t>
      </w:r>
      <w:r w:rsidR="00D21EC1" w:rsidRPr="007377E2">
        <w:rPr>
          <w:rFonts w:ascii="UD デジタル 教科書体 NP-R" w:eastAsia="UD デジタル 教科書体 NP-R" w:hAnsi="ＭＳ ゴシック" w:hint="eastAsia"/>
          <w:sz w:val="22"/>
          <w:szCs w:val="22"/>
        </w:rPr>
        <w:t xml:space="preserve">　</w:t>
      </w:r>
      <w:r w:rsidR="00F3024E" w:rsidRPr="007377E2">
        <w:rPr>
          <w:rFonts w:ascii="UD デジタル 教科書体 NP-R" w:eastAsia="UD デジタル 教科書体 NP-R" w:hAnsi="ＭＳ ゴシック" w:hint="eastAsia"/>
          <w:sz w:val="22"/>
          <w:szCs w:val="22"/>
        </w:rPr>
        <w:t>知的障がい</w:t>
      </w:r>
      <w:r w:rsidR="00D426CA" w:rsidRPr="007377E2">
        <w:rPr>
          <w:rFonts w:ascii="UD デジタル 教科書体 NP-R" w:eastAsia="UD デジタル 教科書体 NP-R" w:hAnsi="ＭＳ ゴシック" w:hint="eastAsia"/>
          <w:sz w:val="22"/>
          <w:szCs w:val="22"/>
        </w:rPr>
        <w:t>特別支援学校への進学が適当であると考え</w:t>
      </w:r>
      <w:r w:rsidR="002041F0" w:rsidRPr="007377E2">
        <w:rPr>
          <w:rFonts w:ascii="UD デジタル 教科書体 NP-R" w:eastAsia="UD デジタル 教科書体 NP-R" w:hAnsi="ＭＳ ゴシック" w:hint="eastAsia"/>
          <w:sz w:val="22"/>
          <w:szCs w:val="22"/>
        </w:rPr>
        <w:t>る理由</w:t>
      </w:r>
      <w:r w:rsidR="004970A3" w:rsidRPr="007377E2">
        <w:rPr>
          <w:rFonts w:ascii="UD デジタル 教科書体 NP-R" w:eastAsia="UD デジタル 教科書体 NP-R" w:hAnsi="ＭＳ ゴシック" w:hint="eastAsia"/>
          <w:sz w:val="22"/>
          <w:szCs w:val="22"/>
        </w:rPr>
        <w:t>について</w:t>
      </w:r>
    </w:p>
    <w:p w14:paraId="09106316" w14:textId="77777777" w:rsidR="002963C8" w:rsidRPr="007377E2" w:rsidRDefault="002963C8" w:rsidP="007377E2">
      <w:pPr>
        <w:adjustRightInd w:val="0"/>
        <w:snapToGrid w:val="0"/>
        <w:rPr>
          <w:rFonts w:ascii="UD デジタル 教科書体 NP-R" w:eastAsia="UD デジタル 教科書体 NP-R"/>
          <w:sz w:val="22"/>
          <w:szCs w:val="22"/>
        </w:rPr>
      </w:pPr>
      <w:r w:rsidRPr="007377E2">
        <w:rPr>
          <w:rFonts w:ascii="UD デジタル 教科書体 NP-R" w:eastAsia="UD デジタル 教科書体 NP-R" w:hint="eastAsia"/>
          <w:sz w:val="22"/>
          <w:szCs w:val="22"/>
        </w:rPr>
        <w:t>（</w:t>
      </w:r>
      <w:r w:rsidR="002041F0" w:rsidRPr="007377E2">
        <w:rPr>
          <w:rFonts w:ascii="UD デジタル 教科書体 NP-R" w:eastAsia="UD デジタル 教科書体 NP-R" w:hint="eastAsia"/>
          <w:sz w:val="22"/>
          <w:szCs w:val="22"/>
        </w:rPr>
        <w:t>１</w:t>
      </w:r>
      <w:r w:rsidRPr="007377E2">
        <w:rPr>
          <w:rFonts w:ascii="UD デジタル 教科書体 NP-R" w:eastAsia="UD デジタル 教科書体 NP-R" w:hint="eastAsia"/>
          <w:sz w:val="22"/>
          <w:szCs w:val="22"/>
        </w:rPr>
        <w:t>）</w:t>
      </w:r>
      <w:r w:rsidR="00EA0EFC" w:rsidRPr="007377E2">
        <w:rPr>
          <w:rFonts w:ascii="UD デジタル 教科書体 NP-R" w:eastAsia="UD デジタル 教科書体 NP-R" w:hint="eastAsia"/>
          <w:sz w:val="22"/>
          <w:szCs w:val="22"/>
        </w:rPr>
        <w:t xml:space="preserve">　知的機能</w:t>
      </w:r>
      <w:r w:rsidR="002041F0" w:rsidRPr="007377E2">
        <w:rPr>
          <w:rFonts w:ascii="UD デジタル 教科書体 NP-R" w:eastAsia="UD デジタル 教科書体 NP-R" w:hint="eastAsia"/>
          <w:sz w:val="22"/>
          <w:szCs w:val="22"/>
        </w:rPr>
        <w:t>の状況から見た側面</w:t>
      </w:r>
    </w:p>
    <w:p w14:paraId="54B6077A" w14:textId="77777777" w:rsidR="00EA0EFC" w:rsidRPr="007377E2" w:rsidRDefault="00EA0EFC" w:rsidP="007377E2">
      <w:pPr>
        <w:adjustRightInd w:val="0"/>
        <w:snapToGrid w:val="0"/>
        <w:rPr>
          <w:rFonts w:ascii="UD デジタル 教科書体 NP-R" w:eastAsia="UD デジタル 教科書体 NP-R"/>
          <w:sz w:val="22"/>
          <w:szCs w:val="22"/>
        </w:rPr>
      </w:pPr>
    </w:p>
    <w:p w14:paraId="6649ADE8" w14:textId="77777777" w:rsidR="00EA0EFC" w:rsidRPr="007377E2" w:rsidRDefault="00EA0EFC" w:rsidP="007377E2">
      <w:pPr>
        <w:adjustRightInd w:val="0"/>
        <w:snapToGrid w:val="0"/>
        <w:rPr>
          <w:rFonts w:ascii="UD デジタル 教科書体 NP-R" w:eastAsia="UD デジタル 教科書体 NP-R"/>
          <w:sz w:val="22"/>
          <w:szCs w:val="22"/>
        </w:rPr>
      </w:pPr>
    </w:p>
    <w:p w14:paraId="33A18E46" w14:textId="77777777" w:rsidR="0053059A" w:rsidRPr="007377E2" w:rsidRDefault="0053059A" w:rsidP="007377E2">
      <w:pPr>
        <w:adjustRightInd w:val="0"/>
        <w:snapToGrid w:val="0"/>
        <w:rPr>
          <w:rFonts w:ascii="UD デジタル 教科書体 NP-R" w:eastAsia="UD デジタル 教科書体 NP-R"/>
          <w:sz w:val="22"/>
          <w:szCs w:val="22"/>
        </w:rPr>
      </w:pPr>
    </w:p>
    <w:p w14:paraId="57DBE9F9" w14:textId="77777777" w:rsidR="00EA0EFC" w:rsidRPr="007377E2" w:rsidRDefault="00EA0EFC" w:rsidP="007377E2">
      <w:pPr>
        <w:adjustRightInd w:val="0"/>
        <w:snapToGrid w:val="0"/>
        <w:rPr>
          <w:rFonts w:ascii="UD デジタル 教科書体 NP-R" w:eastAsia="UD デジタル 教科書体 NP-R"/>
          <w:sz w:val="22"/>
          <w:szCs w:val="22"/>
        </w:rPr>
      </w:pPr>
      <w:r w:rsidRPr="007377E2">
        <w:rPr>
          <w:rFonts w:ascii="UD デジタル 教科書体 NP-R" w:eastAsia="UD デジタル 教科書体 NP-R" w:hint="eastAsia"/>
          <w:sz w:val="22"/>
          <w:szCs w:val="22"/>
        </w:rPr>
        <w:t>（２）　適応行動の状況から見た側面</w:t>
      </w:r>
    </w:p>
    <w:p w14:paraId="2AABC76E" w14:textId="77777777" w:rsidR="00EA0EFC" w:rsidRPr="007377E2" w:rsidRDefault="00EA0EFC" w:rsidP="007377E2">
      <w:pPr>
        <w:adjustRightInd w:val="0"/>
        <w:snapToGrid w:val="0"/>
        <w:rPr>
          <w:rFonts w:ascii="UD デジタル 教科書体 NP-R" w:eastAsia="UD デジタル 教科書体 NP-R"/>
          <w:sz w:val="22"/>
          <w:szCs w:val="22"/>
        </w:rPr>
      </w:pPr>
    </w:p>
    <w:p w14:paraId="1B0E95DD" w14:textId="77777777" w:rsidR="00EA0EFC" w:rsidRPr="007377E2" w:rsidRDefault="00EA0EFC" w:rsidP="007377E2">
      <w:pPr>
        <w:adjustRightInd w:val="0"/>
        <w:snapToGrid w:val="0"/>
        <w:rPr>
          <w:rFonts w:ascii="UD デジタル 教科書体 NP-R" w:eastAsia="UD デジタル 教科書体 NP-R"/>
          <w:sz w:val="22"/>
          <w:szCs w:val="22"/>
        </w:rPr>
      </w:pPr>
    </w:p>
    <w:p w14:paraId="1997FD07" w14:textId="77777777" w:rsidR="00EA0EFC" w:rsidRPr="007377E2" w:rsidRDefault="00EA0EFC" w:rsidP="007377E2">
      <w:pPr>
        <w:adjustRightInd w:val="0"/>
        <w:snapToGrid w:val="0"/>
        <w:rPr>
          <w:rFonts w:ascii="UD デジタル 教科書体 NP-R" w:eastAsia="UD デジタル 教科書体 NP-R"/>
          <w:sz w:val="22"/>
          <w:szCs w:val="22"/>
        </w:rPr>
      </w:pPr>
    </w:p>
    <w:p w14:paraId="76D2C2CB" w14:textId="77777777" w:rsidR="008B79EF" w:rsidRPr="007377E2" w:rsidRDefault="002963C8" w:rsidP="007377E2">
      <w:pPr>
        <w:adjustRightInd w:val="0"/>
        <w:snapToGrid w:val="0"/>
        <w:rPr>
          <w:rFonts w:ascii="UD デジタル 教科書体 NP-R" w:eastAsia="UD デジタル 教科書体 NP-R"/>
          <w:sz w:val="22"/>
          <w:szCs w:val="22"/>
        </w:rPr>
      </w:pPr>
      <w:r w:rsidRPr="007377E2">
        <w:rPr>
          <w:rFonts w:ascii="UD デジタル 教科書体 NP-R" w:eastAsia="UD デジタル 教科書体 NP-R" w:hint="eastAsia"/>
          <w:sz w:val="22"/>
          <w:szCs w:val="22"/>
        </w:rPr>
        <w:t>（</w:t>
      </w:r>
      <w:r w:rsidR="00EA0EFC" w:rsidRPr="007377E2">
        <w:rPr>
          <w:rFonts w:ascii="UD デジタル 教科書体 NP-R" w:eastAsia="UD デジタル 教科書体 NP-R" w:hint="eastAsia"/>
          <w:sz w:val="22"/>
          <w:szCs w:val="22"/>
        </w:rPr>
        <w:t>３</w:t>
      </w:r>
      <w:r w:rsidRPr="007377E2">
        <w:rPr>
          <w:rFonts w:ascii="UD デジタル 教科書体 NP-R" w:eastAsia="UD デジタル 教科書体 NP-R" w:hint="eastAsia"/>
          <w:sz w:val="22"/>
          <w:szCs w:val="22"/>
        </w:rPr>
        <w:t>）</w:t>
      </w:r>
      <w:r w:rsidR="002041F0" w:rsidRPr="007377E2">
        <w:rPr>
          <w:rFonts w:ascii="UD デジタル 教科書体 NP-R" w:eastAsia="UD デジタル 教科書体 NP-R" w:hint="eastAsia"/>
          <w:sz w:val="22"/>
          <w:szCs w:val="22"/>
        </w:rPr>
        <w:t xml:space="preserve">　教育課程から見た側面</w:t>
      </w:r>
    </w:p>
    <w:p w14:paraId="0E87CA01" w14:textId="77777777" w:rsidR="00B00778" w:rsidRPr="007377E2" w:rsidRDefault="00B00778" w:rsidP="007377E2">
      <w:pPr>
        <w:adjustRightInd w:val="0"/>
        <w:snapToGrid w:val="0"/>
        <w:rPr>
          <w:rFonts w:ascii="UD デジタル 教科書体 NP-R" w:eastAsia="UD デジタル 教科書体 NP-R" w:hAnsi="ＭＳ 明朝"/>
          <w:szCs w:val="21"/>
        </w:rPr>
      </w:pPr>
    </w:p>
    <w:p w14:paraId="0A5D3D57" w14:textId="77777777" w:rsidR="002963C8" w:rsidRPr="007377E2" w:rsidRDefault="002963C8" w:rsidP="007377E2">
      <w:pPr>
        <w:adjustRightInd w:val="0"/>
        <w:snapToGrid w:val="0"/>
        <w:rPr>
          <w:rFonts w:ascii="UD デジタル 教科書体 NP-R" w:eastAsia="UD デジタル 教科書体 NP-R" w:hAnsi="ＭＳ 明朝"/>
          <w:szCs w:val="21"/>
        </w:rPr>
      </w:pPr>
    </w:p>
    <w:p w14:paraId="3606F631" w14:textId="77777777" w:rsidR="00B00778" w:rsidRPr="007377E2" w:rsidRDefault="00B00778" w:rsidP="007377E2">
      <w:pPr>
        <w:adjustRightInd w:val="0"/>
        <w:snapToGrid w:val="0"/>
        <w:rPr>
          <w:rFonts w:ascii="UD デジタル 教科書体 NP-R" w:eastAsia="UD デジタル 教科書体 NP-R" w:hAnsi="ＭＳ 明朝"/>
          <w:szCs w:val="21"/>
        </w:rPr>
      </w:pPr>
    </w:p>
    <w:p w14:paraId="441F897F" w14:textId="77777777" w:rsidR="008B79EF" w:rsidRPr="007377E2" w:rsidRDefault="002963C8" w:rsidP="007377E2">
      <w:pPr>
        <w:adjustRightInd w:val="0"/>
        <w:snapToGrid w:val="0"/>
        <w:rPr>
          <w:rFonts w:ascii="UD デジタル 教科書体 NP-R" w:eastAsia="UD デジタル 教科書体 NP-R"/>
          <w:color w:val="FF0000"/>
          <w:sz w:val="22"/>
          <w:szCs w:val="22"/>
        </w:rPr>
      </w:pPr>
      <w:r w:rsidRPr="007377E2">
        <w:rPr>
          <w:rFonts w:ascii="UD デジタル 教科書体 NP-R" w:eastAsia="UD デジタル 教科書体 NP-R" w:hint="eastAsia"/>
          <w:sz w:val="22"/>
          <w:szCs w:val="22"/>
        </w:rPr>
        <w:t>（</w:t>
      </w:r>
      <w:r w:rsidR="00EA0EFC" w:rsidRPr="007377E2">
        <w:rPr>
          <w:rFonts w:ascii="UD デジタル 教科書体 NP-R" w:eastAsia="UD デジタル 教科書体 NP-R" w:hint="eastAsia"/>
          <w:sz w:val="22"/>
          <w:szCs w:val="22"/>
        </w:rPr>
        <w:t>４</w:t>
      </w:r>
      <w:r w:rsidRPr="007377E2">
        <w:rPr>
          <w:rFonts w:ascii="UD デジタル 教科書体 NP-R" w:eastAsia="UD デジタル 教科書体 NP-R" w:hint="eastAsia"/>
          <w:sz w:val="22"/>
          <w:szCs w:val="22"/>
        </w:rPr>
        <w:t>）</w:t>
      </w:r>
      <w:r w:rsidR="00D426CA" w:rsidRPr="007377E2">
        <w:rPr>
          <w:rFonts w:ascii="UD デジタル 教科書体 NP-R" w:eastAsia="UD デジタル 教科書体 NP-R" w:hint="eastAsia"/>
          <w:sz w:val="22"/>
          <w:szCs w:val="22"/>
        </w:rPr>
        <w:t xml:space="preserve">　将来の</w:t>
      </w:r>
      <w:r w:rsidR="008B79EF" w:rsidRPr="007377E2">
        <w:rPr>
          <w:rFonts w:ascii="UD デジタル 教科書体 NP-R" w:eastAsia="UD デジタル 教科書体 NP-R" w:hint="eastAsia"/>
          <w:sz w:val="22"/>
          <w:szCs w:val="22"/>
        </w:rPr>
        <w:t>進路</w:t>
      </w:r>
      <w:r w:rsidR="00DA3DF0" w:rsidRPr="007377E2">
        <w:rPr>
          <w:rFonts w:ascii="UD デジタル 教科書体 NP-R" w:eastAsia="UD デジタル 教科書体 NP-R" w:hint="eastAsia"/>
          <w:sz w:val="22"/>
          <w:szCs w:val="22"/>
        </w:rPr>
        <w:t>及び</w:t>
      </w:r>
      <w:r w:rsidR="008B79EF" w:rsidRPr="007377E2">
        <w:rPr>
          <w:rFonts w:ascii="UD デジタル 教科書体 NP-R" w:eastAsia="UD デジタル 教科書体 NP-R" w:hint="eastAsia"/>
          <w:sz w:val="22"/>
          <w:szCs w:val="22"/>
        </w:rPr>
        <w:t>社会参加</w:t>
      </w:r>
      <w:r w:rsidR="00D426CA" w:rsidRPr="007377E2">
        <w:rPr>
          <w:rFonts w:ascii="UD デジタル 教科書体 NP-R" w:eastAsia="UD デジタル 教科書体 NP-R" w:hint="eastAsia"/>
          <w:sz w:val="22"/>
          <w:szCs w:val="22"/>
        </w:rPr>
        <w:t>の方向性</w:t>
      </w:r>
      <w:r w:rsidR="00D21EC1" w:rsidRPr="007377E2">
        <w:rPr>
          <w:rFonts w:ascii="UD デジタル 教科書体 NP-R" w:eastAsia="UD デジタル 教科書体 NP-R" w:hint="eastAsia"/>
          <w:color w:val="000000"/>
          <w:sz w:val="22"/>
          <w:szCs w:val="22"/>
        </w:rPr>
        <w:t>から見た側面</w:t>
      </w:r>
    </w:p>
    <w:p w14:paraId="08EAA2DC" w14:textId="77777777" w:rsidR="00ED4C77" w:rsidRDefault="00ED4C77" w:rsidP="007377E2">
      <w:pPr>
        <w:adjustRightInd w:val="0"/>
        <w:snapToGrid w:val="0"/>
        <w:rPr>
          <w:rFonts w:ascii="UD デジタル 教科書体 NP-R" w:eastAsia="UD デジタル 教科書体 NP-R" w:hAnsi="ＭＳ 明朝"/>
          <w:szCs w:val="21"/>
        </w:rPr>
      </w:pPr>
    </w:p>
    <w:p w14:paraId="2C767D9B" w14:textId="77777777" w:rsidR="007377E2" w:rsidRPr="007377E2" w:rsidRDefault="007377E2" w:rsidP="007377E2">
      <w:pPr>
        <w:adjustRightInd w:val="0"/>
        <w:snapToGrid w:val="0"/>
        <w:rPr>
          <w:rFonts w:ascii="UD デジタル 教科書体 NP-R" w:eastAsia="UD デジタル 教科書体 NP-R" w:hAnsi="ＭＳ 明朝"/>
          <w:szCs w:val="21"/>
        </w:rPr>
      </w:pPr>
    </w:p>
    <w:p w14:paraId="58BD792D" w14:textId="77777777" w:rsidR="00E131A7" w:rsidRPr="007377E2" w:rsidRDefault="00E131A7" w:rsidP="007377E2">
      <w:pPr>
        <w:adjustRightInd w:val="0"/>
        <w:snapToGrid w:val="0"/>
        <w:rPr>
          <w:rFonts w:ascii="UD デジタル 教科書体 NP-R" w:eastAsia="UD デジタル 教科書体 NP-R" w:hAnsi="ＭＳ 明朝"/>
          <w:szCs w:val="21"/>
        </w:rPr>
      </w:pPr>
    </w:p>
    <w:p w14:paraId="77DE9354" w14:textId="77777777" w:rsidR="00F3024E" w:rsidRPr="007377E2" w:rsidRDefault="00B00778" w:rsidP="007377E2">
      <w:pPr>
        <w:adjustRightInd w:val="0"/>
        <w:snapToGrid w:val="0"/>
        <w:spacing w:line="340" w:lineRule="exact"/>
        <w:ind w:leftChars="200" w:left="410" w:firstLineChars="100" w:firstLine="205"/>
        <w:rPr>
          <w:rFonts w:ascii="UD デジタル 教科書体 NP-R" w:eastAsia="UD デジタル 教科書体 NP-R"/>
          <w:szCs w:val="21"/>
        </w:rPr>
      </w:pPr>
      <w:r w:rsidRPr="007377E2">
        <w:rPr>
          <w:rFonts w:ascii="UD デジタル 教科書体 NP-R" w:eastAsia="UD デジタル 教科書体 NP-R" w:hint="eastAsia"/>
          <w:szCs w:val="21"/>
        </w:rPr>
        <w:t>鳥取</w:t>
      </w:r>
      <w:r w:rsidR="002963C8" w:rsidRPr="007377E2">
        <w:rPr>
          <w:rFonts w:ascii="UD デジタル 教科書体 NP-R" w:eastAsia="UD デジタル 教科書体 NP-R" w:hint="eastAsia"/>
          <w:szCs w:val="21"/>
        </w:rPr>
        <w:t>県立</w:t>
      </w:r>
      <w:r w:rsidR="00B13094" w:rsidRPr="007377E2">
        <w:rPr>
          <w:rFonts w:ascii="UD デジタル 教科書体 NP-R" w:eastAsia="UD デジタル 教科書体 NP-R" w:hint="eastAsia"/>
          <w:szCs w:val="21"/>
        </w:rPr>
        <w:t>知的障がい</w:t>
      </w:r>
      <w:r w:rsidR="002963C8" w:rsidRPr="007377E2">
        <w:rPr>
          <w:rFonts w:ascii="UD デジタル 教科書体 NP-R" w:eastAsia="UD デジタル 教科書体 NP-R" w:hint="eastAsia"/>
          <w:szCs w:val="21"/>
        </w:rPr>
        <w:t>特別支援</w:t>
      </w:r>
      <w:r w:rsidR="00DA3DF0" w:rsidRPr="007377E2">
        <w:rPr>
          <w:rFonts w:ascii="UD デジタル 教科書体 NP-R" w:eastAsia="UD デジタル 教科書体 NP-R" w:hint="eastAsia"/>
          <w:szCs w:val="21"/>
        </w:rPr>
        <w:t>学校</w:t>
      </w:r>
      <w:r w:rsidR="00B13094" w:rsidRPr="007377E2">
        <w:rPr>
          <w:rFonts w:ascii="UD デジタル 教科書体 NP-R" w:eastAsia="UD デジタル 教科書体 NP-R" w:hint="eastAsia"/>
          <w:szCs w:val="21"/>
        </w:rPr>
        <w:t>高等部</w:t>
      </w:r>
      <w:r w:rsidR="00DA3DF0" w:rsidRPr="007377E2">
        <w:rPr>
          <w:rFonts w:ascii="UD デジタル 教科書体 NP-R" w:eastAsia="UD デジタル 教科書体 NP-R" w:hint="eastAsia"/>
          <w:szCs w:val="21"/>
        </w:rPr>
        <w:t>の入学者</w:t>
      </w:r>
      <w:r w:rsidR="00B13094" w:rsidRPr="007377E2">
        <w:rPr>
          <w:rFonts w:ascii="UD デジタル 教科書体 NP-R" w:eastAsia="UD デジタル 教科書体 NP-R" w:hint="eastAsia"/>
          <w:szCs w:val="21"/>
        </w:rPr>
        <w:t>募集及び</w:t>
      </w:r>
      <w:r w:rsidR="00DA3DF0" w:rsidRPr="007377E2">
        <w:rPr>
          <w:rFonts w:ascii="UD デジタル 教科書体 NP-R" w:eastAsia="UD デジタル 教科書体 NP-R" w:hint="eastAsia"/>
          <w:szCs w:val="21"/>
        </w:rPr>
        <w:t>選抜</w:t>
      </w:r>
      <w:r w:rsidR="00B13094" w:rsidRPr="007377E2">
        <w:rPr>
          <w:rFonts w:ascii="UD デジタル 教科書体 NP-R" w:eastAsia="UD デジタル 教科書体 NP-R" w:hint="eastAsia"/>
          <w:szCs w:val="21"/>
        </w:rPr>
        <w:t>の出願にあたり</w:t>
      </w:r>
      <w:r w:rsidR="00E2362A" w:rsidRPr="007377E2">
        <w:rPr>
          <w:rFonts w:ascii="UD デジタル 教科書体 NP-R" w:eastAsia="UD デジタル 教科書体 NP-R" w:hint="eastAsia"/>
          <w:szCs w:val="21"/>
        </w:rPr>
        <w:t>、以上のとおり</w:t>
      </w:r>
      <w:r w:rsidR="00356709" w:rsidRPr="007377E2">
        <w:rPr>
          <w:rFonts w:ascii="UD デジタル 教科書体 NP-R" w:eastAsia="UD デジタル 教科書体 NP-R" w:hint="eastAsia"/>
          <w:szCs w:val="21"/>
        </w:rPr>
        <w:t>申告します。</w:t>
      </w:r>
    </w:p>
    <w:p w14:paraId="30C6F182" w14:textId="77777777" w:rsidR="00DA3DF0" w:rsidRPr="007377E2" w:rsidRDefault="00DB3FE5" w:rsidP="007377E2">
      <w:pPr>
        <w:adjustRightInd w:val="0"/>
        <w:snapToGrid w:val="0"/>
        <w:spacing w:line="340" w:lineRule="exact"/>
        <w:ind w:left="420" w:firstLineChars="900" w:firstLine="1846"/>
        <w:rPr>
          <w:rFonts w:ascii="UD デジタル 教科書体 NP-R" w:eastAsia="UD デジタル 教科書体 NP-R"/>
          <w:szCs w:val="21"/>
        </w:rPr>
      </w:pPr>
      <w:r w:rsidRPr="007377E2">
        <w:rPr>
          <w:rFonts w:ascii="UD デジタル 教科書体 NP-R" w:eastAsia="UD デジタル 教科書体 NP-R" w:hint="eastAsia"/>
          <w:szCs w:val="21"/>
        </w:rPr>
        <w:t>令和</w:t>
      </w:r>
      <w:r w:rsidR="00DA3DF0" w:rsidRPr="007377E2">
        <w:rPr>
          <w:rFonts w:ascii="UD デジタル 教科書体 NP-R" w:eastAsia="UD デジタル 教科書体 NP-R" w:hint="eastAsia"/>
          <w:szCs w:val="21"/>
        </w:rPr>
        <w:t xml:space="preserve">　　年　　月　　日</w:t>
      </w:r>
    </w:p>
    <w:p w14:paraId="5B2BC298" w14:textId="77777777" w:rsidR="00356709" w:rsidRPr="007377E2" w:rsidRDefault="00356709" w:rsidP="007377E2">
      <w:pPr>
        <w:adjustRightInd w:val="0"/>
        <w:snapToGrid w:val="0"/>
        <w:spacing w:line="340" w:lineRule="exact"/>
        <w:rPr>
          <w:rFonts w:ascii="UD デジタル 教科書体 NP-R" w:eastAsia="UD デジタル 教科書体 NP-R"/>
          <w:szCs w:val="21"/>
        </w:rPr>
      </w:pPr>
    </w:p>
    <w:p w14:paraId="38D52E2A" w14:textId="77777777" w:rsidR="00356709" w:rsidRPr="007377E2" w:rsidRDefault="00356709" w:rsidP="007377E2">
      <w:pPr>
        <w:adjustRightInd w:val="0"/>
        <w:snapToGrid w:val="0"/>
        <w:spacing w:line="340" w:lineRule="exact"/>
        <w:ind w:left="420"/>
        <w:rPr>
          <w:rFonts w:ascii="UD デジタル 教科書体 NP-R" w:eastAsia="UD デジタル 教科書体 NP-R"/>
          <w:szCs w:val="21"/>
        </w:rPr>
      </w:pPr>
      <w:r w:rsidRPr="007377E2">
        <w:rPr>
          <w:rFonts w:ascii="UD デジタル 教科書体 NP-R" w:eastAsia="UD デジタル 教科書体 NP-R" w:hint="eastAsia"/>
          <w:szCs w:val="21"/>
        </w:rPr>
        <w:t xml:space="preserve">　　　　　　　　　　　　　　</w:t>
      </w:r>
      <w:r w:rsidR="004970A3" w:rsidRPr="007377E2">
        <w:rPr>
          <w:rFonts w:ascii="UD デジタル 教科書体 NP-R" w:eastAsia="UD デジタル 教科書体 NP-R" w:hint="eastAsia"/>
          <w:szCs w:val="21"/>
        </w:rPr>
        <w:t xml:space="preserve">　　</w:t>
      </w:r>
      <w:r w:rsidRPr="007377E2">
        <w:rPr>
          <w:rFonts w:ascii="UD デジタル 教科書体 NP-R" w:eastAsia="UD デジタル 教科書体 NP-R" w:hint="eastAsia"/>
          <w:szCs w:val="21"/>
        </w:rPr>
        <w:t xml:space="preserve">　</w:t>
      </w:r>
      <w:r w:rsidR="00E131A7" w:rsidRPr="007377E2">
        <w:rPr>
          <w:rFonts w:ascii="UD デジタル 教科書体 NP-R" w:eastAsia="UD デジタル 教科書体 NP-R" w:hint="eastAsia"/>
          <w:szCs w:val="21"/>
          <w:u w:val="single"/>
        </w:rPr>
        <w:t xml:space="preserve">学校長　　　　　　　　　　　　　　</w:t>
      </w:r>
      <w:r w:rsidR="00E131A7" w:rsidRPr="007377E2">
        <w:rPr>
          <w:rFonts w:ascii="UD デジタル 教科書体 NP-R" w:eastAsia="UD デジタル 教科書体 NP-R" w:hint="eastAsia"/>
          <w:szCs w:val="21"/>
        </w:rPr>
        <w:t xml:space="preserve">　　</w:t>
      </w:r>
    </w:p>
    <w:p w14:paraId="6558DF24" w14:textId="77777777" w:rsidR="00DA3DF0" w:rsidRDefault="00DA3DF0" w:rsidP="007377E2">
      <w:pPr>
        <w:adjustRightInd w:val="0"/>
        <w:snapToGrid w:val="0"/>
        <w:spacing w:line="340" w:lineRule="exact"/>
        <w:rPr>
          <w:rFonts w:ascii="UD デジタル 教科書体 NP-R" w:eastAsia="UD デジタル 教科書体 NP-R"/>
          <w:szCs w:val="21"/>
        </w:rPr>
      </w:pPr>
    </w:p>
    <w:p w14:paraId="1D7558C6" w14:textId="77777777" w:rsidR="007377E2" w:rsidRPr="007377E2" w:rsidRDefault="007377E2" w:rsidP="007377E2">
      <w:pPr>
        <w:adjustRightInd w:val="0"/>
        <w:snapToGrid w:val="0"/>
        <w:spacing w:line="340" w:lineRule="exact"/>
        <w:rPr>
          <w:rFonts w:ascii="UD デジタル 教科書体 NP-R" w:eastAsia="UD デジタル 教科書体 NP-R"/>
          <w:szCs w:val="21"/>
        </w:rPr>
      </w:pPr>
    </w:p>
    <w:p w14:paraId="39DB5E99" w14:textId="77777777" w:rsidR="00356709" w:rsidRPr="007377E2" w:rsidRDefault="00DA3DF0" w:rsidP="007377E2">
      <w:pPr>
        <w:adjustRightInd w:val="0"/>
        <w:snapToGrid w:val="0"/>
        <w:spacing w:line="340" w:lineRule="exact"/>
        <w:ind w:leftChars="200" w:left="410" w:firstLineChars="100" w:firstLine="205"/>
        <w:rPr>
          <w:rFonts w:ascii="UD デジタル 教科書体 NP-R" w:eastAsia="UD デジタル 教科書体 NP-R"/>
          <w:szCs w:val="21"/>
        </w:rPr>
      </w:pPr>
      <w:r w:rsidRPr="007377E2">
        <w:rPr>
          <w:rFonts w:ascii="UD デジタル 教科書体 NP-R" w:eastAsia="UD デジタル 教科書体 NP-R" w:hint="eastAsia"/>
          <w:szCs w:val="21"/>
        </w:rPr>
        <w:t>当該志願者については上記のとおりであり、</w:t>
      </w:r>
      <w:r w:rsidR="00B00778" w:rsidRPr="007377E2">
        <w:rPr>
          <w:rFonts w:ascii="UD デジタル 教科書体 NP-R" w:eastAsia="UD デジタル 教科書体 NP-R" w:hint="eastAsia"/>
          <w:szCs w:val="21"/>
        </w:rPr>
        <w:t>鳥取</w:t>
      </w:r>
      <w:r w:rsidR="00524638" w:rsidRPr="007377E2">
        <w:rPr>
          <w:rFonts w:ascii="UD デジタル 教科書体 NP-R" w:eastAsia="UD デジタル 教科書体 NP-R" w:hint="eastAsia"/>
          <w:szCs w:val="21"/>
        </w:rPr>
        <w:t>県立</w:t>
      </w:r>
      <w:r w:rsidR="00E2362A" w:rsidRPr="007377E2">
        <w:rPr>
          <w:rFonts w:ascii="UD デジタル 教科書体 NP-R" w:eastAsia="UD デジタル 教科書体 NP-R" w:hint="eastAsia"/>
          <w:szCs w:val="21"/>
        </w:rPr>
        <w:t>知的障がい</w:t>
      </w:r>
      <w:r w:rsidRPr="007377E2">
        <w:rPr>
          <w:rFonts w:ascii="UD デジタル 教科書体 NP-R" w:eastAsia="UD デジタル 教科書体 NP-R" w:hint="eastAsia"/>
          <w:szCs w:val="21"/>
        </w:rPr>
        <w:t>特別支援学校</w:t>
      </w:r>
      <w:r w:rsidR="00B13094" w:rsidRPr="007377E2">
        <w:rPr>
          <w:rFonts w:ascii="UD デジタル 教科書体 NP-R" w:eastAsia="UD デジタル 教科書体 NP-R" w:hint="eastAsia"/>
          <w:szCs w:val="21"/>
        </w:rPr>
        <w:t>高等部</w:t>
      </w:r>
      <w:r w:rsidR="00D21EC1" w:rsidRPr="007377E2">
        <w:rPr>
          <w:rFonts w:ascii="UD デジタル 教科書体 NP-R" w:eastAsia="UD デジタル 教科書体 NP-R" w:hint="eastAsia"/>
          <w:szCs w:val="21"/>
        </w:rPr>
        <w:t>への進学</w:t>
      </w:r>
      <w:r w:rsidRPr="007377E2">
        <w:rPr>
          <w:rFonts w:ascii="UD デジタル 教科書体 NP-R" w:eastAsia="UD デジタル 教科書体 NP-R" w:hint="eastAsia"/>
          <w:szCs w:val="21"/>
        </w:rPr>
        <w:t>を希望します。</w:t>
      </w:r>
    </w:p>
    <w:p w14:paraId="2FC8F60A" w14:textId="77777777" w:rsidR="00DA3DF0" w:rsidRPr="007377E2" w:rsidRDefault="00DB3FE5" w:rsidP="007377E2">
      <w:pPr>
        <w:adjustRightInd w:val="0"/>
        <w:snapToGrid w:val="0"/>
        <w:spacing w:line="340" w:lineRule="exact"/>
        <w:ind w:left="420" w:firstLineChars="900" w:firstLine="1846"/>
        <w:rPr>
          <w:rFonts w:ascii="UD デジタル 教科書体 NP-R" w:eastAsia="UD デジタル 教科書体 NP-R"/>
          <w:szCs w:val="21"/>
        </w:rPr>
      </w:pPr>
      <w:r w:rsidRPr="007377E2">
        <w:rPr>
          <w:rFonts w:ascii="UD デジタル 教科書体 NP-R" w:eastAsia="UD デジタル 教科書体 NP-R" w:hint="eastAsia"/>
          <w:szCs w:val="21"/>
        </w:rPr>
        <w:t>令和</w:t>
      </w:r>
      <w:r w:rsidR="00DA3DF0" w:rsidRPr="007377E2">
        <w:rPr>
          <w:rFonts w:ascii="UD デジタル 教科書体 NP-R" w:eastAsia="UD デジタル 教科書体 NP-R" w:hint="eastAsia"/>
          <w:szCs w:val="21"/>
        </w:rPr>
        <w:t xml:space="preserve">　　年　　月　　日</w:t>
      </w:r>
    </w:p>
    <w:p w14:paraId="4B93AB09" w14:textId="77777777" w:rsidR="00356709" w:rsidRPr="007377E2" w:rsidRDefault="00356709" w:rsidP="007377E2">
      <w:pPr>
        <w:adjustRightInd w:val="0"/>
        <w:snapToGrid w:val="0"/>
        <w:spacing w:line="340" w:lineRule="exact"/>
        <w:ind w:left="420"/>
        <w:rPr>
          <w:rFonts w:ascii="UD デジタル 教科書体 NP-R" w:eastAsia="UD デジタル 教科書体 NP-R"/>
          <w:szCs w:val="21"/>
        </w:rPr>
      </w:pPr>
      <w:r w:rsidRPr="007377E2">
        <w:rPr>
          <w:rFonts w:ascii="UD デジタル 教科書体 NP-R" w:eastAsia="UD デジタル 教科書体 NP-R" w:hint="eastAsia"/>
          <w:szCs w:val="21"/>
        </w:rPr>
        <w:t xml:space="preserve">　　　　　　　　　　　　　　</w:t>
      </w:r>
      <w:r w:rsidR="004970A3" w:rsidRPr="007377E2">
        <w:rPr>
          <w:rFonts w:ascii="UD デジタル 教科書体 NP-R" w:eastAsia="UD デジタル 教科書体 NP-R" w:hint="eastAsia"/>
          <w:szCs w:val="21"/>
        </w:rPr>
        <w:t xml:space="preserve">　　</w:t>
      </w:r>
      <w:r w:rsidRPr="007377E2">
        <w:rPr>
          <w:rFonts w:ascii="UD デジタル 教科書体 NP-R" w:eastAsia="UD デジタル 教科書体 NP-R" w:hint="eastAsia"/>
          <w:szCs w:val="21"/>
        </w:rPr>
        <w:t xml:space="preserve">　</w:t>
      </w:r>
      <w:r w:rsidR="004970A3" w:rsidRPr="007377E2">
        <w:rPr>
          <w:rFonts w:ascii="UD デジタル 教科書体 NP-R" w:eastAsia="UD デジタル 教科書体 NP-R" w:hint="eastAsia"/>
          <w:szCs w:val="21"/>
          <w:u w:val="single"/>
        </w:rPr>
        <w:t xml:space="preserve">保護者　　　　　　　　　　</w:t>
      </w:r>
      <w:r w:rsidRPr="007377E2">
        <w:rPr>
          <w:rFonts w:ascii="UD デジタル 教科書体 NP-R" w:eastAsia="UD デジタル 教科書体 NP-R" w:hint="eastAsia"/>
          <w:szCs w:val="21"/>
          <w:u w:val="single"/>
        </w:rPr>
        <w:t xml:space="preserve">　　　　</w:t>
      </w:r>
    </w:p>
    <w:p w14:paraId="7B154418" w14:textId="77777777" w:rsidR="00E2362A" w:rsidRPr="007377E2" w:rsidRDefault="00E2362A" w:rsidP="007377E2">
      <w:pPr>
        <w:adjustRightInd w:val="0"/>
        <w:snapToGrid w:val="0"/>
        <w:rPr>
          <w:rFonts w:ascii="UD デジタル 教科書体 NP-R" w:eastAsia="UD デジタル 教科書体 NP-R"/>
        </w:rPr>
      </w:pPr>
    </w:p>
    <w:p w14:paraId="79E24606" w14:textId="0DA71E79" w:rsidR="002351EC" w:rsidRPr="009F7D12" w:rsidRDefault="009F7D12" w:rsidP="007377E2">
      <w:pPr>
        <w:adjustRightInd w:val="0"/>
        <w:snapToGrid w:val="0"/>
        <w:rPr>
          <w:rFonts w:ascii="UD デジタル 教科書体 NP-R" w:eastAsia="UD デジタル 教科書体 NP-R"/>
          <w:sz w:val="22"/>
          <w:szCs w:val="22"/>
        </w:rPr>
      </w:pPr>
      <w:r w:rsidRPr="006C7FDD">
        <w:rPr>
          <w:rFonts w:ascii="UD デジタル 教科書体 NP-R" w:eastAsia="UD デジタル 教科書体 NP-R" w:hint="eastAsia"/>
          <w:sz w:val="22"/>
          <w:szCs w:val="22"/>
        </w:rPr>
        <w:lastRenderedPageBreak/>
        <w:t>様式第</w:t>
      </w:r>
      <w:r w:rsidRPr="00D83036">
        <w:rPr>
          <w:rFonts w:ascii="UD デジタル 教科書体 NP-R" w:eastAsia="UD デジタル 教科書体 NP-R" w:hint="eastAsia"/>
          <w:sz w:val="22"/>
          <w:szCs w:val="22"/>
        </w:rPr>
        <w:t>７号</w:t>
      </w:r>
      <w:bookmarkStart w:id="0" w:name="_GoBack"/>
      <w:bookmarkEnd w:id="0"/>
      <w:r w:rsidRPr="006C7FDD">
        <w:rPr>
          <w:rFonts w:ascii="UD デジタル 教科書体 NP-R" w:eastAsia="UD デジタル 教科書体 NP-R" w:hint="eastAsia"/>
          <w:sz w:val="22"/>
          <w:szCs w:val="22"/>
        </w:rPr>
        <w:t>（知的障がい用）</w:t>
      </w:r>
    </w:p>
    <w:p w14:paraId="78A55760" w14:textId="77777777" w:rsidR="002351EC" w:rsidRPr="007377E2" w:rsidRDefault="002351EC" w:rsidP="007377E2">
      <w:pPr>
        <w:adjustRightInd w:val="0"/>
        <w:snapToGrid w:val="0"/>
        <w:jc w:val="center"/>
        <w:rPr>
          <w:rFonts w:ascii="UD デジタル 教科書体 NP-R" w:eastAsia="UD デジタル 教科書体 NP-R" w:hAnsi="ＭＳ ゴシック"/>
          <w:sz w:val="28"/>
          <w:szCs w:val="28"/>
        </w:rPr>
      </w:pPr>
      <w:r w:rsidRPr="007377E2">
        <w:rPr>
          <w:rFonts w:ascii="UD デジタル 教科書体 NP-R" w:eastAsia="UD デジタル 教科書体 NP-R" w:hAnsi="ＭＳ ゴシック" w:hint="eastAsia"/>
          <w:sz w:val="28"/>
          <w:szCs w:val="28"/>
        </w:rPr>
        <w:t xml:space="preserve">　　　　　　</w:t>
      </w:r>
      <w:r w:rsidRPr="007377E2">
        <w:rPr>
          <w:rFonts w:ascii="UD デジタル 教科書体 NP-B" w:eastAsia="UD デジタル 教科書体 NP-B" w:hAnsi="ＭＳ ゴシック" w:hint="eastAsia"/>
          <w:sz w:val="28"/>
          <w:szCs w:val="28"/>
        </w:rPr>
        <w:t>申　　告　　書</w:t>
      </w:r>
      <w:r w:rsidRPr="007377E2">
        <w:rPr>
          <w:rFonts w:ascii="UD デジタル 教科書体 NP-R" w:eastAsia="UD デジタル 教科書体 NP-R" w:hAnsi="ＭＳ ゴシック" w:hint="eastAsia"/>
          <w:sz w:val="22"/>
          <w:szCs w:val="28"/>
        </w:rPr>
        <w:t>(記載内容について)</w:t>
      </w: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7054"/>
      </w:tblGrid>
      <w:tr w:rsidR="002351EC" w:rsidRPr="007377E2" w14:paraId="72504375" w14:textId="77777777" w:rsidTr="00D709B1">
        <w:trPr>
          <w:trHeight w:val="447"/>
        </w:trPr>
        <w:tc>
          <w:tcPr>
            <w:tcW w:w="1800" w:type="dxa"/>
            <w:tcBorders>
              <w:top w:val="single" w:sz="4" w:space="0" w:color="auto"/>
              <w:left w:val="single" w:sz="4" w:space="0" w:color="auto"/>
              <w:bottom w:val="dashSmallGap" w:sz="4" w:space="0" w:color="auto"/>
              <w:right w:val="single" w:sz="4" w:space="0" w:color="auto"/>
            </w:tcBorders>
            <w:vAlign w:val="center"/>
          </w:tcPr>
          <w:p w14:paraId="7A16002C" w14:textId="77777777" w:rsidR="002351EC" w:rsidRPr="007377E2" w:rsidRDefault="002351EC" w:rsidP="007377E2">
            <w:pPr>
              <w:adjustRightInd w:val="0"/>
              <w:snapToGrid w:val="0"/>
              <w:jc w:val="center"/>
              <w:rPr>
                <w:rFonts w:ascii="UD デジタル 教科書体 NP-R" w:eastAsia="UD デジタル 教科書体 NP-R" w:hAnsi="ＭＳ ゴシック"/>
                <w:szCs w:val="21"/>
              </w:rPr>
            </w:pPr>
            <w:r w:rsidRPr="007377E2">
              <w:rPr>
                <w:rFonts w:ascii="UD デジタル 教科書体 NP-R" w:eastAsia="UD デジタル 教科書体 NP-R" w:hAnsi="ＭＳ ゴシック" w:hint="eastAsia"/>
                <w:szCs w:val="21"/>
              </w:rPr>
              <w:t>志願者氏名</w:t>
            </w:r>
          </w:p>
        </w:tc>
        <w:tc>
          <w:tcPr>
            <w:tcW w:w="7054" w:type="dxa"/>
            <w:tcBorders>
              <w:top w:val="single" w:sz="4" w:space="0" w:color="auto"/>
              <w:left w:val="single" w:sz="4" w:space="0" w:color="auto"/>
              <w:bottom w:val="dashSmallGap" w:sz="4" w:space="0" w:color="auto"/>
              <w:right w:val="single" w:sz="4" w:space="0" w:color="auto"/>
            </w:tcBorders>
            <w:vAlign w:val="center"/>
          </w:tcPr>
          <w:p w14:paraId="39119364" w14:textId="77777777" w:rsidR="002351EC" w:rsidRPr="007377E2" w:rsidRDefault="002351EC" w:rsidP="007377E2">
            <w:pPr>
              <w:adjustRightInd w:val="0"/>
              <w:snapToGrid w:val="0"/>
              <w:rPr>
                <w:rFonts w:ascii="UD デジタル 教科書体 NP-R" w:eastAsia="UD デジタル 教科書体 NP-R"/>
                <w:sz w:val="24"/>
              </w:rPr>
            </w:pPr>
          </w:p>
        </w:tc>
      </w:tr>
      <w:tr w:rsidR="002351EC" w:rsidRPr="007377E2" w14:paraId="08A60ABC" w14:textId="77777777" w:rsidTr="00D709B1">
        <w:trPr>
          <w:trHeight w:val="300"/>
        </w:trPr>
        <w:tc>
          <w:tcPr>
            <w:tcW w:w="1800" w:type="dxa"/>
          </w:tcPr>
          <w:p w14:paraId="0C38E16F" w14:textId="77777777" w:rsidR="002351EC" w:rsidRPr="007377E2" w:rsidRDefault="002351EC" w:rsidP="007377E2">
            <w:pPr>
              <w:adjustRightInd w:val="0"/>
              <w:snapToGrid w:val="0"/>
              <w:rPr>
                <w:rFonts w:ascii="UD デジタル 教科書体 NP-R" w:eastAsia="UD デジタル 教科書体 NP-R" w:hAnsi="ＭＳ ゴシック"/>
                <w:szCs w:val="21"/>
              </w:rPr>
            </w:pPr>
            <w:r w:rsidRPr="007377E2">
              <w:rPr>
                <w:rFonts w:ascii="UD デジタル 教科書体 NP-R" w:eastAsia="UD デジタル 教科書体 NP-R" w:hAnsi="ＭＳ ゴシック" w:hint="eastAsia"/>
                <w:szCs w:val="21"/>
              </w:rPr>
              <w:t>入学を希望する学校名</w:t>
            </w:r>
          </w:p>
        </w:tc>
        <w:tc>
          <w:tcPr>
            <w:tcW w:w="7054" w:type="dxa"/>
            <w:vAlign w:val="center"/>
          </w:tcPr>
          <w:p w14:paraId="7D2D1199" w14:textId="77777777" w:rsidR="002351EC" w:rsidRPr="007377E2" w:rsidRDefault="00B00778" w:rsidP="007377E2">
            <w:pPr>
              <w:adjustRightInd w:val="0"/>
              <w:snapToGrid w:val="0"/>
              <w:rPr>
                <w:rFonts w:ascii="UD デジタル 教科書体 NP-R" w:eastAsia="UD デジタル 教科書体 NP-R" w:hAnsi="ＭＳ ゴシック"/>
                <w:sz w:val="22"/>
                <w:szCs w:val="22"/>
              </w:rPr>
            </w:pPr>
            <w:r w:rsidRPr="007377E2">
              <w:rPr>
                <w:rFonts w:ascii="UD デジタル 教科書体 NP-R" w:eastAsia="UD デジタル 教科書体 NP-R" w:hAnsi="ＭＳ ゴシック" w:hint="eastAsia"/>
                <w:sz w:val="22"/>
                <w:szCs w:val="22"/>
              </w:rPr>
              <w:t>（　　）白兎養護学校　　（　　）</w:t>
            </w:r>
            <w:r w:rsidR="002351EC" w:rsidRPr="007377E2">
              <w:rPr>
                <w:rFonts w:ascii="UD デジタル 教科書体 NP-R" w:eastAsia="UD デジタル 教科書体 NP-R" w:hAnsi="ＭＳ ゴシック" w:hint="eastAsia"/>
                <w:sz w:val="22"/>
                <w:szCs w:val="22"/>
              </w:rPr>
              <w:t>倉吉養護学校</w:t>
            </w:r>
          </w:p>
          <w:p w14:paraId="45091637" w14:textId="77777777" w:rsidR="002351EC" w:rsidRPr="007377E2" w:rsidRDefault="00B00778" w:rsidP="007377E2">
            <w:pPr>
              <w:adjustRightInd w:val="0"/>
              <w:snapToGrid w:val="0"/>
              <w:rPr>
                <w:rFonts w:ascii="UD デジタル 教科書体 NP-R" w:eastAsia="UD デジタル 教科書体 NP-R"/>
                <w:sz w:val="24"/>
              </w:rPr>
            </w:pPr>
            <w:r w:rsidRPr="007377E2">
              <w:rPr>
                <w:rFonts w:ascii="UD デジタル 教科書体 NP-R" w:eastAsia="UD デジタル 教科書体 NP-R" w:hAnsi="ＭＳ ゴシック" w:hint="eastAsia"/>
                <w:sz w:val="22"/>
                <w:szCs w:val="22"/>
              </w:rPr>
              <w:t>（　　）米子養護学校　　（　　）</w:t>
            </w:r>
            <w:r w:rsidR="002351EC" w:rsidRPr="007377E2">
              <w:rPr>
                <w:rFonts w:ascii="UD デジタル 教科書体 NP-R" w:eastAsia="UD デジタル 教科書体 NP-R" w:hAnsi="ＭＳ ゴシック" w:hint="eastAsia"/>
                <w:sz w:val="22"/>
                <w:szCs w:val="22"/>
              </w:rPr>
              <w:t>琴の浦高等特別支援学校</w:t>
            </w:r>
          </w:p>
        </w:tc>
      </w:tr>
    </w:tbl>
    <w:p w14:paraId="64F67E19" w14:textId="77777777" w:rsidR="002351EC" w:rsidRPr="007377E2" w:rsidRDefault="002351EC" w:rsidP="007377E2">
      <w:pPr>
        <w:adjustRightInd w:val="0"/>
        <w:snapToGrid w:val="0"/>
        <w:ind w:left="430" w:hangingChars="200" w:hanging="430"/>
        <w:rPr>
          <w:rFonts w:ascii="UD デジタル 教科書体 NP-R" w:eastAsia="UD デジタル 教科書体 NP-R" w:hAnsi="ＭＳ ゴシック"/>
          <w:sz w:val="22"/>
          <w:szCs w:val="22"/>
        </w:rPr>
      </w:pPr>
    </w:p>
    <w:p w14:paraId="5F5080F0" w14:textId="77777777" w:rsidR="002351EC" w:rsidRPr="007377E2" w:rsidRDefault="002351EC" w:rsidP="007377E2">
      <w:pPr>
        <w:adjustRightInd w:val="0"/>
        <w:snapToGrid w:val="0"/>
        <w:ind w:left="430" w:hangingChars="200" w:hanging="430"/>
        <w:rPr>
          <w:rFonts w:ascii="UD デジタル 教科書体 NP-R" w:eastAsia="UD デジタル 教科書体 NP-R" w:hAnsi="ＭＳ ゴシック"/>
          <w:sz w:val="22"/>
          <w:szCs w:val="22"/>
        </w:rPr>
      </w:pPr>
      <w:r w:rsidRPr="007377E2">
        <w:rPr>
          <w:rFonts w:ascii="UD デジタル 教科書体 NP-R" w:eastAsia="UD デジタル 教科書体 NP-R" w:hAnsi="ＭＳ ゴシック" w:hint="eastAsia"/>
          <w:sz w:val="22"/>
          <w:szCs w:val="22"/>
        </w:rPr>
        <w:t>１　志願者に知的障がいがあることに対し、どのような点に留意のうえ指導及び支援を行ってきたかについて</w:t>
      </w:r>
    </w:p>
    <w:p w14:paraId="2E6F5AB2" w14:textId="77777777" w:rsidR="002351EC" w:rsidRPr="007377E2" w:rsidRDefault="002351EC" w:rsidP="007377E2">
      <w:pPr>
        <w:adjustRightInd w:val="0"/>
        <w:snapToGrid w:val="0"/>
        <w:rPr>
          <w:rFonts w:ascii="UD デジタル 教科書体 NP-R" w:eastAsia="UD デジタル 教科書体 NP-R" w:hAnsi="ＭＳ 明朝"/>
          <w:szCs w:val="21"/>
        </w:rPr>
      </w:pPr>
    </w:p>
    <w:p w14:paraId="00F71A89" w14:textId="77777777" w:rsidR="002351EC" w:rsidRPr="007377E2" w:rsidRDefault="002351EC" w:rsidP="007377E2">
      <w:pPr>
        <w:adjustRightInd w:val="0"/>
        <w:snapToGrid w:val="0"/>
        <w:ind w:left="410" w:hangingChars="200" w:hanging="410"/>
        <w:rPr>
          <w:rFonts w:ascii="UD デジタル 教科書体 NP-R" w:eastAsia="UD デジタル 教科書体 NP-R" w:hAnsi="ＭＳ 明朝"/>
          <w:szCs w:val="21"/>
        </w:rPr>
      </w:pPr>
    </w:p>
    <w:p w14:paraId="22C1B244" w14:textId="77777777" w:rsidR="002351EC" w:rsidRPr="007377E2" w:rsidRDefault="002351EC" w:rsidP="007377E2">
      <w:pPr>
        <w:adjustRightInd w:val="0"/>
        <w:snapToGrid w:val="0"/>
        <w:ind w:left="410" w:hangingChars="200" w:hanging="410"/>
        <w:rPr>
          <w:rFonts w:ascii="UD デジタル 教科書体 NP-R" w:eastAsia="UD デジタル 教科書体 NP-R" w:hAnsi="ＭＳ 明朝"/>
          <w:szCs w:val="21"/>
        </w:rPr>
      </w:pPr>
    </w:p>
    <w:p w14:paraId="7BE0B2E4" w14:textId="77777777" w:rsidR="002351EC" w:rsidRPr="007377E2" w:rsidRDefault="002351EC" w:rsidP="007377E2">
      <w:pPr>
        <w:adjustRightInd w:val="0"/>
        <w:snapToGrid w:val="0"/>
        <w:ind w:left="430" w:hangingChars="200" w:hanging="430"/>
        <w:rPr>
          <w:rFonts w:ascii="UD デジタル 教科書体 NP-R" w:eastAsia="UD デジタル 教科書体 NP-R" w:hAnsi="ＭＳ ゴシック"/>
          <w:sz w:val="22"/>
          <w:szCs w:val="22"/>
        </w:rPr>
      </w:pPr>
      <w:r w:rsidRPr="007377E2">
        <w:rPr>
          <w:rFonts w:ascii="UD デジタル 教科書体 NP-R" w:eastAsia="UD デジタル 教科書体 NP-R" w:hAnsi="ＭＳ ゴシック" w:hint="eastAsia"/>
          <w:sz w:val="22"/>
          <w:szCs w:val="22"/>
        </w:rPr>
        <w:t>２　知的障がい以外の学級や学校に在籍することが適当と判断した理由</w:t>
      </w:r>
    </w:p>
    <w:p w14:paraId="763BD883" w14:textId="77777777" w:rsidR="002351EC" w:rsidRPr="007377E2" w:rsidRDefault="002351EC" w:rsidP="007377E2">
      <w:pPr>
        <w:adjustRightInd w:val="0"/>
        <w:snapToGrid w:val="0"/>
        <w:rPr>
          <w:rFonts w:ascii="UD デジタル 教科書体 NP-R" w:eastAsia="UD デジタル 教科書体 NP-R" w:hAnsi="ＭＳ ゴシック"/>
          <w:sz w:val="22"/>
          <w:szCs w:val="22"/>
        </w:rPr>
      </w:pPr>
    </w:p>
    <w:p w14:paraId="70EE0F99" w14:textId="77777777" w:rsidR="002351EC" w:rsidRPr="007377E2" w:rsidRDefault="002351EC" w:rsidP="007377E2">
      <w:pPr>
        <w:adjustRightInd w:val="0"/>
        <w:snapToGrid w:val="0"/>
        <w:ind w:left="430" w:hangingChars="200" w:hanging="430"/>
        <w:rPr>
          <w:rFonts w:ascii="UD デジタル 教科書体 NP-R" w:eastAsia="UD デジタル 教科書体 NP-R" w:hAnsi="ＭＳ ゴシック"/>
          <w:sz w:val="22"/>
          <w:szCs w:val="22"/>
        </w:rPr>
      </w:pPr>
    </w:p>
    <w:p w14:paraId="77D96414" w14:textId="77777777" w:rsidR="002351EC" w:rsidRPr="007377E2" w:rsidRDefault="002351EC" w:rsidP="007377E2">
      <w:pPr>
        <w:adjustRightInd w:val="0"/>
        <w:snapToGrid w:val="0"/>
        <w:ind w:left="430" w:hangingChars="200" w:hanging="430"/>
        <w:rPr>
          <w:rFonts w:ascii="UD デジタル 教科書体 NP-R" w:eastAsia="UD デジタル 教科書体 NP-R" w:hAnsi="ＭＳ ゴシック"/>
          <w:sz w:val="22"/>
          <w:szCs w:val="22"/>
        </w:rPr>
      </w:pPr>
    </w:p>
    <w:p w14:paraId="69E14B13" w14:textId="77777777" w:rsidR="002351EC" w:rsidRPr="007377E2" w:rsidRDefault="00DE571B" w:rsidP="007377E2">
      <w:pPr>
        <w:adjustRightInd w:val="0"/>
        <w:snapToGrid w:val="0"/>
        <w:rPr>
          <w:rFonts w:ascii="UD デジタル 教科書体 NP-R" w:eastAsia="UD デジタル 教科書体 NP-R" w:hAnsi="ＭＳ ゴシック"/>
          <w:sz w:val="22"/>
          <w:szCs w:val="22"/>
        </w:rPr>
      </w:pPr>
      <w:r w:rsidRPr="007377E2">
        <w:rPr>
          <w:rFonts w:ascii="UD デジタル 教科書体 NP-R" w:eastAsia="UD デジタル 教科書体 NP-R" w:hint="eastAsia"/>
          <w:noProof/>
          <w:sz w:val="22"/>
          <w:szCs w:val="22"/>
        </w:rPr>
        <mc:AlternateContent>
          <mc:Choice Requires="wps">
            <w:drawing>
              <wp:anchor distT="0" distB="0" distL="114300" distR="114300" simplePos="0" relativeHeight="251655168" behindDoc="0" locked="0" layoutInCell="1" allowOverlap="1" wp14:anchorId="72806A6C" wp14:editId="437F9929">
                <wp:simplePos x="0" y="0"/>
                <wp:positionH relativeFrom="column">
                  <wp:posOffset>2863850</wp:posOffset>
                </wp:positionH>
                <wp:positionV relativeFrom="paragraph">
                  <wp:posOffset>198755</wp:posOffset>
                </wp:positionV>
                <wp:extent cx="2994025" cy="635635"/>
                <wp:effectExtent l="402590" t="10795" r="13335" b="10795"/>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4025" cy="635635"/>
                        </a:xfrm>
                        <a:prstGeom prst="wedgeRoundRectCallout">
                          <a:avLst>
                            <a:gd name="adj1" fmla="val -62301"/>
                            <a:gd name="adj2" fmla="val -33417"/>
                            <a:gd name="adj3" fmla="val 16667"/>
                          </a:avLst>
                        </a:prstGeom>
                        <a:solidFill>
                          <a:srgbClr val="CCFFCC"/>
                        </a:solidFill>
                        <a:ln w="9525">
                          <a:solidFill>
                            <a:srgbClr val="000000"/>
                          </a:solidFill>
                          <a:miter lim="800000"/>
                          <a:headEnd/>
                          <a:tailEnd/>
                        </a:ln>
                      </wps:spPr>
                      <wps:txbx>
                        <w:txbxContent>
                          <w:p w14:paraId="7451DFE7" w14:textId="77777777" w:rsidR="002351EC" w:rsidRPr="007377E2" w:rsidRDefault="002351EC" w:rsidP="002351EC">
                            <w:pPr>
                              <w:ind w:firstLineChars="100" w:firstLine="175"/>
                              <w:rPr>
                                <w:rFonts w:ascii="UD デジタル 教科書体 NP-R" w:eastAsia="UD デジタル 教科書体 NP-R" w:hAnsi="ＭＳ ゴシック"/>
                                <w:sz w:val="18"/>
                                <w:szCs w:val="18"/>
                              </w:rPr>
                            </w:pPr>
                            <w:r w:rsidRPr="007377E2">
                              <w:rPr>
                                <w:rFonts w:ascii="UD デジタル 教科書体 NP-R" w:eastAsia="UD デジタル 教科書体 NP-R" w:hAnsi="ＭＳ ゴシック" w:hint="eastAsia"/>
                                <w:sz w:val="18"/>
                                <w:szCs w:val="18"/>
                              </w:rPr>
                              <w:t>論理的あるいは抽象的思考力、問題解決力、認知、学習機能等、情緒面ではなく知的活動の状況から、記入すること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2806A6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 o:spid="_x0000_s1026" type="#_x0000_t62" style="position:absolute;left:0;text-align:left;margin-left:225.5pt;margin-top:15.65pt;width:235.75pt;height:50.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" adj="-2657,3582" fillcolor="#cfc">
                <v:textbox inset="5.85pt,.7pt,5.85pt,.7pt">
                  <w:txbxContent>
                    <w:p w14:paraId="7451DFE7" w14:textId="77777777" w:rsidR="002351EC" w:rsidRPr="007377E2" w:rsidRDefault="002351EC" w:rsidP="002351EC">
                      <w:pPr>
                        <w:ind w:firstLineChars="100" w:firstLine="175"/>
                        <w:rPr>
                          <w:rFonts w:ascii="UD デジタル 教科書体 NP-R" w:eastAsia="UD デジタル 教科書体 NP-R" w:hAnsi="ＭＳ ゴシック"/>
                          <w:sz w:val="18"/>
                          <w:szCs w:val="18"/>
                        </w:rPr>
                      </w:pPr>
                      <w:r w:rsidRPr="007377E2">
                        <w:rPr>
                          <w:rFonts w:ascii="UD デジタル 教科書体 NP-R" w:eastAsia="UD デジタル 教科書体 NP-R" w:hAnsi="ＭＳ ゴシック" w:hint="eastAsia"/>
                          <w:sz w:val="18"/>
                          <w:szCs w:val="18"/>
                        </w:rPr>
                        <w:t>論理的あるいは抽象的思考力、問題解決力、認知、学習機能等、情緒面ではなく知的活動の状況から、記入すること</w:t>
                      </w:r>
                    </w:p>
                  </w:txbxContent>
                </v:textbox>
              </v:shape>
            </w:pict>
          </mc:Fallback>
        </mc:AlternateContent>
      </w:r>
      <w:r w:rsidR="002351EC" w:rsidRPr="007377E2">
        <w:rPr>
          <w:rFonts w:ascii="UD デジタル 教科書体 NP-R" w:eastAsia="UD デジタル 教科書体 NP-R" w:hAnsi="ＭＳ ゴシック" w:hint="eastAsia"/>
          <w:sz w:val="22"/>
          <w:szCs w:val="22"/>
        </w:rPr>
        <w:t>３　知的障がい特別支援学校への進学が適当であると考える理由について</w:t>
      </w:r>
    </w:p>
    <w:p w14:paraId="030A02D4" w14:textId="77777777" w:rsidR="002351EC" w:rsidRPr="007377E2" w:rsidRDefault="002351EC" w:rsidP="007377E2">
      <w:pPr>
        <w:adjustRightInd w:val="0"/>
        <w:snapToGrid w:val="0"/>
        <w:rPr>
          <w:rFonts w:ascii="UD デジタル 教科書体 NP-R" w:eastAsia="UD デジタル 教科書体 NP-R"/>
          <w:sz w:val="22"/>
          <w:szCs w:val="22"/>
        </w:rPr>
      </w:pPr>
      <w:r w:rsidRPr="007377E2">
        <w:rPr>
          <w:rFonts w:ascii="UD デジタル 教科書体 NP-R" w:eastAsia="UD デジタル 教科書体 NP-R" w:hint="eastAsia"/>
          <w:sz w:val="22"/>
          <w:szCs w:val="22"/>
        </w:rPr>
        <w:t>（１）　知的機能の状況から見た側面</w:t>
      </w:r>
    </w:p>
    <w:p w14:paraId="321B3A36" w14:textId="77777777" w:rsidR="002351EC" w:rsidRPr="007377E2" w:rsidRDefault="002351EC" w:rsidP="007377E2">
      <w:pPr>
        <w:adjustRightInd w:val="0"/>
        <w:snapToGrid w:val="0"/>
        <w:rPr>
          <w:rFonts w:ascii="UD デジタル 教科書体 NP-R" w:eastAsia="UD デジタル 教科書体 NP-R"/>
          <w:sz w:val="22"/>
          <w:szCs w:val="22"/>
        </w:rPr>
      </w:pPr>
    </w:p>
    <w:p w14:paraId="5994F020" w14:textId="77777777" w:rsidR="002351EC" w:rsidRPr="007377E2" w:rsidRDefault="002351EC" w:rsidP="007377E2">
      <w:pPr>
        <w:adjustRightInd w:val="0"/>
        <w:snapToGrid w:val="0"/>
        <w:rPr>
          <w:rFonts w:ascii="UD デジタル 教科書体 NP-R" w:eastAsia="UD デジタル 教科書体 NP-R"/>
          <w:sz w:val="22"/>
          <w:szCs w:val="22"/>
        </w:rPr>
      </w:pPr>
    </w:p>
    <w:p w14:paraId="41CCE98C" w14:textId="77777777" w:rsidR="002351EC" w:rsidRPr="007377E2" w:rsidRDefault="00DE571B" w:rsidP="007377E2">
      <w:pPr>
        <w:adjustRightInd w:val="0"/>
        <w:snapToGrid w:val="0"/>
        <w:rPr>
          <w:rFonts w:ascii="UD デジタル 教科書体 NP-R" w:eastAsia="UD デジタル 教科書体 NP-R"/>
          <w:sz w:val="22"/>
          <w:szCs w:val="22"/>
        </w:rPr>
      </w:pPr>
      <w:r w:rsidRPr="007377E2">
        <w:rPr>
          <w:rFonts w:ascii="UD デジタル 教科書体 NP-R" w:eastAsia="UD デジタル 教科書体 NP-R" w:hint="eastAsia"/>
          <w:noProof/>
          <w:sz w:val="22"/>
          <w:szCs w:val="22"/>
        </w:rPr>
        <mc:AlternateContent>
          <mc:Choice Requires="wps">
            <w:drawing>
              <wp:anchor distT="0" distB="0" distL="114300" distR="114300" simplePos="0" relativeHeight="251656192" behindDoc="0" locked="0" layoutInCell="1" allowOverlap="1" wp14:anchorId="11239157" wp14:editId="1C8B691C">
                <wp:simplePos x="0" y="0"/>
                <wp:positionH relativeFrom="column">
                  <wp:posOffset>2863850</wp:posOffset>
                </wp:positionH>
                <wp:positionV relativeFrom="paragraph">
                  <wp:posOffset>86360</wp:posOffset>
                </wp:positionV>
                <wp:extent cx="2994025" cy="817245"/>
                <wp:effectExtent l="450215" t="5080" r="13335" b="635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4025" cy="817245"/>
                        </a:xfrm>
                        <a:prstGeom prst="wedgeRoundRectCallout">
                          <a:avLst>
                            <a:gd name="adj1" fmla="val -64102"/>
                            <a:gd name="adj2" fmla="val -25213"/>
                            <a:gd name="adj3" fmla="val 16667"/>
                          </a:avLst>
                        </a:prstGeom>
                        <a:solidFill>
                          <a:srgbClr val="CCFFCC"/>
                        </a:solidFill>
                        <a:ln w="9525">
                          <a:solidFill>
                            <a:srgbClr val="000000"/>
                          </a:solidFill>
                          <a:miter lim="800000"/>
                          <a:headEnd/>
                          <a:tailEnd/>
                        </a:ln>
                      </wps:spPr>
                      <wps:txbx>
                        <w:txbxContent>
                          <w:p w14:paraId="30BD7677" w14:textId="77777777" w:rsidR="002351EC" w:rsidRPr="007377E2" w:rsidRDefault="002351EC" w:rsidP="002351EC">
                            <w:pPr>
                              <w:ind w:firstLineChars="100" w:firstLine="175"/>
                              <w:rPr>
                                <w:rFonts w:ascii="UD デジタル 教科書体 NP-R" w:eastAsia="UD デジタル 教科書体 NP-R" w:hAnsi="ＭＳ ゴシック"/>
                                <w:sz w:val="18"/>
                                <w:szCs w:val="18"/>
                              </w:rPr>
                            </w:pPr>
                            <w:r w:rsidRPr="007377E2">
                              <w:rPr>
                                <w:rFonts w:ascii="UD デジタル 教科書体 NP-R" w:eastAsia="UD デジタル 教科書体 NP-R" w:hAnsi="ＭＳ ゴシック" w:hint="eastAsia"/>
                                <w:sz w:val="18"/>
                                <w:szCs w:val="18"/>
                              </w:rPr>
                              <w:t>集団参加の状況、時・所・場合・Ｔ.Ｐ.Ｏに応じた配慮、協調性、公共交通機関の利用や地域活動への参加等の状況、労働に対する意欲や態度等について記入すること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1239157" id="AutoShape 7" o:spid="_x0000_s1027" type="#_x0000_t62" style="position:absolute;left:0;text-align:left;margin-left:225.5pt;margin-top:6.8pt;width:235.75pt;height:64.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" adj="-3046,5354" fillcolor="#cfc">
                <v:textbox inset="5.85pt,.7pt,5.85pt,.7pt">
                  <w:txbxContent>
                    <w:p w14:paraId="30BD7677" w14:textId="77777777" w:rsidR="002351EC" w:rsidRPr="007377E2" w:rsidRDefault="002351EC" w:rsidP="002351EC">
                      <w:pPr>
                        <w:ind w:firstLineChars="100" w:firstLine="175"/>
                        <w:rPr>
                          <w:rFonts w:ascii="UD デジタル 教科書体 NP-R" w:eastAsia="UD デジタル 教科書体 NP-R" w:hAnsi="ＭＳ ゴシック"/>
                          <w:sz w:val="18"/>
                          <w:szCs w:val="18"/>
                        </w:rPr>
                      </w:pPr>
                      <w:r w:rsidRPr="007377E2">
                        <w:rPr>
                          <w:rFonts w:ascii="UD デジタル 教科書体 NP-R" w:eastAsia="UD デジタル 教科書体 NP-R" w:hAnsi="ＭＳ ゴシック" w:hint="eastAsia"/>
                          <w:sz w:val="18"/>
                          <w:szCs w:val="18"/>
                        </w:rPr>
                        <w:t>集団参加の状況、時・所・場合・Ｔ.Ｐ.Ｏに応じた配慮、協調性、公共交通機関の利用や地域活動への参加等の状況、労働に対する意欲や態度等について記入すること</w:t>
                      </w:r>
                    </w:p>
                  </w:txbxContent>
                </v:textbox>
              </v:shape>
            </w:pict>
          </mc:Fallback>
        </mc:AlternateContent>
      </w:r>
    </w:p>
    <w:p w14:paraId="6D28653E" w14:textId="77777777" w:rsidR="002351EC" w:rsidRPr="007377E2" w:rsidRDefault="002351EC" w:rsidP="007377E2">
      <w:pPr>
        <w:adjustRightInd w:val="0"/>
        <w:snapToGrid w:val="0"/>
        <w:rPr>
          <w:rFonts w:ascii="UD デジタル 教科書体 NP-R" w:eastAsia="UD デジタル 教科書体 NP-R"/>
          <w:sz w:val="22"/>
          <w:szCs w:val="22"/>
        </w:rPr>
      </w:pPr>
      <w:r w:rsidRPr="007377E2">
        <w:rPr>
          <w:rFonts w:ascii="UD デジタル 教科書体 NP-R" w:eastAsia="UD デジタル 教科書体 NP-R" w:hint="eastAsia"/>
          <w:sz w:val="22"/>
          <w:szCs w:val="22"/>
        </w:rPr>
        <w:t>（２）　適応行動の状況から見た側面</w:t>
      </w:r>
    </w:p>
    <w:p w14:paraId="41C0DD01" w14:textId="77777777" w:rsidR="002351EC" w:rsidRPr="007377E2" w:rsidRDefault="002351EC" w:rsidP="007377E2">
      <w:pPr>
        <w:adjustRightInd w:val="0"/>
        <w:snapToGrid w:val="0"/>
        <w:rPr>
          <w:rFonts w:ascii="UD デジタル 教科書体 NP-R" w:eastAsia="UD デジタル 教科書体 NP-R"/>
          <w:sz w:val="22"/>
          <w:szCs w:val="22"/>
        </w:rPr>
      </w:pPr>
    </w:p>
    <w:p w14:paraId="1EEB5558" w14:textId="77777777" w:rsidR="002351EC" w:rsidRPr="007377E2" w:rsidRDefault="002351EC" w:rsidP="007377E2">
      <w:pPr>
        <w:adjustRightInd w:val="0"/>
        <w:snapToGrid w:val="0"/>
        <w:rPr>
          <w:rFonts w:ascii="UD デジタル 教科書体 NP-R" w:eastAsia="UD デジタル 教科書体 NP-R"/>
          <w:sz w:val="22"/>
          <w:szCs w:val="22"/>
        </w:rPr>
      </w:pPr>
    </w:p>
    <w:p w14:paraId="4535CC9D" w14:textId="77777777" w:rsidR="002351EC" w:rsidRPr="007377E2" w:rsidRDefault="00DE571B" w:rsidP="007377E2">
      <w:pPr>
        <w:adjustRightInd w:val="0"/>
        <w:snapToGrid w:val="0"/>
        <w:rPr>
          <w:rFonts w:ascii="UD デジタル 教科書体 NP-R" w:eastAsia="UD デジタル 教科書体 NP-R"/>
          <w:sz w:val="22"/>
          <w:szCs w:val="22"/>
        </w:rPr>
      </w:pPr>
      <w:r w:rsidRPr="007377E2">
        <w:rPr>
          <w:rFonts w:ascii="UD デジタル 教科書体 NP-R" w:eastAsia="UD デジタル 教科書体 NP-R" w:hAnsi="ＭＳ ゴシック" w:hint="eastAsia"/>
          <w:noProof/>
          <w:sz w:val="22"/>
          <w:szCs w:val="22"/>
        </w:rPr>
        <mc:AlternateContent>
          <mc:Choice Requires="wps">
            <w:drawing>
              <wp:anchor distT="0" distB="0" distL="114300" distR="114300" simplePos="0" relativeHeight="251657216" behindDoc="0" locked="0" layoutInCell="1" allowOverlap="1" wp14:anchorId="2B4C1AFC" wp14:editId="21B3F7C9">
                <wp:simplePos x="0" y="0"/>
                <wp:positionH relativeFrom="column">
                  <wp:posOffset>2863850</wp:posOffset>
                </wp:positionH>
                <wp:positionV relativeFrom="paragraph">
                  <wp:posOffset>211455</wp:posOffset>
                </wp:positionV>
                <wp:extent cx="2994025" cy="635635"/>
                <wp:effectExtent l="821690" t="8255" r="13335" b="1333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4025" cy="635635"/>
                        </a:xfrm>
                        <a:prstGeom prst="wedgeRoundRectCallout">
                          <a:avLst>
                            <a:gd name="adj1" fmla="val -75556"/>
                            <a:gd name="adj2" fmla="val -31417"/>
                            <a:gd name="adj3" fmla="val 16667"/>
                          </a:avLst>
                        </a:prstGeom>
                        <a:solidFill>
                          <a:srgbClr val="CCFFCC"/>
                        </a:solidFill>
                        <a:ln w="9525">
                          <a:solidFill>
                            <a:srgbClr val="000000"/>
                          </a:solidFill>
                          <a:miter lim="800000"/>
                          <a:headEnd/>
                          <a:tailEnd/>
                        </a:ln>
                      </wps:spPr>
                      <wps:txbx>
                        <w:txbxContent>
                          <w:p w14:paraId="3028F311" w14:textId="77777777" w:rsidR="002351EC" w:rsidRPr="007377E2" w:rsidRDefault="002351EC" w:rsidP="002351EC">
                            <w:pPr>
                              <w:ind w:firstLineChars="100" w:firstLine="175"/>
                              <w:rPr>
                                <w:rFonts w:ascii="UD デジタル 教科書体 NP-R" w:eastAsia="UD デジタル 教科書体 NP-R" w:hAnsi="ＭＳ ゴシック"/>
                                <w:sz w:val="18"/>
                                <w:szCs w:val="18"/>
                              </w:rPr>
                            </w:pPr>
                            <w:r w:rsidRPr="007377E2">
                              <w:rPr>
                                <w:rFonts w:ascii="UD デジタル 教科書体 NP-R" w:eastAsia="UD デジタル 教科書体 NP-R" w:hAnsi="ＭＳ ゴシック" w:hint="eastAsia"/>
                                <w:sz w:val="18"/>
                                <w:szCs w:val="18"/>
                              </w:rPr>
                              <w:t>中学校等で実施してきた教育課程を踏まえ、進学先の学校の教育課程及び教育内容が本人になぜ適していると考えられるかについて記入すること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B4C1AFC" id="AutoShape 8" o:spid="_x0000_s1028" type="#_x0000_t62" style="position:absolute;left:0;text-align:left;margin-left:225.5pt;margin-top:16.65pt;width:235.75pt;height:5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" adj="-5520,4014" fillcolor="#cfc">
                <v:textbox inset="5.85pt,.7pt,5.85pt,.7pt">
                  <w:txbxContent>
                    <w:p w14:paraId="3028F311" w14:textId="77777777" w:rsidR="002351EC" w:rsidRPr="007377E2" w:rsidRDefault="002351EC" w:rsidP="002351EC">
                      <w:pPr>
                        <w:ind w:firstLineChars="100" w:firstLine="175"/>
                        <w:rPr>
                          <w:rFonts w:ascii="UD デジタル 教科書体 NP-R" w:eastAsia="UD デジタル 教科書体 NP-R" w:hAnsi="ＭＳ ゴシック"/>
                          <w:sz w:val="18"/>
                          <w:szCs w:val="18"/>
                        </w:rPr>
                      </w:pPr>
                      <w:r w:rsidRPr="007377E2">
                        <w:rPr>
                          <w:rFonts w:ascii="UD デジタル 教科書体 NP-R" w:eastAsia="UD デジタル 教科書体 NP-R" w:hAnsi="ＭＳ ゴシック" w:hint="eastAsia"/>
                          <w:sz w:val="18"/>
                          <w:szCs w:val="18"/>
                        </w:rPr>
                        <w:t>中学校等で実施してきた教育課程を踏まえ、進学先の学校の教育課程及び教育内容が本人になぜ適していると考えられるかについて記入すること</w:t>
                      </w:r>
                    </w:p>
                  </w:txbxContent>
                </v:textbox>
              </v:shape>
            </w:pict>
          </mc:Fallback>
        </mc:AlternateContent>
      </w:r>
    </w:p>
    <w:p w14:paraId="3BF76CFD" w14:textId="77777777" w:rsidR="002351EC" w:rsidRPr="007377E2" w:rsidRDefault="002351EC" w:rsidP="007377E2">
      <w:pPr>
        <w:adjustRightInd w:val="0"/>
        <w:snapToGrid w:val="0"/>
        <w:rPr>
          <w:rFonts w:ascii="UD デジタル 教科書体 NP-R" w:eastAsia="UD デジタル 教科書体 NP-R"/>
          <w:sz w:val="22"/>
          <w:szCs w:val="22"/>
        </w:rPr>
      </w:pPr>
      <w:r w:rsidRPr="007377E2">
        <w:rPr>
          <w:rFonts w:ascii="UD デジタル 教科書体 NP-R" w:eastAsia="UD デジタル 教科書体 NP-R" w:hint="eastAsia"/>
          <w:sz w:val="22"/>
          <w:szCs w:val="22"/>
        </w:rPr>
        <w:t>（３）　教育課程から見た側面</w:t>
      </w:r>
    </w:p>
    <w:p w14:paraId="1E1D0A77" w14:textId="77777777" w:rsidR="002351EC" w:rsidRPr="007377E2" w:rsidRDefault="002351EC" w:rsidP="007377E2">
      <w:pPr>
        <w:adjustRightInd w:val="0"/>
        <w:snapToGrid w:val="0"/>
        <w:rPr>
          <w:rFonts w:ascii="UD デジタル 教科書体 NP-R" w:eastAsia="UD デジタル 教科書体 NP-R" w:hAnsi="ＭＳ 明朝"/>
          <w:szCs w:val="21"/>
        </w:rPr>
      </w:pPr>
    </w:p>
    <w:p w14:paraId="5B2747ED" w14:textId="77777777" w:rsidR="00B00778" w:rsidRPr="007377E2" w:rsidRDefault="00B00778" w:rsidP="007377E2">
      <w:pPr>
        <w:adjustRightInd w:val="0"/>
        <w:snapToGrid w:val="0"/>
        <w:rPr>
          <w:rFonts w:ascii="UD デジタル 教科書体 NP-R" w:eastAsia="UD デジタル 教科書体 NP-R" w:hAnsi="ＭＳ 明朝"/>
          <w:szCs w:val="21"/>
        </w:rPr>
      </w:pPr>
    </w:p>
    <w:p w14:paraId="0CFF40FE" w14:textId="77777777" w:rsidR="002351EC" w:rsidRPr="007377E2" w:rsidRDefault="002351EC" w:rsidP="007377E2">
      <w:pPr>
        <w:adjustRightInd w:val="0"/>
        <w:snapToGrid w:val="0"/>
        <w:rPr>
          <w:rFonts w:ascii="UD デジタル 教科書体 NP-R" w:eastAsia="UD デジタル 教科書体 NP-R" w:hAnsi="ＭＳ 明朝"/>
          <w:szCs w:val="21"/>
        </w:rPr>
      </w:pPr>
    </w:p>
    <w:p w14:paraId="376D0759" w14:textId="77777777" w:rsidR="002351EC" w:rsidRPr="007377E2" w:rsidRDefault="002351EC" w:rsidP="007377E2">
      <w:pPr>
        <w:adjustRightInd w:val="0"/>
        <w:snapToGrid w:val="0"/>
        <w:rPr>
          <w:rFonts w:ascii="UD デジタル 教科書体 NP-R" w:eastAsia="UD デジタル 教科書体 NP-R"/>
          <w:color w:val="FF0000"/>
          <w:sz w:val="22"/>
          <w:szCs w:val="22"/>
        </w:rPr>
      </w:pPr>
      <w:r w:rsidRPr="007377E2">
        <w:rPr>
          <w:rFonts w:ascii="UD デジタル 教科書体 NP-R" w:eastAsia="UD デジタル 教科書体 NP-R" w:hint="eastAsia"/>
          <w:sz w:val="22"/>
          <w:szCs w:val="22"/>
        </w:rPr>
        <w:t>（４）　将来の進路及び社会参加の方向性</w:t>
      </w:r>
      <w:r w:rsidRPr="007377E2">
        <w:rPr>
          <w:rFonts w:ascii="UD デジタル 教科書体 NP-R" w:eastAsia="UD デジタル 教科書体 NP-R" w:hint="eastAsia"/>
          <w:color w:val="000000"/>
          <w:sz w:val="22"/>
          <w:szCs w:val="22"/>
        </w:rPr>
        <w:t>から見た側面</w:t>
      </w:r>
    </w:p>
    <w:p w14:paraId="6CBFA836" w14:textId="77777777" w:rsidR="002351EC" w:rsidRPr="007377E2" w:rsidRDefault="00DE571B" w:rsidP="007377E2">
      <w:pPr>
        <w:adjustRightInd w:val="0"/>
        <w:snapToGrid w:val="0"/>
        <w:rPr>
          <w:rFonts w:ascii="UD デジタル 教科書体 NP-R" w:eastAsia="UD デジタル 教科書体 NP-R" w:hAnsi="ＭＳ 明朝"/>
          <w:szCs w:val="21"/>
        </w:rPr>
      </w:pPr>
      <w:r w:rsidRPr="007377E2">
        <w:rPr>
          <w:rFonts w:ascii="UD デジタル 教科書体 NP-R" w:eastAsia="UD デジタル 教科書体 NP-R" w:hAnsi="ＭＳ 明朝" w:hint="eastAsia"/>
          <w:noProof/>
          <w:szCs w:val="21"/>
        </w:rPr>
        <mc:AlternateContent>
          <mc:Choice Requires="wps">
            <w:drawing>
              <wp:anchor distT="0" distB="0" distL="114300" distR="114300" simplePos="0" relativeHeight="251658240" behindDoc="0" locked="0" layoutInCell="1" allowOverlap="1" wp14:anchorId="1035A361" wp14:editId="74C96D0B">
                <wp:simplePos x="0" y="0"/>
                <wp:positionH relativeFrom="column">
                  <wp:posOffset>1974850</wp:posOffset>
                </wp:positionH>
                <wp:positionV relativeFrom="paragraph">
                  <wp:posOffset>121920</wp:posOffset>
                </wp:positionV>
                <wp:extent cx="3876675" cy="470535"/>
                <wp:effectExtent l="8890" t="140335" r="10160" b="8255"/>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6675" cy="470535"/>
                        </a:xfrm>
                        <a:prstGeom prst="wedgeRoundRectCallout">
                          <a:avLst>
                            <a:gd name="adj1" fmla="val -40403"/>
                            <a:gd name="adj2" fmla="val -76449"/>
                            <a:gd name="adj3" fmla="val 16667"/>
                          </a:avLst>
                        </a:prstGeom>
                        <a:solidFill>
                          <a:srgbClr val="CCFFCC"/>
                        </a:solidFill>
                        <a:ln w="9525">
                          <a:solidFill>
                            <a:srgbClr val="000000"/>
                          </a:solidFill>
                          <a:miter lim="800000"/>
                          <a:headEnd/>
                          <a:tailEnd/>
                        </a:ln>
                      </wps:spPr>
                      <wps:txbx>
                        <w:txbxContent>
                          <w:p w14:paraId="122BFA8F" w14:textId="77777777" w:rsidR="002351EC" w:rsidRPr="007377E2" w:rsidRDefault="002351EC" w:rsidP="002351EC">
                            <w:pPr>
                              <w:ind w:firstLineChars="100" w:firstLine="175"/>
                              <w:rPr>
                                <w:rFonts w:ascii="UD デジタル 教科書体 NP-R" w:eastAsia="UD デジタル 教科書体 NP-R" w:hAnsi="ＭＳ ゴシック"/>
                                <w:sz w:val="18"/>
                                <w:szCs w:val="18"/>
                              </w:rPr>
                            </w:pPr>
                            <w:r w:rsidRPr="007377E2">
                              <w:rPr>
                                <w:rFonts w:ascii="UD デジタル 教科書体 NP-R" w:eastAsia="UD デジタル 教科書体 NP-R" w:hAnsi="ＭＳ ゴシック" w:hint="eastAsia"/>
                                <w:sz w:val="18"/>
                                <w:szCs w:val="18"/>
                              </w:rPr>
                              <w:t>本人や保護者が希望する将来の進路や社会参加の方向性を踏まえ、進学先の学校が適切であると考えられる理由について記入すること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035A361" id="AutoShape 9" o:spid="_x0000_s1029" type="#_x0000_t62" style="position:absolute;left:0;text-align:left;margin-left:155.5pt;margin-top:9.6pt;width:305.25pt;height:3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" adj="2073,-5713" fillcolor="#cfc">
                <v:textbox inset="5.85pt,.7pt,5.85pt,.7pt">
                  <w:txbxContent>
                    <w:p w14:paraId="122BFA8F" w14:textId="77777777" w:rsidR="002351EC" w:rsidRPr="007377E2" w:rsidRDefault="002351EC" w:rsidP="002351EC">
                      <w:pPr>
                        <w:ind w:firstLineChars="100" w:firstLine="175"/>
                        <w:rPr>
                          <w:rFonts w:ascii="UD デジタル 教科書体 NP-R" w:eastAsia="UD デジタル 教科書体 NP-R" w:hAnsi="ＭＳ ゴシック"/>
                          <w:sz w:val="18"/>
                          <w:szCs w:val="18"/>
                        </w:rPr>
                      </w:pPr>
                      <w:r w:rsidRPr="007377E2">
                        <w:rPr>
                          <w:rFonts w:ascii="UD デジタル 教科書体 NP-R" w:eastAsia="UD デジタル 教科書体 NP-R" w:hAnsi="ＭＳ ゴシック" w:hint="eastAsia"/>
                          <w:sz w:val="18"/>
                          <w:szCs w:val="18"/>
                        </w:rPr>
                        <w:t>本人や保護者が希望する将来の進路や社会参加の方向性を踏まえ、進学先の学校が適切であると考えられる理由について記入すること</w:t>
                      </w:r>
                    </w:p>
                  </w:txbxContent>
                </v:textbox>
              </v:shape>
            </w:pict>
          </mc:Fallback>
        </mc:AlternateContent>
      </w:r>
    </w:p>
    <w:p w14:paraId="0FA51961" w14:textId="77777777" w:rsidR="002351EC" w:rsidRPr="007377E2" w:rsidRDefault="002351EC" w:rsidP="007377E2">
      <w:pPr>
        <w:adjustRightInd w:val="0"/>
        <w:snapToGrid w:val="0"/>
        <w:rPr>
          <w:rFonts w:ascii="UD デジタル 教科書体 NP-R" w:eastAsia="UD デジタル 教科書体 NP-R" w:hAnsi="ＭＳ 明朝"/>
          <w:szCs w:val="21"/>
        </w:rPr>
      </w:pPr>
    </w:p>
    <w:p w14:paraId="4BCB5828" w14:textId="77777777" w:rsidR="002351EC" w:rsidRPr="007377E2" w:rsidRDefault="002351EC" w:rsidP="007377E2">
      <w:pPr>
        <w:adjustRightInd w:val="0"/>
        <w:snapToGrid w:val="0"/>
        <w:rPr>
          <w:rFonts w:ascii="UD デジタル 教科書体 NP-R" w:eastAsia="UD デジタル 教科書体 NP-R" w:hAnsi="ＭＳ 明朝"/>
          <w:szCs w:val="21"/>
        </w:rPr>
      </w:pPr>
    </w:p>
    <w:p w14:paraId="5301E008" w14:textId="77777777" w:rsidR="002351EC" w:rsidRPr="007377E2" w:rsidRDefault="00B00778" w:rsidP="007377E2">
      <w:pPr>
        <w:adjustRightInd w:val="0"/>
        <w:snapToGrid w:val="0"/>
        <w:spacing w:line="340" w:lineRule="exact"/>
        <w:ind w:leftChars="200" w:left="410" w:firstLineChars="100" w:firstLine="205"/>
        <w:rPr>
          <w:rFonts w:ascii="UD デジタル 教科書体 NP-R" w:eastAsia="UD デジタル 教科書体 NP-R"/>
          <w:szCs w:val="21"/>
        </w:rPr>
      </w:pPr>
      <w:r w:rsidRPr="007377E2">
        <w:rPr>
          <w:rFonts w:ascii="UD デジタル 教科書体 NP-R" w:eastAsia="UD デジタル 教科書体 NP-R" w:hint="eastAsia"/>
          <w:szCs w:val="21"/>
        </w:rPr>
        <w:t>鳥取</w:t>
      </w:r>
      <w:r w:rsidR="002351EC" w:rsidRPr="007377E2">
        <w:rPr>
          <w:rFonts w:ascii="UD デジタル 教科書体 NP-R" w:eastAsia="UD デジタル 教科書体 NP-R" w:hint="eastAsia"/>
          <w:szCs w:val="21"/>
        </w:rPr>
        <w:t>県立知的障がい特別支援学校高等部の入学者募集及び選抜の出願にあたり、以上のとおり申告します。</w:t>
      </w:r>
    </w:p>
    <w:p w14:paraId="09FC6328" w14:textId="77777777" w:rsidR="002351EC" w:rsidRPr="007377E2" w:rsidRDefault="00DE571B" w:rsidP="007377E2">
      <w:pPr>
        <w:adjustRightInd w:val="0"/>
        <w:snapToGrid w:val="0"/>
        <w:spacing w:line="340" w:lineRule="exact"/>
        <w:ind w:left="420" w:firstLineChars="900" w:firstLine="1846"/>
        <w:rPr>
          <w:rFonts w:ascii="UD デジタル 教科書体 NP-R" w:eastAsia="UD デジタル 教科書体 NP-R"/>
          <w:szCs w:val="21"/>
        </w:rPr>
      </w:pPr>
      <w:r>
        <w:rPr>
          <w:rFonts w:ascii="UD デジタル 教科書体 NP-R" w:eastAsia="UD デジタル 教科書体 NP-R"/>
          <w:noProof/>
          <w:szCs w:val="21"/>
        </w:rPr>
        <mc:AlternateContent>
          <mc:Choice Requires="wps">
            <w:drawing>
              <wp:anchor distT="0" distB="0" distL="114300" distR="114300" simplePos="0" relativeHeight="251661312" behindDoc="0" locked="0" layoutInCell="1" allowOverlap="1" wp14:anchorId="6E6930A9" wp14:editId="547CB25D">
                <wp:simplePos x="0" y="0"/>
                <wp:positionH relativeFrom="column">
                  <wp:posOffset>4829175</wp:posOffset>
                </wp:positionH>
                <wp:positionV relativeFrom="paragraph">
                  <wp:posOffset>43815</wp:posOffset>
                </wp:positionV>
                <wp:extent cx="975360" cy="216535"/>
                <wp:effectExtent l="0" t="0" r="15240" b="126365"/>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5360" cy="216535"/>
                        </a:xfrm>
                        <a:prstGeom prst="wedgeRoundRectCallout">
                          <a:avLst>
                            <a:gd name="adj1" fmla="val -29426"/>
                            <a:gd name="adj2" fmla="val 97801"/>
                            <a:gd name="adj3" fmla="val 16667"/>
                          </a:avLst>
                        </a:prstGeom>
                        <a:solidFill>
                          <a:srgbClr val="CCFFCC"/>
                        </a:solidFill>
                        <a:ln w="9525">
                          <a:solidFill>
                            <a:srgbClr val="000000"/>
                          </a:solidFill>
                          <a:miter lim="800000"/>
                          <a:headEnd/>
                          <a:tailEnd/>
                        </a:ln>
                      </wps:spPr>
                      <wps:txbx>
                        <w:txbxContent>
                          <w:p w14:paraId="49BBEBAF" w14:textId="77777777" w:rsidR="00DF2DC2" w:rsidRPr="007377E2" w:rsidRDefault="00DF2DC2" w:rsidP="00DF2DC2">
                            <w:pPr>
                              <w:ind w:firstLineChars="100" w:firstLine="175"/>
                              <w:rPr>
                                <w:rFonts w:ascii="UD デジタル 教科書体 NP-R" w:eastAsia="UD デジタル 教科書体 NP-R" w:hAnsi="ＭＳ ゴシック"/>
                                <w:sz w:val="18"/>
                                <w:szCs w:val="18"/>
                              </w:rPr>
                            </w:pPr>
                            <w:r w:rsidRPr="001541BB">
                              <w:rPr>
                                <w:rFonts w:ascii="UD デジタル 教科書体 NP-R" w:eastAsia="UD デジタル 教科書体 NP-R" w:hAnsi="ＭＳ ゴシック" w:hint="eastAsia"/>
                                <w:sz w:val="18"/>
                                <w:szCs w:val="18"/>
                              </w:rPr>
                              <w:t>押印不要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E6930A9" id="AutoShape 12" o:spid="_x0000_s1030" type="#_x0000_t62" style="position:absolute;left:0;text-align:left;margin-left:380.25pt;margin-top:3.45pt;width:76.8pt;height:1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" adj="4444,31925" fillcolor="#cfc">
                <v:textbox inset="5.85pt,.7pt,5.85pt,.7pt">
                  <w:txbxContent>
                    <w:p w14:paraId="49BBEBAF" w14:textId="77777777" w:rsidR="00DF2DC2" w:rsidRPr="007377E2" w:rsidRDefault="00DF2DC2" w:rsidP="00DF2DC2">
                      <w:pPr>
                        <w:ind w:firstLineChars="100" w:firstLine="175"/>
                        <w:rPr>
                          <w:rFonts w:ascii="UD デジタル 教科書体 NP-R" w:eastAsia="UD デジタル 教科書体 NP-R" w:hAnsi="ＭＳ ゴシック"/>
                          <w:sz w:val="18"/>
                          <w:szCs w:val="18"/>
                        </w:rPr>
                      </w:pPr>
                      <w:r w:rsidRPr="001541BB">
                        <w:rPr>
                          <w:rFonts w:ascii="UD デジタル 教科書体 NP-R" w:eastAsia="UD デジタル 教科書体 NP-R" w:hAnsi="ＭＳ ゴシック" w:hint="eastAsia"/>
                          <w:sz w:val="18"/>
                          <w:szCs w:val="18"/>
                        </w:rPr>
                        <w:t>押印不要</w:t>
                      </w:r>
                    </w:p>
                  </w:txbxContent>
                </v:textbox>
              </v:shape>
            </w:pict>
          </mc:Fallback>
        </mc:AlternateContent>
      </w:r>
      <w:r w:rsidR="002351EC" w:rsidRPr="007377E2">
        <w:rPr>
          <w:rFonts w:ascii="UD デジタル 教科書体 NP-R" w:eastAsia="UD デジタル 教科書体 NP-R" w:hint="eastAsia"/>
          <w:szCs w:val="21"/>
        </w:rPr>
        <w:t>令和　　年　　月　　日</w:t>
      </w:r>
    </w:p>
    <w:p w14:paraId="3274BD9D" w14:textId="77777777" w:rsidR="002351EC" w:rsidRPr="007377E2" w:rsidRDefault="002351EC" w:rsidP="007377E2">
      <w:pPr>
        <w:adjustRightInd w:val="0"/>
        <w:snapToGrid w:val="0"/>
        <w:spacing w:line="340" w:lineRule="exact"/>
        <w:rPr>
          <w:rFonts w:ascii="UD デジタル 教科書体 NP-R" w:eastAsia="UD デジタル 教科書体 NP-R"/>
          <w:szCs w:val="21"/>
        </w:rPr>
      </w:pPr>
    </w:p>
    <w:p w14:paraId="439AFFD5" w14:textId="77777777" w:rsidR="002351EC" w:rsidRPr="007377E2" w:rsidRDefault="002351EC" w:rsidP="007377E2">
      <w:pPr>
        <w:adjustRightInd w:val="0"/>
        <w:snapToGrid w:val="0"/>
        <w:spacing w:line="340" w:lineRule="exact"/>
        <w:ind w:left="420"/>
        <w:rPr>
          <w:rFonts w:ascii="UD デジタル 教科書体 NP-R" w:eastAsia="UD デジタル 教科書体 NP-R"/>
          <w:szCs w:val="21"/>
        </w:rPr>
      </w:pPr>
      <w:r w:rsidRPr="007377E2">
        <w:rPr>
          <w:rFonts w:ascii="UD デジタル 教科書体 NP-R" w:eastAsia="UD デジタル 教科書体 NP-R" w:hint="eastAsia"/>
          <w:szCs w:val="21"/>
        </w:rPr>
        <w:t xml:space="preserve">　　　　　　　　　　　　　　　　　</w:t>
      </w:r>
      <w:r w:rsidRPr="007377E2">
        <w:rPr>
          <w:rFonts w:ascii="UD デジタル 教科書体 NP-R" w:eastAsia="UD デジタル 教科書体 NP-R" w:hint="eastAsia"/>
          <w:szCs w:val="21"/>
          <w:u w:val="single"/>
        </w:rPr>
        <w:t xml:space="preserve">学校長　　　　　　　　　　　　　　</w:t>
      </w:r>
      <w:r w:rsidRPr="007377E2">
        <w:rPr>
          <w:rFonts w:ascii="UD デジタル 教科書体 NP-R" w:eastAsia="UD デジタル 教科書体 NP-R" w:hint="eastAsia"/>
          <w:szCs w:val="21"/>
        </w:rPr>
        <w:t xml:space="preserve">　　</w:t>
      </w:r>
    </w:p>
    <w:p w14:paraId="2C557961" w14:textId="77777777" w:rsidR="002351EC" w:rsidRDefault="002351EC" w:rsidP="007377E2">
      <w:pPr>
        <w:adjustRightInd w:val="0"/>
        <w:snapToGrid w:val="0"/>
        <w:spacing w:line="340" w:lineRule="exact"/>
        <w:rPr>
          <w:rFonts w:ascii="UD デジタル 教科書体 NP-R" w:eastAsia="UD デジタル 教科書体 NP-R"/>
          <w:szCs w:val="21"/>
        </w:rPr>
      </w:pPr>
    </w:p>
    <w:p w14:paraId="661E4066" w14:textId="77777777" w:rsidR="007377E2" w:rsidRPr="007377E2" w:rsidRDefault="007377E2" w:rsidP="007377E2">
      <w:pPr>
        <w:adjustRightInd w:val="0"/>
        <w:snapToGrid w:val="0"/>
        <w:spacing w:line="340" w:lineRule="exact"/>
        <w:rPr>
          <w:rFonts w:ascii="UD デジタル 教科書体 NP-R" w:eastAsia="UD デジタル 教科書体 NP-R"/>
          <w:szCs w:val="21"/>
        </w:rPr>
      </w:pPr>
    </w:p>
    <w:p w14:paraId="319971CE" w14:textId="77777777" w:rsidR="002351EC" w:rsidRPr="007377E2" w:rsidRDefault="00DE571B" w:rsidP="007377E2">
      <w:pPr>
        <w:adjustRightInd w:val="0"/>
        <w:snapToGrid w:val="0"/>
        <w:spacing w:line="340" w:lineRule="exact"/>
        <w:ind w:leftChars="200" w:left="410" w:firstLineChars="100" w:firstLine="205"/>
        <w:rPr>
          <w:rFonts w:ascii="UD デジタル 教科書体 NP-R" w:eastAsia="UD デジタル 教科書体 NP-R"/>
          <w:szCs w:val="21"/>
        </w:rPr>
      </w:pPr>
      <w:r>
        <w:rPr>
          <w:rFonts w:ascii="UD デジタル 教科書体 NP-R" w:eastAsia="UD デジタル 教科書体 NP-R" w:hint="eastAsia"/>
          <w:noProof/>
          <w:szCs w:val="21"/>
        </w:rPr>
        <mc:AlternateContent>
          <mc:Choice Requires="wps">
            <w:drawing>
              <wp:anchor distT="0" distB="0" distL="114300" distR="114300" simplePos="0" relativeHeight="251662336" behindDoc="0" locked="0" layoutInCell="1" allowOverlap="1" wp14:anchorId="4ED37413" wp14:editId="2118D206">
                <wp:simplePos x="0" y="0"/>
                <wp:positionH relativeFrom="column">
                  <wp:posOffset>4835525</wp:posOffset>
                </wp:positionH>
                <wp:positionV relativeFrom="paragraph">
                  <wp:posOffset>323215</wp:posOffset>
                </wp:positionV>
                <wp:extent cx="975360" cy="216535"/>
                <wp:effectExtent l="0" t="0" r="15240" b="126365"/>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5360" cy="216535"/>
                        </a:xfrm>
                        <a:prstGeom prst="wedgeRoundRectCallout">
                          <a:avLst>
                            <a:gd name="adj1" fmla="val -29426"/>
                            <a:gd name="adj2" fmla="val 97801"/>
                            <a:gd name="adj3" fmla="val 16667"/>
                          </a:avLst>
                        </a:prstGeom>
                        <a:solidFill>
                          <a:srgbClr val="CCFFCC"/>
                        </a:solidFill>
                        <a:ln w="9525">
                          <a:solidFill>
                            <a:srgbClr val="000000"/>
                          </a:solidFill>
                          <a:miter lim="800000"/>
                          <a:headEnd/>
                          <a:tailEnd/>
                        </a:ln>
                      </wps:spPr>
                      <wps:txbx>
                        <w:txbxContent>
                          <w:p w14:paraId="3A3F68C9" w14:textId="77777777" w:rsidR="00DF2DC2" w:rsidRPr="007377E2" w:rsidRDefault="00DF2DC2" w:rsidP="00DF2DC2">
                            <w:pPr>
                              <w:ind w:firstLineChars="100" w:firstLine="175"/>
                              <w:rPr>
                                <w:rFonts w:ascii="UD デジタル 教科書体 NP-R" w:eastAsia="UD デジタル 教科書体 NP-R" w:hAnsi="ＭＳ ゴシック"/>
                                <w:sz w:val="18"/>
                                <w:szCs w:val="18"/>
                              </w:rPr>
                            </w:pPr>
                            <w:r w:rsidRPr="001541BB">
                              <w:rPr>
                                <w:rFonts w:ascii="UD デジタル 教科書体 NP-R" w:eastAsia="UD デジタル 教科書体 NP-R" w:hAnsi="ＭＳ ゴシック" w:hint="eastAsia"/>
                                <w:sz w:val="18"/>
                                <w:szCs w:val="18"/>
                              </w:rPr>
                              <w:t>押印不要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ED37413" id="AutoShape 14" o:spid="_x0000_s1031" type="#_x0000_t62" style="position:absolute;left:0;text-align:left;margin-left:380.75pt;margin-top:25.45pt;width:76.8pt;height:1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" adj="4444,31925" fillcolor="#cfc">
                <v:textbox inset="5.85pt,.7pt,5.85pt,.7pt">
                  <w:txbxContent>
                    <w:p w14:paraId="3A3F68C9" w14:textId="77777777" w:rsidR="00DF2DC2" w:rsidRPr="007377E2" w:rsidRDefault="00DF2DC2" w:rsidP="00DF2DC2">
                      <w:pPr>
                        <w:ind w:firstLineChars="100" w:firstLine="175"/>
                        <w:rPr>
                          <w:rFonts w:ascii="UD デジタル 教科書体 NP-R" w:eastAsia="UD デジタル 教科書体 NP-R" w:hAnsi="ＭＳ ゴシック"/>
                          <w:sz w:val="18"/>
                          <w:szCs w:val="18"/>
                        </w:rPr>
                      </w:pPr>
                      <w:r w:rsidRPr="001541BB">
                        <w:rPr>
                          <w:rFonts w:ascii="UD デジタル 教科書体 NP-R" w:eastAsia="UD デジタル 教科書体 NP-R" w:hAnsi="ＭＳ ゴシック" w:hint="eastAsia"/>
                          <w:sz w:val="18"/>
                          <w:szCs w:val="18"/>
                        </w:rPr>
                        <w:t>押印不要</w:t>
                      </w:r>
                    </w:p>
                  </w:txbxContent>
                </v:textbox>
              </v:shape>
            </w:pict>
          </mc:Fallback>
        </mc:AlternateContent>
      </w:r>
      <w:r w:rsidR="002351EC" w:rsidRPr="007377E2">
        <w:rPr>
          <w:rFonts w:ascii="UD デジタル 教科書体 NP-R" w:eastAsia="UD デジタル 教科書体 NP-R" w:hint="eastAsia"/>
          <w:szCs w:val="21"/>
        </w:rPr>
        <w:t>当該志願者については上記のとおりであり、</w:t>
      </w:r>
      <w:r w:rsidR="00B00778" w:rsidRPr="007377E2">
        <w:rPr>
          <w:rFonts w:ascii="UD デジタル 教科書体 NP-R" w:eastAsia="UD デジタル 教科書体 NP-R" w:hint="eastAsia"/>
          <w:szCs w:val="21"/>
        </w:rPr>
        <w:t>鳥取</w:t>
      </w:r>
      <w:r w:rsidR="002351EC" w:rsidRPr="007377E2">
        <w:rPr>
          <w:rFonts w:ascii="UD デジタル 教科書体 NP-R" w:eastAsia="UD デジタル 教科書体 NP-R" w:hint="eastAsia"/>
          <w:szCs w:val="21"/>
        </w:rPr>
        <w:t>県立知的障がい特別支援学校高等部への進学を希望します。</w:t>
      </w:r>
    </w:p>
    <w:p w14:paraId="66AFC320" w14:textId="77777777" w:rsidR="002351EC" w:rsidRPr="007377E2" w:rsidRDefault="002351EC" w:rsidP="007377E2">
      <w:pPr>
        <w:adjustRightInd w:val="0"/>
        <w:snapToGrid w:val="0"/>
        <w:spacing w:line="340" w:lineRule="exact"/>
        <w:ind w:left="420" w:firstLineChars="900" w:firstLine="1846"/>
        <w:rPr>
          <w:rFonts w:ascii="UD デジタル 教科書体 NP-R" w:eastAsia="UD デジタル 教科書体 NP-R"/>
          <w:szCs w:val="21"/>
        </w:rPr>
      </w:pPr>
      <w:r w:rsidRPr="007377E2">
        <w:rPr>
          <w:rFonts w:ascii="UD デジタル 教科書体 NP-R" w:eastAsia="UD デジタル 教科書体 NP-R" w:hint="eastAsia"/>
          <w:szCs w:val="21"/>
        </w:rPr>
        <w:t>令和　　年　　月　　日</w:t>
      </w:r>
    </w:p>
    <w:p w14:paraId="7FDD93EA" w14:textId="77777777" w:rsidR="002351EC" w:rsidRPr="007377E2" w:rsidRDefault="002351EC" w:rsidP="007377E2">
      <w:pPr>
        <w:adjustRightInd w:val="0"/>
        <w:snapToGrid w:val="0"/>
        <w:spacing w:line="340" w:lineRule="exact"/>
        <w:ind w:left="420"/>
        <w:rPr>
          <w:rFonts w:ascii="UD デジタル 教科書体 NP-R" w:eastAsia="UD デジタル 教科書体 NP-R"/>
          <w:szCs w:val="21"/>
          <w:u w:val="single"/>
        </w:rPr>
      </w:pPr>
      <w:r w:rsidRPr="007377E2">
        <w:rPr>
          <w:rFonts w:ascii="UD デジタル 教科書体 NP-R" w:eastAsia="UD デジタル 教科書体 NP-R" w:hint="eastAsia"/>
          <w:szCs w:val="21"/>
        </w:rPr>
        <w:t xml:space="preserve">　　　　　　　　　　　　　　　　　</w:t>
      </w:r>
      <w:r w:rsidR="00AF6D05" w:rsidRPr="007377E2">
        <w:rPr>
          <w:rFonts w:ascii="UD デジタル 教科書体 NP-R" w:eastAsia="UD デジタル 教科書体 NP-R" w:hint="eastAsia"/>
          <w:szCs w:val="21"/>
          <w:u w:val="single"/>
        </w:rPr>
        <w:t xml:space="preserve">保護者　　　　　　　　　　　　　　</w:t>
      </w:r>
    </w:p>
    <w:sectPr w:rsidR="002351EC" w:rsidRPr="007377E2" w:rsidSect="00385E81">
      <w:pgSz w:w="11906" w:h="16838" w:code="9"/>
      <w:pgMar w:top="851" w:right="851" w:bottom="851" w:left="1134" w:header="851" w:footer="992" w:gutter="0"/>
      <w:cols w:space="425"/>
      <w:docGrid w:type="linesAndChars" w:linePitch="286" w:charSpace="-101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9DC57" w14:textId="77777777" w:rsidR="001B21C3" w:rsidRDefault="001B21C3" w:rsidP="002351EC">
      <w:r>
        <w:separator/>
      </w:r>
    </w:p>
  </w:endnote>
  <w:endnote w:type="continuationSeparator" w:id="0">
    <w:p w14:paraId="776848CF" w14:textId="77777777" w:rsidR="001B21C3" w:rsidRDefault="001B21C3" w:rsidP="00235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P-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BAB24" w14:textId="77777777" w:rsidR="001B21C3" w:rsidRDefault="001B21C3" w:rsidP="002351EC">
      <w:r>
        <w:separator/>
      </w:r>
    </w:p>
  </w:footnote>
  <w:footnote w:type="continuationSeparator" w:id="0">
    <w:p w14:paraId="14BA72CE" w14:textId="77777777" w:rsidR="001B21C3" w:rsidRDefault="001B21C3" w:rsidP="002351E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E55EE"/>
    <w:multiLevelType w:val="hybridMultilevel"/>
    <w:tmpl w:val="D78CC062"/>
    <w:lvl w:ilvl="0" w:tplc="30AA30F6">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55D059D0"/>
    <w:multiLevelType w:val="hybridMultilevel"/>
    <w:tmpl w:val="EF96F0C4"/>
    <w:lvl w:ilvl="0" w:tplc="50C4E210">
      <w:numFmt w:val="bullet"/>
      <w:lvlText w:val="☆"/>
      <w:lvlJc w:val="left"/>
      <w:pPr>
        <w:tabs>
          <w:tab w:val="num" w:pos="360"/>
        </w:tabs>
        <w:ind w:left="360" w:hanging="360"/>
      </w:pPr>
      <w:rPr>
        <w:rFonts w:ascii="ＭＳ ゴシック" w:eastAsia="ＭＳ ゴシック" w:hAnsi="ＭＳ ゴシック" w:cs="Times New Roman" w:hint="eastAsia"/>
        <w:sz w:val="24"/>
      </w:rPr>
    </w:lvl>
    <w:lvl w:ilvl="1" w:tplc="C38C647C">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09E"/>
    <w:rsid w:val="00031A9D"/>
    <w:rsid w:val="00091304"/>
    <w:rsid w:val="000B0A11"/>
    <w:rsid w:val="001010B7"/>
    <w:rsid w:val="001541BB"/>
    <w:rsid w:val="00161F1E"/>
    <w:rsid w:val="00171D6C"/>
    <w:rsid w:val="001728BD"/>
    <w:rsid w:val="001B21C3"/>
    <w:rsid w:val="002041F0"/>
    <w:rsid w:val="00232C42"/>
    <w:rsid w:val="002351EC"/>
    <w:rsid w:val="00253738"/>
    <w:rsid w:val="002963C8"/>
    <w:rsid w:val="002C4FB1"/>
    <w:rsid w:val="00337074"/>
    <w:rsid w:val="00356709"/>
    <w:rsid w:val="00385E81"/>
    <w:rsid w:val="00395CF1"/>
    <w:rsid w:val="003D2928"/>
    <w:rsid w:val="0041363B"/>
    <w:rsid w:val="004970A3"/>
    <w:rsid w:val="004A28D9"/>
    <w:rsid w:val="004D3D3C"/>
    <w:rsid w:val="00524638"/>
    <w:rsid w:val="0053059A"/>
    <w:rsid w:val="005D021B"/>
    <w:rsid w:val="005F6BAC"/>
    <w:rsid w:val="00647F40"/>
    <w:rsid w:val="006C0CA8"/>
    <w:rsid w:val="006C7FDD"/>
    <w:rsid w:val="007377E2"/>
    <w:rsid w:val="007928D6"/>
    <w:rsid w:val="00793D1B"/>
    <w:rsid w:val="008121F0"/>
    <w:rsid w:val="00840CB1"/>
    <w:rsid w:val="008B4D91"/>
    <w:rsid w:val="008B79EF"/>
    <w:rsid w:val="008F6753"/>
    <w:rsid w:val="00931C98"/>
    <w:rsid w:val="00961CEB"/>
    <w:rsid w:val="00965FB4"/>
    <w:rsid w:val="009F7D12"/>
    <w:rsid w:val="00AE68FF"/>
    <w:rsid w:val="00AF6D05"/>
    <w:rsid w:val="00B00778"/>
    <w:rsid w:val="00B13094"/>
    <w:rsid w:val="00BC32C0"/>
    <w:rsid w:val="00BC72B9"/>
    <w:rsid w:val="00BF0555"/>
    <w:rsid w:val="00C03F15"/>
    <w:rsid w:val="00C66D49"/>
    <w:rsid w:val="00C8672E"/>
    <w:rsid w:val="00D21EC1"/>
    <w:rsid w:val="00D426CA"/>
    <w:rsid w:val="00D42BAD"/>
    <w:rsid w:val="00D5658A"/>
    <w:rsid w:val="00D63A9B"/>
    <w:rsid w:val="00D709B1"/>
    <w:rsid w:val="00D83036"/>
    <w:rsid w:val="00D946F1"/>
    <w:rsid w:val="00DA3D24"/>
    <w:rsid w:val="00DA3DF0"/>
    <w:rsid w:val="00DB3FE5"/>
    <w:rsid w:val="00DD28A9"/>
    <w:rsid w:val="00DE571B"/>
    <w:rsid w:val="00DF2DC2"/>
    <w:rsid w:val="00E131A7"/>
    <w:rsid w:val="00E2362A"/>
    <w:rsid w:val="00E81943"/>
    <w:rsid w:val="00E85E02"/>
    <w:rsid w:val="00EA0EFC"/>
    <w:rsid w:val="00EA3298"/>
    <w:rsid w:val="00EC2E1B"/>
    <w:rsid w:val="00ED4C77"/>
    <w:rsid w:val="00F3024E"/>
    <w:rsid w:val="00F608BA"/>
    <w:rsid w:val="00F6109E"/>
    <w:rsid w:val="00FE74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5F4AE3"/>
  <w15:chartTrackingRefBased/>
  <w15:docId w15:val="{32F26E35-1A6F-4093-B08F-084415916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DB3FE5"/>
    <w:rPr>
      <w:rFonts w:ascii="Arial" w:eastAsia="ＭＳ ゴシック" w:hAnsi="Arial"/>
      <w:sz w:val="18"/>
      <w:szCs w:val="18"/>
    </w:rPr>
  </w:style>
  <w:style w:type="character" w:customStyle="1" w:styleId="a4">
    <w:name w:val="吹き出し (文字)"/>
    <w:link w:val="a3"/>
    <w:rsid w:val="00DB3FE5"/>
    <w:rPr>
      <w:rFonts w:ascii="Arial" w:eastAsia="ＭＳ ゴシック" w:hAnsi="Arial" w:cs="Times New Roman"/>
      <w:kern w:val="2"/>
      <w:sz w:val="18"/>
      <w:szCs w:val="18"/>
    </w:rPr>
  </w:style>
  <w:style w:type="paragraph" w:styleId="a5">
    <w:name w:val="header"/>
    <w:basedOn w:val="a"/>
    <w:link w:val="a6"/>
    <w:rsid w:val="002351EC"/>
    <w:pPr>
      <w:tabs>
        <w:tab w:val="center" w:pos="4252"/>
        <w:tab w:val="right" w:pos="8504"/>
      </w:tabs>
      <w:snapToGrid w:val="0"/>
    </w:pPr>
  </w:style>
  <w:style w:type="character" w:customStyle="1" w:styleId="a6">
    <w:name w:val="ヘッダー (文字)"/>
    <w:link w:val="a5"/>
    <w:rsid w:val="002351EC"/>
    <w:rPr>
      <w:kern w:val="2"/>
      <w:sz w:val="21"/>
      <w:szCs w:val="24"/>
    </w:rPr>
  </w:style>
  <w:style w:type="paragraph" w:styleId="a7">
    <w:name w:val="footer"/>
    <w:basedOn w:val="a"/>
    <w:link w:val="a8"/>
    <w:rsid w:val="002351EC"/>
    <w:pPr>
      <w:tabs>
        <w:tab w:val="center" w:pos="4252"/>
        <w:tab w:val="right" w:pos="8504"/>
      </w:tabs>
      <w:snapToGrid w:val="0"/>
    </w:pPr>
  </w:style>
  <w:style w:type="character" w:customStyle="1" w:styleId="a8">
    <w:name w:val="フッター (文字)"/>
    <w:link w:val="a7"/>
    <w:rsid w:val="002351E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732</Words>
  <Characters>300</Characters>
  <Application>Microsoft Office Word</Application>
  <DocSecurity>0</DocSecurity>
  <Lines>2</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鳥取県</cp:lastModifiedBy>
  <cp:revision>3</cp:revision>
  <dcterms:created xsi:type="dcterms:W3CDTF">2023-08-07T11:41:00Z</dcterms:created>
  <dcterms:modified xsi:type="dcterms:W3CDTF">2023-08-07T11:42:00Z</dcterms:modified>
</cp:coreProperties>
</file>