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9" w:rsidRPr="0014514B" w:rsidRDefault="000C1D82" w:rsidP="00B61009">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5554980</wp:posOffset>
                </wp:positionH>
                <wp:positionV relativeFrom="paragraph">
                  <wp:posOffset>-415290</wp:posOffset>
                </wp:positionV>
                <wp:extent cx="10001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C06" w:rsidRPr="000C1D82" w:rsidRDefault="00523C06">
                            <w:pPr>
                              <w:rPr>
                                <w:sz w:val="28"/>
                              </w:rPr>
                            </w:pPr>
                            <w:r w:rsidRPr="000C1D82">
                              <w:rPr>
                                <w:rFonts w:hint="eastAsia"/>
                                <w:sz w:val="28"/>
                              </w:rPr>
                              <w:t>別添１</w:t>
                            </w:r>
                            <w:r>
                              <w:rPr>
                                <w:rFonts w:hint="eastAsia"/>
                                <w:sz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4pt;margin-top:-32.7pt;width:7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sw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" fillcolor="white [3201]" strokeweight=".5pt">
                <v:textbox>
                  <w:txbxContent>
                    <w:p w:rsidR="00523C06" w:rsidRPr="000C1D82" w:rsidRDefault="00523C06">
                      <w:pPr>
                        <w:rPr>
                          <w:sz w:val="28"/>
                        </w:rPr>
                      </w:pPr>
                      <w:r w:rsidRPr="000C1D82">
                        <w:rPr>
                          <w:rFonts w:hint="eastAsia"/>
                          <w:sz w:val="28"/>
                        </w:rPr>
                        <w:t>別添１</w:t>
                      </w:r>
                      <w:r>
                        <w:rPr>
                          <w:rFonts w:hint="eastAsia"/>
                          <w:sz w:val="28"/>
                        </w:rPr>
                        <w:t>４</w:t>
                      </w:r>
                    </w:p>
                  </w:txbxContent>
                </v:textbox>
              </v:shape>
            </w:pict>
          </mc:Fallback>
        </mc:AlternateContent>
      </w:r>
    </w:p>
    <w:p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4E3CC0">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736743">
        <w:rPr>
          <w:rFonts w:asciiTheme="majorEastAsia" w:eastAsiaTheme="majorEastAsia" w:hAnsiTheme="majorEastAsia" w:hint="eastAsia"/>
          <w:sz w:val="36"/>
          <w:szCs w:val="28"/>
        </w:rPr>
        <w:t>乳児院</w:t>
      </w:r>
      <w:r w:rsidR="000C1D82" w:rsidRPr="00E11CD7">
        <w:rPr>
          <w:rFonts w:asciiTheme="majorEastAsia" w:eastAsiaTheme="majorEastAsia" w:hAnsiTheme="majorEastAsia" w:hint="eastAsia"/>
          <w:sz w:val="36"/>
          <w:szCs w:val="28"/>
        </w:rPr>
        <w:t>)</w:t>
      </w:r>
    </w:p>
    <w:p w:rsidR="000C1D82" w:rsidRDefault="000C1D82" w:rsidP="00235CEA">
      <w:pPr>
        <w:ind w:leftChars="100" w:left="450" w:hangingChars="100" w:hanging="240"/>
        <w:rPr>
          <w:rFonts w:asciiTheme="majorEastAsia" w:eastAsiaTheme="majorEastAsia" w:hAnsiTheme="majorEastAsia"/>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rsidTr="00B61009">
        <w:tc>
          <w:tcPr>
            <w:tcW w:w="4053" w:type="dxa"/>
          </w:tcPr>
          <w:p w:rsidR="00B61009" w:rsidRPr="0014514B" w:rsidRDefault="00B61009" w:rsidP="00235CEA">
            <w:pPr>
              <w:rPr>
                <w:rFonts w:asciiTheme="majorEastAsia" w:eastAsiaTheme="majorEastAsia" w:hAnsiTheme="majorEastAsia"/>
                <w:sz w:val="24"/>
                <w:szCs w:val="24"/>
              </w:rPr>
            </w:pPr>
          </w:p>
        </w:tc>
      </w:tr>
    </w:tbl>
    <w:p w:rsidR="00B61009" w:rsidRDefault="00B61009" w:rsidP="00235CEA">
      <w:pPr>
        <w:ind w:leftChars="100" w:left="450" w:hangingChars="100" w:hanging="240"/>
        <w:rPr>
          <w:rFonts w:asciiTheme="majorEastAsia" w:eastAsiaTheme="majorEastAsia" w:hAnsiTheme="majorEastAsia"/>
          <w:sz w:val="24"/>
          <w:szCs w:val="24"/>
        </w:rPr>
      </w:pPr>
    </w:p>
    <w:p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391DF2">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rsidTr="00880A80">
        <w:tc>
          <w:tcPr>
            <w:tcW w:w="4053" w:type="dxa"/>
          </w:tcPr>
          <w:p w:rsidR="00880A80" w:rsidRPr="00880A80" w:rsidRDefault="00880A80" w:rsidP="00880A80">
            <w:pPr>
              <w:rPr>
                <w:rFonts w:asciiTheme="majorEastAsia" w:eastAsiaTheme="majorEastAsia" w:hAnsiTheme="majorEastAsia"/>
                <w:sz w:val="24"/>
                <w:szCs w:val="24"/>
              </w:rPr>
            </w:pPr>
          </w:p>
        </w:tc>
      </w:tr>
    </w:tbl>
    <w:p w:rsidR="000C1D82" w:rsidRPr="0014514B" w:rsidRDefault="000C1D82" w:rsidP="00235CEA">
      <w:pPr>
        <w:ind w:leftChars="100" w:left="450" w:hangingChars="100" w:hanging="240"/>
        <w:rPr>
          <w:rFonts w:asciiTheme="majorEastAsia" w:eastAsiaTheme="majorEastAsia" w:hAnsiTheme="majorEastAsia"/>
          <w:sz w:val="24"/>
          <w:szCs w:val="24"/>
        </w:rPr>
      </w:pPr>
    </w:p>
    <w:p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rsidTr="007400C7">
        <w:tc>
          <w:tcPr>
            <w:tcW w:w="9518" w:type="dxa"/>
            <w:gridSpan w:val="4"/>
          </w:tcPr>
          <w:p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rsidTr="006B2579">
        <w:tc>
          <w:tcPr>
            <w:tcW w:w="4756"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rsidTr="007400C7">
        <w:tc>
          <w:tcPr>
            <w:tcW w:w="9518" w:type="dxa"/>
            <w:gridSpan w:val="4"/>
          </w:tcPr>
          <w:p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rsidTr="007400C7">
        <w:tc>
          <w:tcPr>
            <w:tcW w:w="9518" w:type="dxa"/>
            <w:gridSpan w:val="4"/>
          </w:tcPr>
          <w:p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rsidTr="007400C7">
        <w:tc>
          <w:tcPr>
            <w:tcW w:w="9518" w:type="dxa"/>
            <w:gridSpan w:val="4"/>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rsidTr="00BF3302">
        <w:tc>
          <w:tcPr>
            <w:tcW w:w="1643"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rsidTr="00BF3302">
        <w:tc>
          <w:tcPr>
            <w:tcW w:w="1643" w:type="dxa"/>
            <w:vMerge w:val="restart"/>
          </w:tcPr>
          <w:p w:rsidR="00C25AFE"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rsidR="00BF3302" w:rsidRPr="0014514B" w:rsidRDefault="00BF3302" w:rsidP="00C25AFE">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25AFE">
              <w:rPr>
                <w:rFonts w:asciiTheme="majorEastAsia" w:eastAsiaTheme="majorEastAsia" w:hAnsiTheme="majorEastAsia" w:hint="eastAsia"/>
                <w:sz w:val="24"/>
                <w:szCs w:val="24"/>
              </w:rPr>
              <w:t>数</w:t>
            </w:r>
          </w:p>
        </w:tc>
        <w:tc>
          <w:tcPr>
            <w:tcW w:w="3827" w:type="dxa"/>
            <w:gridSpan w:val="2"/>
          </w:tcPr>
          <w:p w:rsidR="00BF3302" w:rsidRPr="0014514B" w:rsidRDefault="00C25AFE"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sidR="00871E2D">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rsidR="00BF3302" w:rsidRPr="0014514B" w:rsidRDefault="00BF3302"/>
        </w:tc>
      </w:tr>
      <w:tr w:rsidR="000501FD" w:rsidRPr="0014514B" w:rsidTr="00BF3302">
        <w:trPr>
          <w:trHeight w:val="70"/>
        </w:trPr>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BF3302">
        <w:tc>
          <w:tcPr>
            <w:tcW w:w="1643"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14514B" w:rsidRDefault="00BF3302" w:rsidP="007400C7">
            <w:pPr>
              <w:rPr>
                <w:rFonts w:asciiTheme="majorEastAsia" w:eastAsiaTheme="majorEastAsia" w:hAnsiTheme="majorEastAsia"/>
                <w:sz w:val="24"/>
                <w:szCs w:val="24"/>
              </w:rPr>
            </w:pPr>
          </w:p>
        </w:tc>
        <w:tc>
          <w:tcPr>
            <w:tcW w:w="4048" w:type="dxa"/>
          </w:tcPr>
          <w:p w:rsidR="00BF3302" w:rsidRPr="0014514B" w:rsidRDefault="00BF3302" w:rsidP="007400C7">
            <w:pPr>
              <w:rPr>
                <w:rFonts w:asciiTheme="majorEastAsia" w:eastAsiaTheme="majorEastAsia" w:hAnsiTheme="majorEastAsia"/>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7400C7">
            <w:pPr>
              <w:rPr>
                <w:rFonts w:asciiTheme="majorEastAsia" w:eastAsiaTheme="majorEastAsia" w:hAnsiTheme="majorEastAsia"/>
                <w:sz w:val="24"/>
                <w:szCs w:val="24"/>
              </w:rPr>
            </w:pPr>
          </w:p>
          <w:p w:rsidR="00BF3302" w:rsidRDefault="00BF3302" w:rsidP="007400C7">
            <w:pPr>
              <w:rPr>
                <w:rFonts w:asciiTheme="majorEastAsia" w:eastAsiaTheme="majorEastAsia" w:hAnsiTheme="majorEastAsia"/>
                <w:sz w:val="24"/>
                <w:szCs w:val="24"/>
              </w:rPr>
            </w:pPr>
          </w:p>
          <w:p w:rsidR="000C1D82" w:rsidRPr="0014514B" w:rsidRDefault="000C1D82" w:rsidP="007400C7">
            <w:pPr>
              <w:rPr>
                <w:rFonts w:asciiTheme="majorEastAsia" w:eastAsiaTheme="majorEastAsia" w:hAnsiTheme="majorEastAsia"/>
                <w:sz w:val="24"/>
                <w:szCs w:val="24"/>
              </w:rPr>
            </w:pPr>
          </w:p>
          <w:p w:rsidR="00F24BE8" w:rsidRPr="0014514B" w:rsidRDefault="00F24BE8" w:rsidP="007400C7">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F24BE8">
            <w:pPr>
              <w:tabs>
                <w:tab w:val="left" w:pos="1665"/>
              </w:tabs>
              <w:rPr>
                <w:rFonts w:asciiTheme="majorEastAsia" w:eastAsiaTheme="majorEastAsia" w:hAnsiTheme="majorEastAsia"/>
                <w:sz w:val="24"/>
                <w:szCs w:val="24"/>
              </w:rPr>
            </w:pPr>
          </w:p>
          <w:p w:rsidR="00F24BE8" w:rsidRDefault="00F24BE8" w:rsidP="00F24BE8">
            <w:pPr>
              <w:tabs>
                <w:tab w:val="left" w:pos="1665"/>
              </w:tabs>
              <w:rPr>
                <w:rFonts w:asciiTheme="majorEastAsia" w:eastAsiaTheme="majorEastAsia" w:hAnsiTheme="majorEastAsia"/>
                <w:sz w:val="24"/>
                <w:szCs w:val="24"/>
              </w:rPr>
            </w:pPr>
          </w:p>
          <w:p w:rsidR="000C1D82" w:rsidRPr="0014514B" w:rsidRDefault="000C1D8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7400C7">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rsidTr="002051E5">
        <w:tc>
          <w:tcPr>
            <w:tcW w:w="4336" w:type="dxa"/>
          </w:tcPr>
          <w:p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p>
          <w:p w:rsidR="00F24BE8" w:rsidRPr="0014514B" w:rsidRDefault="00F24BE8" w:rsidP="00BF3302">
            <w:pPr>
              <w:jc w:val="left"/>
              <w:rPr>
                <w:rFonts w:asciiTheme="majorEastAsia" w:eastAsiaTheme="majorEastAsia" w:hAnsiTheme="majorEastAsia"/>
                <w:sz w:val="24"/>
                <w:szCs w:val="24"/>
              </w:rPr>
            </w:pPr>
          </w:p>
        </w:tc>
        <w:tc>
          <w:tcPr>
            <w:tcW w:w="5182" w:type="dxa"/>
          </w:tcPr>
          <w:p w:rsidR="00F24BE8" w:rsidRPr="0014514B" w:rsidRDefault="00F24BE8" w:rsidP="00F24BE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日（評価結果確定日）</w:t>
            </w:r>
          </w:p>
        </w:tc>
      </w:tr>
      <w:tr w:rsidR="000501FD" w:rsidRPr="0014514B" w:rsidTr="002051E5">
        <w:tc>
          <w:tcPr>
            <w:tcW w:w="4336" w:type="dxa"/>
          </w:tcPr>
          <w:p w:rsidR="00F24BE8" w:rsidRPr="0014514B"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前回の受審時期(評価結果確定年度)</w:t>
            </w:r>
          </w:p>
        </w:tc>
        <w:tc>
          <w:tcPr>
            <w:tcW w:w="5182" w:type="dxa"/>
          </w:tcPr>
          <w:p w:rsidR="00F24BE8" w:rsidRPr="0014514B" w:rsidRDefault="002051E5" w:rsidP="00205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　　　年度</w:t>
            </w:r>
          </w:p>
        </w:tc>
      </w:tr>
    </w:tbl>
    <w:p w:rsidR="000C1D82" w:rsidRDefault="000C1D82" w:rsidP="00BF3302">
      <w:pPr>
        <w:ind w:leftChars="100" w:left="450" w:hangingChars="100" w:hanging="240"/>
        <w:jc w:val="left"/>
        <w:rPr>
          <w:rFonts w:asciiTheme="majorEastAsia" w:eastAsiaTheme="majorEastAsia" w:hAnsiTheme="majorEastAsia"/>
          <w:sz w:val="24"/>
          <w:szCs w:val="24"/>
        </w:rPr>
      </w:pPr>
    </w:p>
    <w:p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rsidTr="007400C7">
        <w:tc>
          <w:tcPr>
            <w:tcW w:w="9950" w:type="dxa"/>
          </w:tcPr>
          <w:p w:rsidR="00295C52" w:rsidRPr="000C1D82"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297FA3">
        <w:rPr>
          <w:rFonts w:asciiTheme="majorEastAsia" w:eastAsiaTheme="majorEastAsia" w:hAnsiTheme="majorEastAsia" w:hint="eastAsia"/>
          <w:sz w:val="36"/>
          <w:szCs w:val="36"/>
        </w:rPr>
        <w:t>者</w:t>
      </w:r>
      <w:bookmarkStart w:id="0" w:name="_GoBack"/>
      <w:bookmarkEnd w:id="0"/>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2F3048">
        <w:rPr>
          <w:rFonts w:asciiTheme="majorEastAsia" w:eastAsiaTheme="majorEastAsia" w:hAnsiTheme="majorEastAsia" w:hint="eastAsia"/>
          <w:sz w:val="36"/>
          <w:szCs w:val="36"/>
        </w:rPr>
        <w:t>乳児院</w:t>
      </w:r>
      <w:r w:rsidR="000C1D82" w:rsidRPr="00E11CD7">
        <w:rPr>
          <w:rFonts w:asciiTheme="majorEastAsia" w:eastAsiaTheme="majorEastAsia" w:hAnsiTheme="majorEastAsia" w:hint="eastAsia"/>
          <w:sz w:val="36"/>
          <w:szCs w:val="36"/>
        </w:rPr>
        <w:t>）</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575D31">
        <w:rPr>
          <w:rFonts w:ascii="ＭＳ ゴシック" w:eastAsia="ＭＳ ゴシック" w:hAnsi="ＭＳ ゴシック" w:hint="eastAsia"/>
          <w:sz w:val="22"/>
        </w:rPr>
        <w:t>23</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7400C7" w:rsidRDefault="007400C7" w:rsidP="00235CEA">
      <w:pPr>
        <w:rPr>
          <w:rFonts w:asciiTheme="majorEastAsia" w:eastAsiaTheme="majorEastAsia" w:hAnsiTheme="majorEastAsia"/>
          <w:b/>
          <w:sz w:val="32"/>
          <w:szCs w:val="28"/>
        </w:rPr>
      </w:pPr>
    </w:p>
    <w:p w:rsidR="00137F39" w:rsidRPr="007400C7" w:rsidRDefault="00137F39" w:rsidP="00137F39">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の基本方針と組織</w:t>
      </w: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Ⅰ-１　理念・基本方針</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DC237D">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DC237D">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理念、基本方針が確立・周知されている。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rsidR="00137F39" w:rsidRPr="0014514B" w:rsidRDefault="00137F39" w:rsidP="00DC237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390"/>
        </w:tabs>
        <w:rPr>
          <w:rFonts w:asciiTheme="majorEastAsia" w:eastAsiaTheme="majorEastAsia" w:hAnsiTheme="majorEastAsia"/>
          <w:b/>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DC237D">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経営環境の変化等に適切に対応している。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rsidR="00E96404" w:rsidRDefault="00137F39" w:rsidP="00E9640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経営をとりまく環境と経営状況が的確に把握・分</w:t>
            </w:r>
          </w:p>
          <w:p w:rsidR="00137F39" w:rsidRPr="0014514B" w:rsidRDefault="00137F39" w:rsidP="00E9640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析されている。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rsidR="00137F39" w:rsidRPr="0014514B" w:rsidRDefault="00137F39" w:rsidP="00BC371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DC237D">
              <w:rPr>
                <w:rFonts w:asciiTheme="majorEastAsia" w:eastAsiaTheme="majorEastAsia" w:hAnsiTheme="majorEastAsia" w:hint="eastAsia"/>
                <w:sz w:val="22"/>
              </w:rPr>
              <w:t>)</w:t>
            </w:r>
            <w:r w:rsidRPr="0014514B">
              <w:rPr>
                <w:rFonts w:asciiTheme="majorEastAsia" w:eastAsiaTheme="majorEastAsia" w:hAnsiTheme="majorEastAsia" w:hint="eastAsia"/>
                <w:sz w:val="22"/>
              </w:rPr>
              <w:t>-</w:t>
            </w:r>
            <w:r w:rsidR="00BC3712">
              <w:rPr>
                <w:rFonts w:asciiTheme="majorEastAsia" w:eastAsiaTheme="majorEastAsia" w:hAnsiTheme="majorEastAsia" w:hint="eastAsia"/>
                <w:sz w:val="22"/>
              </w:rPr>
              <w:t>②　経営課題を明確にし、具体的な取組</w:t>
            </w:r>
            <w:r w:rsidRPr="0014514B">
              <w:rPr>
                <w:rFonts w:asciiTheme="majorEastAsia" w:eastAsiaTheme="majorEastAsia" w:hAnsiTheme="majorEastAsia" w:hint="eastAsia"/>
                <w:sz w:val="22"/>
              </w:rPr>
              <w:t>を進めている。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210"/>
        </w:tabs>
        <w:rPr>
          <w:rFonts w:ascii="HG丸ｺﾞｼｯｸM-PRO" w:eastAsia="HG丸ｺﾞｼｯｸM-PRO" w:hAnsi="HG丸ｺﾞｼｯｸM-PRO"/>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shd w:val="clear" w:color="auto" w:fill="auto"/>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shd w:val="clear" w:color="auto" w:fill="auto"/>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Ⅰ-３-(１)-②　中・長期計画を踏まえた単年度の計画が策定されてい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shd w:val="clear" w:color="auto" w:fill="auto"/>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shd w:val="clear" w:color="auto" w:fill="auto"/>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織的に行われ、職員が理解している。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shd w:val="clear" w:color="auto" w:fill="auto"/>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rsidR="00137F39" w:rsidRPr="0014514B" w:rsidRDefault="00137F39" w:rsidP="00137F3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w:t>
            </w:r>
            <w:r>
              <w:rPr>
                <w:rFonts w:asciiTheme="majorEastAsia" w:eastAsiaTheme="majorEastAsia" w:hAnsiTheme="majorEastAsia" w:hint="eastAsia"/>
                <w:sz w:val="22"/>
              </w:rPr>
              <w:t>保護者</w:t>
            </w:r>
            <w:r w:rsidRPr="0014514B">
              <w:rPr>
                <w:rFonts w:asciiTheme="majorEastAsia" w:eastAsiaTheme="majorEastAsia" w:hAnsiTheme="majorEastAsia" w:hint="eastAsia"/>
                <w:sz w:val="22"/>
              </w:rPr>
              <w:t>等に周知され、理解を促している。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shd w:val="clear" w:color="auto" w:fill="auto"/>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210"/>
        </w:tabs>
        <w:rPr>
          <w:rFonts w:ascii="HG丸ｺﾞｼｯｸM-PRO" w:eastAsia="HG丸ｺﾞｼｯｸM-PRO" w:hAnsi="HG丸ｺﾞｼｯｸM-PRO"/>
          <w:b/>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Ⅰ-４-(１)-①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の質の向上に向けた取組が組織的に行わ</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れ、機能している。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rsidR="008B2AFF" w:rsidRDefault="00137F39" w:rsidP="008B2AFF">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w:t>
            </w:r>
            <w:r w:rsidR="00BC371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組むべき課題を</w:t>
            </w:r>
          </w:p>
          <w:p w:rsidR="00137F39" w:rsidRPr="0014514B" w:rsidRDefault="00137F39" w:rsidP="008B2AFF">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明確にし、計画的な改善策を実施している。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Default="00137F39" w:rsidP="00137F39">
      <w:pPr>
        <w:tabs>
          <w:tab w:val="left" w:pos="3210"/>
        </w:tabs>
        <w:rPr>
          <w:rFonts w:ascii="HG丸ｺﾞｼｯｸM-PRO" w:eastAsia="HG丸ｺﾞｼｯｸM-PRO" w:hAnsi="HG丸ｺﾞｼｯｸM-PRO"/>
          <w:b/>
          <w:sz w:val="24"/>
          <w:szCs w:val="24"/>
        </w:rPr>
      </w:pPr>
    </w:p>
    <w:p w:rsidR="00137F39" w:rsidRDefault="00137F39" w:rsidP="00137F39">
      <w:pPr>
        <w:tabs>
          <w:tab w:val="left" w:pos="3210"/>
        </w:tabs>
        <w:rPr>
          <w:rFonts w:ascii="HG丸ｺﾞｼｯｸM-PRO" w:eastAsia="HG丸ｺﾞｼｯｸM-PRO" w:hAnsi="HG丸ｺﾞｼｯｸM-PRO"/>
          <w:b/>
          <w:sz w:val="24"/>
          <w:szCs w:val="24"/>
        </w:rPr>
      </w:pPr>
    </w:p>
    <w:p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Ⅱ-１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は、自らの役割と責任を職員に対して表明し理</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解を図っている。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Ⅱ-１-(２)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の質の向上に意欲をもち、その取組に指導</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力を発揮している。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090ACD">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性を高める取組に指導力を</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発揮している。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210"/>
        </w:tabs>
        <w:rPr>
          <w:rFonts w:ascii="HG丸ｺﾞｼｯｸM-PRO" w:eastAsia="HG丸ｺﾞｼｯｸM-PRO" w:hAnsi="HG丸ｺﾞｼｯｸM-PRO"/>
          <w:b/>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が確立し、取組が実施されている。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Ⅱ-２-(１)-②　総合的な人事管理が行われている。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職員の就業状況に配慮がなされている。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りに取</w:t>
            </w:r>
            <w:r w:rsidR="00BC371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組んでいる。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Ⅱ-２-(３)　職員の質の向上に向けた体制が確立されている。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れ、教育・研修が実施されている。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w:t>
            </w:r>
            <w:r w:rsidR="00090ACD">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の機会が確保されてい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Ⅱ-２-(４)　実習生等の</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に関わる専門職の研修・育成が適切に行われている。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Pr>
                <w:rFonts w:asciiTheme="majorEastAsia" w:eastAsiaTheme="majorEastAsia" w:hAnsiTheme="majorEastAsia" w:hint="eastAsia"/>
                <w:sz w:val="22"/>
              </w:rPr>
              <w:t>養育・支援</w:t>
            </w:r>
            <w:r w:rsidR="00F2331E">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lastRenderedPageBreak/>
              <w:t>ついて体制を整備し、積極的な取組をしている。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210"/>
        </w:tabs>
        <w:rPr>
          <w:rFonts w:ascii="HG丸ｺﾞｼｯｸM-PRO" w:eastAsia="HG丸ｺﾞｼｯｸM-PRO" w:hAnsi="HG丸ｺﾞｼｯｸM-PRO"/>
          <w:b/>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Ⅱ-３-(１)　運営の透明性を確保するための取組が行われている。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Ⅱ-３-(１)-①　運営の透明性を確保するための情報公開が行われて</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Ⅱ-３-(１)-②　公正かつ透明性の高い適正な経営・運営のための取組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が行われている。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Default="00137F39" w:rsidP="00137F39">
      <w:pPr>
        <w:ind w:left="1593" w:hangingChars="724" w:hanging="1593"/>
        <w:rPr>
          <w:rFonts w:asciiTheme="majorEastAsia" w:eastAsiaTheme="majorEastAsia" w:hAnsiTheme="majorEastAsia"/>
          <w:sz w:val="22"/>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Ⅱ-４-(１)　地域との関係が適切に確保されている。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Ⅱ-４-(１)-①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と地域との交流を広げるための取組を行って</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し体制を確立している。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Ⅱ-４-(２)　関係機関との連携が確保されている。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施設として必要な社会資源を明確にし、関係機関等と</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の連携が適切に行われている。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rsidR="00FE1C0D" w:rsidRDefault="00137F39" w:rsidP="00926F9F">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w:t>
            </w:r>
            <w:r w:rsidR="00926F9F">
              <w:rPr>
                <w:rFonts w:asciiTheme="majorEastAsia" w:eastAsiaTheme="majorEastAsia" w:hAnsiTheme="majorEastAsia" w:hint="eastAsia"/>
                <w:sz w:val="22"/>
              </w:rPr>
              <w:t xml:space="preserve">①　</w:t>
            </w:r>
            <w:r w:rsidR="00926F9F" w:rsidRPr="00926F9F">
              <w:rPr>
                <w:rFonts w:asciiTheme="majorEastAsia" w:eastAsiaTheme="majorEastAsia" w:hAnsiTheme="majorEastAsia" w:hint="eastAsia"/>
                <w:sz w:val="22"/>
              </w:rPr>
              <w:t>地域の福祉ニーズ等を把握するための取組が行われ</w:t>
            </w:r>
          </w:p>
          <w:p w:rsidR="00137F39" w:rsidRPr="0014514B" w:rsidRDefault="00926F9F" w:rsidP="00926F9F">
            <w:pPr>
              <w:ind w:left="1593" w:hangingChars="724" w:hanging="1593"/>
              <w:rPr>
                <w:rFonts w:asciiTheme="majorEastAsia" w:eastAsiaTheme="majorEastAsia" w:hAnsiTheme="majorEastAsia"/>
                <w:sz w:val="22"/>
              </w:rPr>
            </w:pPr>
            <w:r w:rsidRPr="00926F9F">
              <w:rPr>
                <w:rFonts w:asciiTheme="majorEastAsia" w:eastAsiaTheme="majorEastAsia" w:hAnsiTheme="majorEastAsia" w:hint="eastAsia"/>
                <w:sz w:val="22"/>
              </w:rPr>
              <w:t>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rsidR="00FE1C0D"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Ⅱ-４-(３)-②　地域の福祉ニーズ</w:t>
            </w:r>
            <w:r w:rsidR="00926F9F">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にもとづく公益的な事業・活動が</w:t>
            </w:r>
          </w:p>
          <w:p w:rsidR="00137F39" w:rsidRPr="0014514B" w:rsidRDefault="00137F39" w:rsidP="00FE1C0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行われている。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の実施</w:t>
      </w: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Ⅲ-１　</w:t>
      </w:r>
      <w:r>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養育・支援</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rsidR="00F134C4" w:rsidRDefault="00137F39" w:rsidP="00F134C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を尊重した</w:t>
            </w:r>
            <w:r>
              <w:rPr>
                <w:rFonts w:asciiTheme="majorEastAsia" w:eastAsiaTheme="majorEastAsia" w:hAnsiTheme="majorEastAsia" w:hint="eastAsia"/>
                <w:sz w:val="22"/>
              </w:rPr>
              <w:t>養育・支援</w:t>
            </w:r>
            <w:r w:rsidR="00F134C4">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について共通の理</w:t>
            </w:r>
          </w:p>
          <w:p w:rsidR="00137F39" w:rsidRPr="0014514B" w:rsidRDefault="00137F39" w:rsidP="00F134C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解をもつための取組を行っている。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rsidR="00A8325C" w:rsidRDefault="00137F39" w:rsidP="00A8325C">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A8325C" w:rsidRPr="00A8325C">
              <w:rPr>
                <w:rFonts w:asciiTheme="majorEastAsia" w:eastAsiaTheme="majorEastAsia" w:hAnsiTheme="majorEastAsia" w:hint="eastAsia"/>
                <w:sz w:val="22"/>
              </w:rPr>
              <w:t>子どものプライバシー保護に配慮した養育・支援が行</w:t>
            </w:r>
          </w:p>
          <w:p w:rsidR="00137F39" w:rsidRPr="0014514B" w:rsidRDefault="00A8325C" w:rsidP="00A8325C">
            <w:pPr>
              <w:ind w:left="1593" w:hangingChars="724" w:hanging="1593"/>
              <w:rPr>
                <w:rFonts w:asciiTheme="majorEastAsia" w:eastAsiaTheme="majorEastAsia" w:hAnsiTheme="majorEastAsia"/>
                <w:sz w:val="22"/>
              </w:rPr>
            </w:pPr>
            <w:r w:rsidRPr="00A8325C">
              <w:rPr>
                <w:rFonts w:asciiTheme="majorEastAsia" w:eastAsiaTheme="majorEastAsia" w:hAnsiTheme="majorEastAsia" w:hint="eastAsia"/>
                <w:sz w:val="22"/>
              </w:rPr>
              <w:t>われている。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　</w:t>
            </w:r>
            <w:r>
              <w:rPr>
                <w:rFonts w:asciiTheme="majorEastAsia" w:eastAsiaTheme="majorEastAsia" w:hAnsiTheme="majorEastAsia" w:hint="eastAsia"/>
                <w:sz w:val="22"/>
              </w:rPr>
              <w:t>養育・支援</w:t>
            </w:r>
            <w:r w:rsidR="005B571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に関する説明と同意（自己決定）が適切に行われている。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rsidR="002E33CA" w:rsidRDefault="00137F39" w:rsidP="002E33C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Ⅲ-１-(２)-①　</w:t>
            </w:r>
            <w:r w:rsidR="002E33CA" w:rsidRPr="002E33CA">
              <w:rPr>
                <w:rFonts w:asciiTheme="majorEastAsia" w:eastAsiaTheme="majorEastAsia" w:hAnsiTheme="majorEastAsia" w:hint="eastAsia"/>
                <w:sz w:val="22"/>
              </w:rPr>
              <w:t>保護者等に対して養育・支援の利用に必要な情報を積</w:t>
            </w:r>
          </w:p>
          <w:p w:rsidR="00137F39" w:rsidRPr="0014514B" w:rsidRDefault="002E33CA" w:rsidP="002E33CA">
            <w:pPr>
              <w:ind w:left="1593" w:hangingChars="724" w:hanging="1593"/>
              <w:rPr>
                <w:rFonts w:asciiTheme="majorEastAsia" w:eastAsiaTheme="majorEastAsia" w:hAnsiTheme="majorEastAsia"/>
                <w:sz w:val="22"/>
              </w:rPr>
            </w:pPr>
            <w:r w:rsidRPr="002E33CA">
              <w:rPr>
                <w:rFonts w:asciiTheme="majorEastAsia" w:eastAsiaTheme="majorEastAsia" w:hAnsiTheme="majorEastAsia" w:hint="eastAsia"/>
                <w:sz w:val="22"/>
              </w:rPr>
              <w:t>極的に提供している。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rsidR="007A5DE0" w:rsidRDefault="00137F39" w:rsidP="007A5DE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過程において保護者</w:t>
            </w:r>
            <w:r w:rsidRPr="0014514B">
              <w:rPr>
                <w:rFonts w:asciiTheme="majorEastAsia" w:eastAsiaTheme="majorEastAsia" w:hAnsiTheme="majorEastAsia" w:hint="eastAsia"/>
                <w:sz w:val="22"/>
              </w:rPr>
              <w:t>等にわかりや</w:t>
            </w:r>
          </w:p>
          <w:p w:rsidR="00137F39" w:rsidRPr="0014514B" w:rsidRDefault="00137F39" w:rsidP="007A5DE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すく説明している。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rsidR="00EB0BAD" w:rsidRDefault="00137F39" w:rsidP="00EB0BAD">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Ⅲ-１-(２)-③　</w:t>
            </w:r>
            <w:r w:rsidR="00EB0BAD" w:rsidRPr="00EB0BAD">
              <w:rPr>
                <w:rFonts w:asciiTheme="majorEastAsia" w:eastAsiaTheme="majorEastAsia" w:hAnsiTheme="majorEastAsia" w:hint="eastAsia"/>
                <w:sz w:val="22"/>
              </w:rPr>
              <w:t>養育・支援の内容や措置変更、地域・家庭への移行等</w:t>
            </w:r>
          </w:p>
          <w:p w:rsidR="00137F39" w:rsidRPr="0014514B" w:rsidRDefault="00EB0BAD" w:rsidP="00EB0BAD">
            <w:pPr>
              <w:ind w:left="1593" w:hangingChars="724" w:hanging="1593"/>
              <w:rPr>
                <w:rFonts w:asciiTheme="majorEastAsia" w:eastAsiaTheme="majorEastAsia" w:hAnsiTheme="majorEastAsia"/>
                <w:sz w:val="22"/>
              </w:rPr>
            </w:pPr>
            <w:r w:rsidRPr="00EB0BAD">
              <w:rPr>
                <w:rFonts w:asciiTheme="majorEastAsia" w:eastAsiaTheme="majorEastAsia" w:hAnsiTheme="majorEastAsia" w:hint="eastAsia"/>
                <w:sz w:val="22"/>
              </w:rPr>
              <w:t>にあたり養育・支援の継続性に配慮した対応を行っている。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ind w:left="1593" w:hangingChars="724" w:hanging="1593"/>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Ⅲ-１-(３)</w:t>
            </w:r>
            <w:r>
              <w:rPr>
                <w:rFonts w:asciiTheme="majorEastAsia" w:eastAsiaTheme="majorEastAsia" w:hAnsiTheme="majorEastAsia" w:hint="eastAsia"/>
                <w:sz w:val="22"/>
              </w:rPr>
              <w:t xml:space="preserve">　子どもの</w:t>
            </w:r>
            <w:r w:rsidRPr="0014514B">
              <w:rPr>
                <w:rFonts w:asciiTheme="majorEastAsia" w:eastAsiaTheme="majorEastAsia" w:hAnsiTheme="majorEastAsia" w:hint="eastAsia"/>
                <w:sz w:val="22"/>
              </w:rPr>
              <w:t>満足の向上に努めている。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Ⅲ-１-(３)-①　</w:t>
            </w:r>
            <w:r>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満足の向上を目的とする仕組みを整備し、取</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組を行っている。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　</w:t>
            </w:r>
            <w:r>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088" w:type="dxa"/>
          </w:tcPr>
          <w:p w:rsidR="007A5DE0" w:rsidRDefault="00137F39" w:rsidP="007A5DE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Ⅲ-１-(４)-②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が相談や意見を述べやすい環境を整備し、</w:t>
            </w:r>
            <w:r w:rsidR="007A5DE0">
              <w:rPr>
                <w:rFonts w:asciiTheme="majorEastAsia" w:eastAsiaTheme="majorEastAsia" w:hAnsiTheme="majorEastAsia" w:hint="eastAsia"/>
                <w:sz w:val="22"/>
              </w:rPr>
              <w:t>保</w:t>
            </w:r>
          </w:p>
          <w:p w:rsidR="00137F39" w:rsidRPr="0014514B" w:rsidRDefault="007A5DE0" w:rsidP="007A5DE0">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lastRenderedPageBreak/>
              <w:t>護者等</w:t>
            </w:r>
            <w:r w:rsidR="00137F39" w:rsidRPr="0014514B">
              <w:rPr>
                <w:rFonts w:asciiTheme="majorEastAsia" w:eastAsiaTheme="majorEastAsia" w:hAnsiTheme="majorEastAsia" w:hint="eastAsia"/>
                <w:sz w:val="22"/>
              </w:rPr>
              <w:t>に周知している。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rsidR="007A5DE0" w:rsidRDefault="00137F39" w:rsidP="007A5DE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Ⅲ-１-(４)-③　</w:t>
            </w:r>
            <w:r w:rsidR="007A5DE0">
              <w:rPr>
                <w:rFonts w:asciiTheme="majorEastAsia" w:eastAsiaTheme="majorEastAsia" w:hAnsiTheme="majorEastAsia" w:hint="eastAsia"/>
                <w:sz w:val="22"/>
              </w:rPr>
              <w:t>保護者等</w:t>
            </w:r>
            <w:r w:rsidRPr="0014514B">
              <w:rPr>
                <w:rFonts w:asciiTheme="majorEastAsia" w:eastAsiaTheme="majorEastAsia" w:hAnsiTheme="majorEastAsia" w:hint="eastAsia"/>
                <w:sz w:val="22"/>
              </w:rPr>
              <w:t>からの相談や意見に対して、組織的かつ迅速</w:t>
            </w:r>
          </w:p>
          <w:p w:rsidR="00137F39" w:rsidRPr="0014514B" w:rsidRDefault="00137F39" w:rsidP="007A5DE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に対応している。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Ⅲ-１-(５)　安心・安全な</w:t>
            </w:r>
            <w:r>
              <w:rPr>
                <w:rFonts w:asciiTheme="majorEastAsia" w:eastAsiaTheme="majorEastAsia" w:hAnsiTheme="majorEastAsia" w:hint="eastAsia"/>
                <w:sz w:val="22"/>
              </w:rPr>
              <w:t>養育・支援</w:t>
            </w:r>
            <w:r w:rsidR="00EB0BA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安心・安全な</w:t>
            </w:r>
            <w:r>
              <w:rPr>
                <w:rFonts w:asciiTheme="majorEastAsia" w:eastAsiaTheme="majorEastAsia" w:hAnsiTheme="majorEastAsia" w:hint="eastAsia"/>
                <w:sz w:val="22"/>
              </w:rPr>
              <w:t>養育・支援</w:t>
            </w:r>
            <w:r w:rsidR="000C1E3A">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ネジメント体制が構築されている。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の安全確保の</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ための体制を整備し、取組を行っている。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の安全確保のための取組を組</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Pr="0014514B" w:rsidRDefault="00137F39" w:rsidP="00137F39">
      <w:pPr>
        <w:tabs>
          <w:tab w:val="left" w:pos="3210"/>
        </w:tabs>
        <w:rPr>
          <w:rFonts w:ascii="HG丸ｺﾞｼｯｸM-PRO" w:eastAsia="HG丸ｺﾞｼｯｸM-PRO" w:hAnsi="HG丸ｺﾞｼｯｸM-PRO"/>
          <w:b/>
          <w:sz w:val="24"/>
          <w:szCs w:val="24"/>
        </w:rPr>
      </w:pPr>
    </w:p>
    <w:p w:rsidR="00137F39" w:rsidRPr="0014514B" w:rsidRDefault="00137F39" w:rsidP="00137F39">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137F39" w:rsidRPr="0014514B" w:rsidTr="00523C06">
        <w:tc>
          <w:tcPr>
            <w:tcW w:w="7797" w:type="dxa"/>
            <w:gridSpan w:val="2"/>
          </w:tcPr>
          <w:p w:rsidR="00137F39" w:rsidRPr="0014514B" w:rsidRDefault="00137F39" w:rsidP="00523C06">
            <w:pPr>
              <w:rPr>
                <w:rFonts w:asciiTheme="majorEastAsia" w:eastAsiaTheme="majorEastAsia" w:hAnsiTheme="majorEastAsia"/>
                <w:sz w:val="24"/>
                <w:szCs w:val="24"/>
              </w:rPr>
            </w:pPr>
          </w:p>
        </w:tc>
        <w:tc>
          <w:tcPr>
            <w:tcW w:w="1478" w:type="dxa"/>
          </w:tcPr>
          <w:p w:rsidR="00137F39" w:rsidRPr="0014514B" w:rsidRDefault="00137F39"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5259A3">
              <w:rPr>
                <w:rFonts w:asciiTheme="majorEastAsia" w:eastAsiaTheme="majorEastAsia" w:hAnsiTheme="majorEastAsia" w:hint="eastAsia"/>
                <w:sz w:val="22"/>
              </w:rPr>
              <w:t xml:space="preserve">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の標準的な実施方法が確立している。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rsidR="005259A3" w:rsidRDefault="00137F39" w:rsidP="005259A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5259A3">
              <w:rPr>
                <w:rFonts w:asciiTheme="majorEastAsia" w:eastAsiaTheme="majorEastAsia" w:hAnsiTheme="majorEastAsia" w:hint="eastAsia"/>
                <w:sz w:val="22"/>
              </w:rPr>
              <w:t xml:space="preserve">①　</w:t>
            </w:r>
            <w:r>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について標準的な実施方法が文書化され</w:t>
            </w:r>
            <w:r>
              <w:rPr>
                <w:rFonts w:asciiTheme="majorEastAsia" w:eastAsiaTheme="majorEastAsia" w:hAnsiTheme="majorEastAsia" w:hint="eastAsia"/>
                <w:sz w:val="22"/>
              </w:rPr>
              <w:t>養</w:t>
            </w:r>
          </w:p>
          <w:p w:rsidR="00137F39" w:rsidRPr="0014514B" w:rsidRDefault="00137F39" w:rsidP="005259A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育・支援</w:t>
            </w:r>
            <w:r w:rsidR="005259A3">
              <w:rPr>
                <w:rFonts w:asciiTheme="majorEastAsia" w:eastAsiaTheme="majorEastAsia" w:hAnsiTheme="majorEastAsia" w:hint="eastAsia"/>
                <w:sz w:val="22"/>
              </w:rPr>
              <w:t>が実施</w:t>
            </w:r>
            <w:r w:rsidRPr="0014514B">
              <w:rPr>
                <w:rFonts w:asciiTheme="majorEastAsia" w:eastAsiaTheme="majorEastAsia" w:hAnsiTheme="majorEastAsia" w:hint="eastAsia"/>
                <w:sz w:val="22"/>
              </w:rPr>
              <w:t>されている。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rsidR="00137F39"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Ⅲ-２-(１)-②　標準的な実施方法について見直しをする仕組みが確</w:t>
            </w:r>
          </w:p>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立している。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C04A54">
            <w:pPr>
              <w:rPr>
                <w:rFonts w:asciiTheme="majorEastAsia" w:eastAsiaTheme="majorEastAsia" w:hAnsiTheme="majorEastAsia"/>
                <w:sz w:val="22"/>
              </w:rPr>
            </w:pPr>
            <w:r w:rsidRPr="0014514B">
              <w:rPr>
                <w:rFonts w:asciiTheme="majorEastAsia" w:eastAsiaTheme="majorEastAsia" w:hAnsiTheme="majorEastAsia" w:hint="eastAsia"/>
                <w:sz w:val="22"/>
              </w:rPr>
              <w:t>Ⅲ-２-(２)　適切なアセスメントにより</w:t>
            </w:r>
            <w:r w:rsidR="00C04A54">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rsidR="00504831" w:rsidRDefault="00137F39" w:rsidP="005048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アセスメントにもとづく個別的な</w:t>
            </w:r>
            <w:r w:rsidR="00504831">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計画を適</w:t>
            </w:r>
          </w:p>
          <w:p w:rsidR="00137F39" w:rsidRPr="0014514B" w:rsidRDefault="00137F39" w:rsidP="0050483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切に策定している。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rsidR="00137F39" w:rsidRPr="0014514B" w:rsidRDefault="00137F39" w:rsidP="002819B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8B0A90">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9275" w:type="dxa"/>
            <w:gridSpan w:val="3"/>
          </w:tcPr>
          <w:p w:rsidR="00137F39" w:rsidRPr="0014514B" w:rsidRDefault="00137F39" w:rsidP="00523C06">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Ⅲ-２-(３)　</w:t>
            </w:r>
            <w:r>
              <w:rPr>
                <w:rFonts w:asciiTheme="majorEastAsia" w:eastAsiaTheme="majorEastAsia" w:hAnsiTheme="majorEastAsia" w:hint="eastAsia"/>
                <w:sz w:val="22"/>
              </w:rPr>
              <w:t>養育・支援</w:t>
            </w:r>
            <w:r w:rsidR="00B83DD0">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rsidR="00B83DD0"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Ⅲ-２-(３)-①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w:t>
            </w:r>
            <w:r>
              <w:rPr>
                <w:rFonts w:asciiTheme="majorEastAsia" w:eastAsiaTheme="majorEastAsia" w:hAnsiTheme="majorEastAsia" w:hint="eastAsia"/>
                <w:sz w:val="22"/>
              </w:rPr>
              <w:t>養育・支援</w:t>
            </w:r>
            <w:r w:rsidR="00B83DD0">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実施状況の記録が適切に</w:t>
            </w:r>
          </w:p>
          <w:p w:rsidR="00137F39" w:rsidRPr="0014514B" w:rsidRDefault="00137F39" w:rsidP="00B83DD0">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行われ、職員間で共有化さている。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r w:rsidR="00137F39" w:rsidRPr="0014514B" w:rsidTr="00523C06">
        <w:tc>
          <w:tcPr>
            <w:tcW w:w="709" w:type="dxa"/>
          </w:tcPr>
          <w:p w:rsidR="00137F39" w:rsidRPr="0014514B" w:rsidRDefault="00137F39" w:rsidP="00523C06">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rsidR="00137F39" w:rsidRPr="0014514B" w:rsidRDefault="00137F39" w:rsidP="00523C0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Ⅲ-２-(３)-②　</w:t>
            </w:r>
            <w:r>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rsidR="00137F39" w:rsidRPr="0014514B" w:rsidRDefault="00137F39" w:rsidP="00523C06">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137F39" w:rsidRPr="0014514B" w:rsidTr="00523C06">
        <w:tc>
          <w:tcPr>
            <w:tcW w:w="9275" w:type="dxa"/>
            <w:gridSpan w:val="3"/>
          </w:tcPr>
          <w:p w:rsidR="00137F39" w:rsidRPr="0014514B" w:rsidRDefault="00137F39" w:rsidP="00523C06">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137F39" w:rsidRPr="0014514B" w:rsidRDefault="00137F39" w:rsidP="00523C06">
            <w:pPr>
              <w:jc w:val="left"/>
              <w:rPr>
                <w:rFonts w:asciiTheme="majorEastAsia" w:eastAsiaTheme="majorEastAsia" w:hAnsiTheme="majorEastAsia"/>
                <w:sz w:val="22"/>
              </w:rPr>
            </w:pPr>
          </w:p>
        </w:tc>
      </w:tr>
    </w:tbl>
    <w:p w:rsidR="00137F39" w:rsidRDefault="00137F39" w:rsidP="00137F39">
      <w:pPr>
        <w:tabs>
          <w:tab w:val="left" w:pos="3210"/>
        </w:tabs>
        <w:rPr>
          <w:rFonts w:ascii="HG丸ｺﾞｼｯｸM-PRO" w:eastAsia="HG丸ｺﾞｼｯｸM-PRO" w:hAnsi="HG丸ｺﾞｼｯｸM-PRO"/>
          <w:b/>
          <w:sz w:val="24"/>
          <w:szCs w:val="24"/>
        </w:rPr>
      </w:pPr>
    </w:p>
    <w:p w:rsidR="00532089" w:rsidRDefault="00532089" w:rsidP="00532089">
      <w:pPr>
        <w:tabs>
          <w:tab w:val="left" w:pos="3210"/>
        </w:tabs>
        <w:rPr>
          <w:rFonts w:ascii="HG丸ｺﾞｼｯｸM-PRO" w:eastAsia="HG丸ｺﾞｼｯｸM-PRO" w:hAnsi="HG丸ｺﾞｼｯｸM-PRO"/>
          <w:b/>
          <w:sz w:val="24"/>
          <w:szCs w:val="24"/>
        </w:rPr>
      </w:pPr>
    </w:p>
    <w:p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CD6267">
        <w:rPr>
          <w:rFonts w:asciiTheme="majorEastAsia" w:eastAsiaTheme="majorEastAsia" w:hAnsiTheme="majorEastAsia" w:hint="eastAsia"/>
          <w:b/>
          <w:sz w:val="32"/>
          <w:szCs w:val="24"/>
        </w:rPr>
        <w:t>2</w:t>
      </w:r>
      <w:r w:rsidR="00CD6267">
        <w:rPr>
          <w:rFonts w:asciiTheme="majorEastAsia" w:eastAsiaTheme="majorEastAsia" w:hAnsiTheme="majorEastAsia"/>
          <w:b/>
          <w:sz w:val="32"/>
          <w:szCs w:val="24"/>
        </w:rPr>
        <w:t>3</w:t>
      </w:r>
      <w:r w:rsidRPr="007400C7">
        <w:rPr>
          <w:rFonts w:asciiTheme="majorEastAsia" w:eastAsiaTheme="majorEastAsia" w:hAnsiTheme="majorEastAsia" w:hint="eastAsia"/>
          <w:b/>
          <w:sz w:val="32"/>
          <w:szCs w:val="24"/>
        </w:rPr>
        <w:t>項目）</w:t>
      </w:r>
    </w:p>
    <w:p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適切な養育・支援の実施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rsidR="00A36D00" w:rsidRDefault="00A36D00" w:rsidP="00910683">
      <w:pPr>
        <w:pStyle w:val="af"/>
        <w:ind w:firstLineChars="100" w:firstLine="241"/>
        <w:rPr>
          <w:rFonts w:asciiTheme="majorEastAsia" w:eastAsiaTheme="majorEastAsia" w:hAnsiTheme="majorEastAsia"/>
          <w:b/>
          <w:color w:val="auto"/>
        </w:rPr>
      </w:pPr>
    </w:p>
    <w:p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8A7F28">
        <w:rPr>
          <w:rFonts w:asciiTheme="majorEastAsia" w:eastAsiaTheme="majorEastAsia" w:hAnsiTheme="majorEastAsia" w:hint="eastAsia"/>
          <w:b/>
          <w:color w:val="auto"/>
        </w:rPr>
        <w:t xml:space="preserve">１　</w:t>
      </w:r>
      <w:r w:rsidR="008A7F28" w:rsidRPr="008A7F28">
        <w:rPr>
          <w:rFonts w:asciiTheme="majorEastAsia" w:eastAsiaTheme="majorEastAsia" w:hAnsiTheme="majorEastAsia" w:hint="eastAsia"/>
          <w:b/>
          <w:color w:val="auto"/>
        </w:rPr>
        <w:t>子どもの権利擁護、最善の利益に向けた養育・支援</w:t>
      </w:r>
    </w:p>
    <w:p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rsidTr="007400C7">
        <w:tc>
          <w:tcPr>
            <w:tcW w:w="7797" w:type="dxa"/>
            <w:gridSpan w:val="2"/>
          </w:tcPr>
          <w:p w:rsidR="007400C7" w:rsidRPr="0014514B" w:rsidRDefault="007400C7" w:rsidP="007400C7">
            <w:pPr>
              <w:rPr>
                <w:rFonts w:asciiTheme="majorEastAsia" w:eastAsiaTheme="majorEastAsia" w:hAnsiTheme="majorEastAsia"/>
                <w:sz w:val="24"/>
                <w:szCs w:val="24"/>
              </w:rPr>
            </w:pPr>
          </w:p>
        </w:tc>
        <w:tc>
          <w:tcPr>
            <w:tcW w:w="1478" w:type="dxa"/>
          </w:tcPr>
          <w:p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rsidTr="007400C7">
        <w:tc>
          <w:tcPr>
            <w:tcW w:w="9275" w:type="dxa"/>
            <w:gridSpan w:val="3"/>
          </w:tcPr>
          <w:p w:rsidR="007400C7" w:rsidRPr="00910683" w:rsidRDefault="00910683" w:rsidP="00D13CE6">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Ａ-１-(１</w:t>
            </w:r>
            <w:r>
              <w:rPr>
                <w:rFonts w:asciiTheme="majorEastAsia" w:eastAsiaTheme="majorEastAsia" w:hAnsiTheme="majorEastAsia" w:hint="eastAsia"/>
                <w:bdr w:val="none" w:sz="0" w:space="0" w:color="auto"/>
              </w:rPr>
              <w:t xml:space="preserve">)　</w:t>
            </w:r>
            <w:r w:rsidR="00D13CE6" w:rsidRPr="00910683">
              <w:rPr>
                <w:rFonts w:asciiTheme="majorEastAsia" w:eastAsiaTheme="majorEastAsia" w:hAnsiTheme="majorEastAsia"/>
                <w:bdr w:val="none" w:sz="0" w:space="0" w:color="auto"/>
              </w:rPr>
              <w:t xml:space="preserve"> </w:t>
            </w:r>
            <w:r w:rsidR="00D13CE6" w:rsidRPr="00D13CE6">
              <w:rPr>
                <w:rFonts w:asciiTheme="majorEastAsia" w:eastAsiaTheme="majorEastAsia" w:hAnsiTheme="majorEastAsia" w:hint="eastAsia"/>
                <w:bdr w:val="none" w:sz="0" w:space="0" w:color="auto"/>
              </w:rPr>
              <w:t>子どもの権利擁護</w:t>
            </w:r>
            <w:r w:rsidR="00BD18B8">
              <w:rPr>
                <w:rFonts w:asciiTheme="majorEastAsia" w:eastAsiaTheme="majorEastAsia" w:hAnsiTheme="majorEastAsia" w:hint="eastAsia"/>
                <w:bdr w:val="none" w:sz="0" w:space="0" w:color="auto"/>
              </w:rPr>
              <w:t xml:space="preserve"> </w:t>
            </w:r>
          </w:p>
        </w:tc>
      </w:tr>
      <w:tr w:rsidR="007400C7" w:rsidRPr="0014514B" w:rsidTr="009563B0">
        <w:tc>
          <w:tcPr>
            <w:tcW w:w="709" w:type="dxa"/>
          </w:tcPr>
          <w:p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rsidR="00BD18B8" w:rsidRDefault="00BD18B8" w:rsidP="00BD18B8">
            <w:pPr>
              <w:pStyle w:val="ad"/>
              <w:ind w:left="1980" w:hangingChars="900" w:hanging="1980"/>
              <w:rPr>
                <w:rFonts w:asciiTheme="majorEastAsia" w:eastAsiaTheme="majorEastAsia" w:hAnsiTheme="majorEastAsia"/>
              </w:rPr>
            </w:pPr>
            <w:r w:rsidRPr="00BD18B8">
              <w:rPr>
                <w:rFonts w:asciiTheme="majorEastAsia" w:eastAsiaTheme="majorEastAsia" w:hAnsiTheme="majorEastAsia" w:hint="eastAsia"/>
              </w:rPr>
              <w:t>Ａ－１－（１）－①　子どもの権利擁護に関する取組が徹底されてい</w:t>
            </w:r>
          </w:p>
          <w:p w:rsidR="007400C7" w:rsidRPr="00523C06" w:rsidRDefault="00BD18B8" w:rsidP="00BD18B8">
            <w:pPr>
              <w:pStyle w:val="ad"/>
              <w:ind w:left="1980" w:hangingChars="900" w:hanging="1980"/>
              <w:rPr>
                <w:rFonts w:asciiTheme="majorEastAsia" w:eastAsiaTheme="majorEastAsia" w:hAnsiTheme="majorEastAsia"/>
              </w:rPr>
            </w:pPr>
            <w:r w:rsidRPr="00BD18B8">
              <w:rPr>
                <w:rFonts w:asciiTheme="majorEastAsia" w:eastAsiaTheme="majorEastAsia" w:hAnsiTheme="majorEastAsia" w:hint="eastAsia"/>
              </w:rPr>
              <w:t>る。</w:t>
            </w:r>
          </w:p>
        </w:tc>
        <w:tc>
          <w:tcPr>
            <w:tcW w:w="1478" w:type="dxa"/>
            <w:shd w:val="clear" w:color="auto" w:fill="auto"/>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C45134" w:rsidRPr="0014514B" w:rsidTr="000A472B">
        <w:tc>
          <w:tcPr>
            <w:tcW w:w="9275" w:type="dxa"/>
            <w:gridSpan w:val="3"/>
          </w:tcPr>
          <w:p w:rsidR="00C45134" w:rsidRPr="00C45134" w:rsidRDefault="002E43F0" w:rsidP="00500B75">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Ａ-１-(</w:t>
            </w:r>
            <w:r w:rsidR="00523C06">
              <w:rPr>
                <w:rFonts w:asciiTheme="majorEastAsia" w:eastAsiaTheme="majorEastAsia" w:hAnsiTheme="majorEastAsia" w:hint="eastAsia"/>
                <w:bdr w:val="none" w:sz="0" w:space="0" w:color="auto"/>
              </w:rPr>
              <w:t>２</w:t>
            </w:r>
            <w:r w:rsidR="00500B75">
              <w:rPr>
                <w:rFonts w:asciiTheme="majorEastAsia" w:eastAsiaTheme="majorEastAsia" w:hAnsiTheme="majorEastAsia" w:hint="eastAsia"/>
                <w:color w:val="auto"/>
                <w:bdr w:val="none" w:sz="0" w:space="0" w:color="auto"/>
              </w:rPr>
              <w:t>）</w:t>
            </w:r>
            <w:r w:rsidR="00500B75" w:rsidRPr="00500B75">
              <w:rPr>
                <w:rFonts w:asciiTheme="majorEastAsia" w:eastAsiaTheme="majorEastAsia" w:hAnsiTheme="majorEastAsia" w:hint="eastAsia"/>
                <w:color w:val="auto"/>
                <w:bdr w:val="none" w:sz="0" w:space="0" w:color="auto"/>
              </w:rPr>
              <w:t>被措置児童等虐待の防止等</w:t>
            </w:r>
          </w:p>
        </w:tc>
      </w:tr>
      <w:tr w:rsidR="00C45134" w:rsidRPr="0014514B" w:rsidTr="000A472B">
        <w:tc>
          <w:tcPr>
            <w:tcW w:w="709" w:type="dxa"/>
          </w:tcPr>
          <w:p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②</w:t>
            </w:r>
          </w:p>
          <w:p w:rsidR="00C45134" w:rsidRPr="0014514B" w:rsidRDefault="00C45134" w:rsidP="000A472B">
            <w:pPr>
              <w:rPr>
                <w:rFonts w:asciiTheme="majorEastAsia" w:eastAsiaTheme="majorEastAsia" w:hAnsiTheme="majorEastAsia"/>
                <w:sz w:val="22"/>
              </w:rPr>
            </w:pPr>
          </w:p>
        </w:tc>
        <w:tc>
          <w:tcPr>
            <w:tcW w:w="7088" w:type="dxa"/>
          </w:tcPr>
          <w:p w:rsidR="00C45134" w:rsidRPr="00C45134" w:rsidRDefault="002E43F0" w:rsidP="000C1655">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Ａ-１-(</w:t>
            </w:r>
            <w:r w:rsidR="000C1655">
              <w:rPr>
                <w:rFonts w:asciiTheme="majorEastAsia" w:eastAsiaTheme="majorEastAsia" w:hAnsiTheme="majorEastAsia" w:hint="eastAsia"/>
              </w:rPr>
              <w:t>２</w:t>
            </w:r>
            <w:r>
              <w:rPr>
                <w:rFonts w:asciiTheme="majorEastAsia" w:eastAsiaTheme="majorEastAsia" w:hAnsiTheme="majorEastAsia" w:hint="eastAsia"/>
              </w:rPr>
              <w:t>)-</w:t>
            </w:r>
            <w:r w:rsidR="003C3275">
              <w:rPr>
                <w:rFonts w:asciiTheme="majorEastAsia" w:eastAsiaTheme="majorEastAsia" w:hAnsiTheme="majorEastAsia" w:hint="eastAsia"/>
              </w:rPr>
              <w:t>①</w:t>
            </w:r>
            <w:r w:rsidRPr="00910683">
              <w:rPr>
                <w:rFonts w:asciiTheme="majorEastAsia" w:eastAsiaTheme="majorEastAsia" w:hAnsiTheme="majorEastAsia" w:hint="eastAsia"/>
              </w:rPr>
              <w:t xml:space="preserve">　子どもに対する不適切なかかわりの防止と早期発見に取り組んでいる。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bl>
    <w:p w:rsidR="00226582" w:rsidRDefault="00226582" w:rsidP="002E43F0">
      <w:pPr>
        <w:ind w:firstLineChars="100" w:firstLine="210"/>
      </w:pPr>
      <w:r>
        <w:rPr>
          <w:rFonts w:hint="eastAsia"/>
        </w:rPr>
        <w:t xml:space="preserve">　</w:t>
      </w:r>
    </w:p>
    <w:p w:rsidR="00226582" w:rsidRDefault="00226582" w:rsidP="00226582">
      <w:pPr>
        <w:pStyle w:val="af"/>
        <w:ind w:firstLineChars="100" w:firstLine="241"/>
        <w:rPr>
          <w:rFonts w:asciiTheme="majorEastAsia" w:eastAsiaTheme="majorEastAsia" w:hAnsiTheme="majorEastAsia"/>
          <w:b/>
          <w:szCs w:val="22"/>
        </w:rPr>
      </w:pPr>
    </w:p>
    <w:p w:rsidR="00F806C6" w:rsidRDefault="00F806C6" w:rsidP="00226582">
      <w:pPr>
        <w:pStyle w:val="af"/>
        <w:ind w:firstLineChars="100" w:firstLine="241"/>
        <w:rPr>
          <w:rFonts w:asciiTheme="majorEastAsia" w:eastAsiaTheme="majorEastAsia" w:hAnsiTheme="majorEastAsia"/>
          <w:b/>
          <w:szCs w:val="22"/>
        </w:rPr>
      </w:pPr>
    </w:p>
    <w:p w:rsidR="00F806C6" w:rsidRDefault="00F806C6" w:rsidP="00226582">
      <w:pPr>
        <w:pStyle w:val="af"/>
        <w:ind w:firstLineChars="100" w:firstLine="241"/>
        <w:rPr>
          <w:rFonts w:asciiTheme="majorEastAsia" w:eastAsiaTheme="majorEastAsia" w:hAnsiTheme="majorEastAsia"/>
          <w:b/>
          <w:szCs w:val="22"/>
        </w:rPr>
      </w:pPr>
    </w:p>
    <w:p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Ａ-２　養育・支援の質の確保</w:t>
      </w:r>
    </w:p>
    <w:p w:rsidR="00523C06" w:rsidRPr="00226582" w:rsidRDefault="00523C06" w:rsidP="002E43F0">
      <w:pPr>
        <w:ind w:firstLineChars="100" w:firstLine="210"/>
      </w:pPr>
      <w:r>
        <w:rPr>
          <w:rFonts w:hint="eastAsia"/>
        </w:rPr>
        <w:t xml:space="preserve">　</w:t>
      </w:r>
    </w:p>
    <w:tbl>
      <w:tblPr>
        <w:tblStyle w:val="a6"/>
        <w:tblW w:w="0" w:type="auto"/>
        <w:tblInd w:w="675" w:type="dxa"/>
        <w:tblLook w:val="04A0" w:firstRow="1" w:lastRow="0" w:firstColumn="1" w:lastColumn="0" w:noHBand="0" w:noVBand="1"/>
      </w:tblPr>
      <w:tblGrid>
        <w:gridCol w:w="709"/>
        <w:gridCol w:w="7088"/>
        <w:gridCol w:w="1478"/>
      </w:tblGrid>
      <w:tr w:rsidR="00523C06" w:rsidRPr="0014514B" w:rsidTr="00523C06">
        <w:tc>
          <w:tcPr>
            <w:tcW w:w="7797" w:type="dxa"/>
            <w:gridSpan w:val="2"/>
          </w:tcPr>
          <w:p w:rsidR="00523C06" w:rsidRPr="0014514B" w:rsidRDefault="00523C06" w:rsidP="00523C06">
            <w:pPr>
              <w:rPr>
                <w:rFonts w:asciiTheme="majorEastAsia" w:eastAsiaTheme="majorEastAsia" w:hAnsiTheme="majorEastAsia"/>
                <w:sz w:val="24"/>
                <w:szCs w:val="24"/>
              </w:rPr>
            </w:pPr>
          </w:p>
        </w:tc>
        <w:tc>
          <w:tcPr>
            <w:tcW w:w="1478" w:type="dxa"/>
          </w:tcPr>
          <w:p w:rsidR="00523C06" w:rsidRPr="0014514B" w:rsidRDefault="00523C06" w:rsidP="00523C06">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226582" w:rsidRPr="002E43F0" w:rsidTr="000A472B">
        <w:tc>
          <w:tcPr>
            <w:tcW w:w="9275" w:type="dxa"/>
            <w:gridSpan w:val="3"/>
          </w:tcPr>
          <w:p w:rsidR="00226582" w:rsidRPr="002E43F0" w:rsidRDefault="00226582"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Pr>
                <w:rFonts w:asciiTheme="majorEastAsia" w:eastAsiaTheme="majorEastAsia" w:hAnsiTheme="majorEastAsia" w:hint="eastAsia"/>
                <w:color w:val="auto"/>
                <w:bdr w:val="none" w:sz="0" w:space="0" w:color="auto"/>
              </w:rPr>
              <w:t xml:space="preserve">)　</w:t>
            </w:r>
            <w:r w:rsidRPr="00E31C02">
              <w:rPr>
                <w:rFonts w:asciiTheme="majorEastAsia" w:eastAsiaTheme="majorEastAsia" w:hAnsiTheme="majorEastAsia" w:hint="eastAsia"/>
                <w:color w:val="auto"/>
                <w:bdr w:val="none" w:sz="0" w:space="0" w:color="auto"/>
              </w:rPr>
              <w:t>養育・支援の基本</w:t>
            </w: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72DBA">
              <w:rPr>
                <w:rFonts w:asciiTheme="majorEastAsia" w:eastAsiaTheme="majorEastAsia" w:hAnsiTheme="majorEastAsia" w:hint="eastAsia"/>
                <w:sz w:val="22"/>
              </w:rPr>
              <w:t>③</w:t>
            </w:r>
          </w:p>
        </w:tc>
        <w:tc>
          <w:tcPr>
            <w:tcW w:w="7088" w:type="dxa"/>
          </w:tcPr>
          <w:p w:rsidR="00387267" w:rsidRDefault="00391DF2" w:rsidP="00387267">
            <w:pPr>
              <w:pStyle w:val="af3"/>
              <w:ind w:left="1355" w:hanging="1355"/>
              <w:jc w:val="left"/>
              <w:rPr>
                <w:rFonts w:asciiTheme="majorEastAsia" w:eastAsiaTheme="majorEastAsia" w:hAnsiTheme="majorEastAsia"/>
                <w:u w:val="none"/>
              </w:rPr>
            </w:pPr>
            <w:r w:rsidRPr="00F60357">
              <w:rPr>
                <w:rFonts w:asciiTheme="majorEastAsia" w:eastAsiaTheme="majorEastAsia" w:hAnsiTheme="majorEastAsia" w:hint="eastAsia"/>
                <w:u w:val="none"/>
              </w:rPr>
              <w:t>Ａ</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２</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１</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①</w:t>
            </w:r>
            <w:r w:rsidR="00387267">
              <w:rPr>
                <w:rFonts w:asciiTheme="majorEastAsia" w:eastAsiaTheme="majorEastAsia" w:hAnsiTheme="majorEastAsia" w:hint="eastAsia"/>
                <w:u w:val="none"/>
              </w:rPr>
              <w:t xml:space="preserve">　</w:t>
            </w:r>
            <w:r w:rsidRPr="00F60357">
              <w:rPr>
                <w:rFonts w:asciiTheme="majorEastAsia" w:eastAsiaTheme="majorEastAsia" w:hAnsiTheme="majorEastAsia" w:hint="eastAsia"/>
                <w:u w:val="none"/>
              </w:rPr>
              <w:t>子どものこころによりそいながら、子どもとの愛着関</w:t>
            </w:r>
          </w:p>
          <w:p w:rsidR="00226582" w:rsidRPr="00C45134" w:rsidRDefault="00391DF2" w:rsidP="00387267">
            <w:pPr>
              <w:pStyle w:val="af3"/>
              <w:ind w:left="1355" w:hanging="1355"/>
              <w:jc w:val="left"/>
              <w:rPr>
                <w:rFonts w:asciiTheme="majorEastAsia" w:eastAsiaTheme="majorEastAsia" w:hAnsiTheme="majorEastAsia"/>
                <w:shd w:val="pct15" w:color="auto" w:fill="FFFFFF"/>
              </w:rPr>
            </w:pPr>
            <w:r w:rsidRPr="00F60357">
              <w:rPr>
                <w:rFonts w:asciiTheme="majorEastAsia" w:eastAsiaTheme="majorEastAsia" w:hAnsiTheme="majorEastAsia" w:hint="eastAsia"/>
                <w:u w:val="none"/>
              </w:rPr>
              <w:t>係を育んでいる。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D72FB4">
              <w:rPr>
                <w:rFonts w:asciiTheme="majorEastAsia" w:eastAsiaTheme="majorEastAsia" w:hAnsiTheme="majorEastAsia" w:hint="eastAsia"/>
                <w:sz w:val="22"/>
              </w:rPr>
              <w:t>④</w:t>
            </w:r>
          </w:p>
        </w:tc>
        <w:tc>
          <w:tcPr>
            <w:tcW w:w="7088" w:type="dxa"/>
          </w:tcPr>
          <w:p w:rsidR="00387267" w:rsidRDefault="001B1717" w:rsidP="00387267">
            <w:pPr>
              <w:pStyle w:val="af3"/>
              <w:ind w:left="1355" w:hanging="1355"/>
              <w:jc w:val="left"/>
              <w:rPr>
                <w:rFonts w:asciiTheme="majorEastAsia" w:eastAsiaTheme="majorEastAsia" w:hAnsiTheme="majorEastAsia"/>
                <w:u w:val="none"/>
              </w:rPr>
            </w:pPr>
            <w:r w:rsidRPr="00F60357">
              <w:rPr>
                <w:rFonts w:asciiTheme="majorEastAsia" w:eastAsiaTheme="majorEastAsia" w:hAnsiTheme="majorEastAsia" w:hint="eastAsia"/>
                <w:u w:val="none"/>
              </w:rPr>
              <w:t>Ａ</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２</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１</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②　子どもの生活体験に配慮し、豊かな生活を保障してい</w:t>
            </w:r>
          </w:p>
          <w:p w:rsidR="00226582" w:rsidRPr="001B1717" w:rsidRDefault="001B1717" w:rsidP="00387267">
            <w:pPr>
              <w:pStyle w:val="af3"/>
              <w:ind w:left="1355" w:hanging="1355"/>
              <w:jc w:val="left"/>
              <w:rPr>
                <w:rFonts w:asciiTheme="majorEastAsia" w:eastAsiaTheme="majorEastAsia" w:hAnsiTheme="majorEastAsia"/>
                <w:shd w:val="pct15" w:color="auto" w:fill="FFFFFF"/>
              </w:rPr>
            </w:pPr>
            <w:r w:rsidRPr="00F60357">
              <w:rPr>
                <w:rFonts w:asciiTheme="majorEastAsia" w:eastAsiaTheme="majorEastAsia" w:hAnsiTheme="majorEastAsia" w:hint="eastAsia"/>
                <w:u w:val="none"/>
              </w:rPr>
              <w:lastRenderedPageBreak/>
              <w:t>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260A36">
              <w:rPr>
                <w:rFonts w:asciiTheme="majorEastAsia" w:eastAsiaTheme="majorEastAsia" w:hAnsiTheme="majorEastAsia" w:hint="eastAsia"/>
                <w:sz w:val="22"/>
              </w:rPr>
              <w:t>⑤</w:t>
            </w:r>
          </w:p>
        </w:tc>
        <w:tc>
          <w:tcPr>
            <w:tcW w:w="7088" w:type="dxa"/>
          </w:tcPr>
          <w:p w:rsidR="00226582" w:rsidRPr="001B1717" w:rsidRDefault="001B1717" w:rsidP="00387267">
            <w:pPr>
              <w:pStyle w:val="af3"/>
              <w:ind w:left="1355" w:hanging="1355"/>
              <w:jc w:val="left"/>
              <w:rPr>
                <w:rFonts w:asciiTheme="majorEastAsia" w:eastAsiaTheme="majorEastAsia" w:hAnsiTheme="majorEastAsia"/>
                <w:shd w:val="pct15" w:color="auto" w:fill="FFFFFF"/>
              </w:rPr>
            </w:pPr>
            <w:r w:rsidRPr="00F60357">
              <w:rPr>
                <w:rFonts w:asciiTheme="majorEastAsia" w:eastAsiaTheme="majorEastAsia" w:hAnsiTheme="majorEastAsia" w:hint="eastAsia"/>
                <w:u w:val="none"/>
              </w:rPr>
              <w:t>Ａ</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２</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１</w:t>
            </w:r>
            <w:r w:rsidR="00387267">
              <w:rPr>
                <w:rFonts w:asciiTheme="majorEastAsia" w:eastAsiaTheme="majorEastAsia" w:hAnsiTheme="majorEastAsia" w:hint="eastAsia"/>
                <w:u w:val="none"/>
              </w:rPr>
              <w:t>)-</w:t>
            </w:r>
            <w:r w:rsidRPr="00F60357">
              <w:rPr>
                <w:rFonts w:asciiTheme="majorEastAsia" w:eastAsiaTheme="majorEastAsia" w:hAnsiTheme="majorEastAsia" w:hint="eastAsia"/>
                <w:u w:val="none"/>
              </w:rPr>
              <w:t xml:space="preserve">③　</w:t>
            </w:r>
            <w:r>
              <w:rPr>
                <w:rFonts w:asciiTheme="majorEastAsia" w:eastAsiaTheme="majorEastAsia" w:hAnsiTheme="majorEastAsia" w:hint="eastAsia"/>
                <w:u w:val="none"/>
              </w:rPr>
              <w:t>子どもの発達を支援する環境を整えてい</w:t>
            </w:r>
            <w:r w:rsidRPr="00F60357">
              <w:rPr>
                <w:rFonts w:asciiTheme="majorEastAsia" w:eastAsiaTheme="majorEastAsia" w:hAnsiTheme="majorEastAsia" w:hint="eastAsia"/>
                <w:u w:val="none"/>
              </w:rPr>
              <w:t>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2E43F0" w:rsidTr="000A472B">
        <w:tc>
          <w:tcPr>
            <w:tcW w:w="9275" w:type="dxa"/>
            <w:gridSpan w:val="3"/>
          </w:tcPr>
          <w:p w:rsidR="00226582"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Pr>
                <w:rFonts w:asciiTheme="majorEastAsia" w:eastAsiaTheme="majorEastAsia" w:hAnsiTheme="majorEastAsia" w:hint="eastAsia"/>
                <w:color w:val="auto"/>
                <w:bdr w:val="none" w:sz="0" w:space="0" w:color="auto"/>
              </w:rPr>
              <w:t>２</w:t>
            </w:r>
            <w:r w:rsidRPr="00E31C02">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　食生活 </w:t>
            </w: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FB00AF">
              <w:rPr>
                <w:rFonts w:asciiTheme="majorEastAsia" w:eastAsiaTheme="majorEastAsia" w:hAnsiTheme="majorEastAsia" w:hint="eastAsia"/>
                <w:sz w:val="22"/>
              </w:rPr>
              <w:t>⑥</w:t>
            </w:r>
          </w:p>
        </w:tc>
        <w:tc>
          <w:tcPr>
            <w:tcW w:w="7088" w:type="dxa"/>
          </w:tcPr>
          <w:p w:rsidR="00226582" w:rsidRPr="001B1717" w:rsidRDefault="001B1717" w:rsidP="00387267">
            <w:pPr>
              <w:pStyle w:val="ad"/>
              <w:rPr>
                <w:rFonts w:asciiTheme="majorEastAsia" w:eastAsiaTheme="majorEastAsia" w:hAnsiTheme="majorEastAsia"/>
                <w:shd w:val="pct15" w:color="auto" w:fill="FFFFFF"/>
              </w:rPr>
            </w:pPr>
            <w:r w:rsidRPr="00F60357">
              <w:rPr>
                <w:rFonts w:asciiTheme="majorEastAsia" w:eastAsiaTheme="majorEastAsia" w:hAnsiTheme="majorEastAsia" w:hint="eastAsia"/>
              </w:rPr>
              <w:t>Ａ</w:t>
            </w:r>
            <w:r w:rsidR="00387267">
              <w:rPr>
                <w:rFonts w:asciiTheme="majorEastAsia" w:eastAsiaTheme="majorEastAsia" w:hAnsiTheme="majorEastAsia" w:hint="eastAsia"/>
              </w:rPr>
              <w:t>-</w:t>
            </w:r>
            <w:r w:rsidRPr="00F60357">
              <w:rPr>
                <w:rFonts w:asciiTheme="majorEastAsia" w:eastAsiaTheme="majorEastAsia" w:hAnsiTheme="majorEastAsia" w:hint="eastAsia"/>
              </w:rPr>
              <w:t>２</w:t>
            </w:r>
            <w:r w:rsidR="00387267">
              <w:rPr>
                <w:rFonts w:asciiTheme="majorEastAsia" w:eastAsiaTheme="majorEastAsia" w:hAnsiTheme="majorEastAsia" w:hint="eastAsia"/>
              </w:rPr>
              <w:t>-(</w:t>
            </w:r>
            <w:r>
              <w:rPr>
                <w:rFonts w:asciiTheme="majorEastAsia" w:eastAsiaTheme="majorEastAsia" w:hAnsiTheme="majorEastAsia" w:hint="eastAsia"/>
              </w:rPr>
              <w:t>２</w:t>
            </w:r>
            <w:r w:rsidR="00387267">
              <w:rPr>
                <w:rFonts w:asciiTheme="majorEastAsia" w:eastAsiaTheme="majorEastAsia" w:hAnsiTheme="majorEastAsia" w:hint="eastAsia"/>
              </w:rPr>
              <w:t>)-</w:t>
            </w:r>
            <w:r>
              <w:rPr>
                <w:rFonts w:asciiTheme="majorEastAsia" w:eastAsiaTheme="majorEastAsia" w:hAnsiTheme="majorEastAsia" w:hint="eastAsia"/>
              </w:rPr>
              <w:t>①　乳幼児に対して適切な授乳を行っている。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4717">
              <w:rPr>
                <w:rFonts w:asciiTheme="majorEastAsia" w:eastAsiaTheme="majorEastAsia" w:hAnsiTheme="majorEastAsia" w:hint="eastAsia"/>
                <w:sz w:val="22"/>
              </w:rPr>
              <w:t>⑦</w:t>
            </w:r>
          </w:p>
        </w:tc>
        <w:tc>
          <w:tcPr>
            <w:tcW w:w="7088" w:type="dxa"/>
          </w:tcPr>
          <w:p w:rsidR="00226582" w:rsidRPr="000A472B" w:rsidRDefault="001B1717" w:rsidP="00C44717">
            <w:pPr>
              <w:pStyle w:val="ad"/>
              <w:ind w:left="1540" w:hangingChars="700" w:hanging="1540"/>
              <w:rPr>
                <w:rFonts w:asciiTheme="majorEastAsia" w:eastAsiaTheme="majorEastAsia" w:hAnsiTheme="majorEastAsia"/>
                <w:shd w:val="pct15" w:color="auto" w:fill="FFFFFF"/>
              </w:rPr>
            </w:pPr>
            <w:r w:rsidRPr="00F60357">
              <w:rPr>
                <w:rFonts w:asciiTheme="majorEastAsia" w:eastAsiaTheme="majorEastAsia" w:hAnsiTheme="majorEastAsia" w:hint="eastAsia"/>
              </w:rPr>
              <w:t>Ａ</w:t>
            </w:r>
            <w:r w:rsidR="00387267">
              <w:rPr>
                <w:rFonts w:asciiTheme="majorEastAsia" w:eastAsiaTheme="majorEastAsia" w:hAnsiTheme="majorEastAsia" w:hint="eastAsia"/>
              </w:rPr>
              <w:t>-</w:t>
            </w:r>
            <w:r w:rsidRPr="00F60357">
              <w:rPr>
                <w:rFonts w:asciiTheme="majorEastAsia" w:eastAsiaTheme="majorEastAsia" w:hAnsiTheme="majorEastAsia" w:hint="eastAsia"/>
              </w:rPr>
              <w:t>２</w:t>
            </w:r>
            <w:r w:rsidR="00387267">
              <w:rPr>
                <w:rFonts w:asciiTheme="majorEastAsia" w:eastAsiaTheme="majorEastAsia" w:hAnsiTheme="majorEastAsia" w:hint="eastAsia"/>
              </w:rPr>
              <w:t>-(</w:t>
            </w:r>
            <w:r w:rsidRPr="00F60357">
              <w:rPr>
                <w:rFonts w:asciiTheme="majorEastAsia" w:eastAsiaTheme="majorEastAsia" w:hAnsiTheme="majorEastAsia" w:hint="eastAsia"/>
              </w:rPr>
              <w:t>２</w:t>
            </w:r>
            <w:r w:rsidR="00387267">
              <w:rPr>
                <w:rFonts w:asciiTheme="majorEastAsia" w:eastAsiaTheme="majorEastAsia" w:hAnsiTheme="majorEastAsia" w:hint="eastAsia"/>
              </w:rPr>
              <w:t>)-</w:t>
            </w:r>
            <w:r>
              <w:rPr>
                <w:rFonts w:asciiTheme="majorEastAsia" w:eastAsiaTheme="majorEastAsia" w:hAnsiTheme="majorEastAsia" w:hint="eastAsia"/>
              </w:rPr>
              <w:t xml:space="preserve">②　</w:t>
            </w:r>
            <w:r w:rsidR="00C44717" w:rsidRPr="00C44717">
              <w:rPr>
                <w:rFonts w:asciiTheme="majorEastAsia" w:eastAsiaTheme="majorEastAsia" w:hAnsiTheme="majorEastAsia" w:hint="eastAsia"/>
              </w:rPr>
              <w:t>離乳食を進めるに際して十分な配慮を行っている。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4717">
              <w:rPr>
                <w:rFonts w:asciiTheme="majorEastAsia" w:eastAsiaTheme="majorEastAsia" w:hAnsiTheme="majorEastAsia" w:hint="eastAsia"/>
                <w:sz w:val="22"/>
              </w:rPr>
              <w:t>⑧</w:t>
            </w:r>
          </w:p>
        </w:tc>
        <w:tc>
          <w:tcPr>
            <w:tcW w:w="7088" w:type="dxa"/>
          </w:tcPr>
          <w:p w:rsidR="00226582" w:rsidRPr="001B1717" w:rsidRDefault="001B1717" w:rsidP="00387267">
            <w:pPr>
              <w:spacing w:line="120" w:lineRule="auto"/>
              <w:rPr>
                <w:rFonts w:asciiTheme="majorEastAsia" w:eastAsiaTheme="majorEastAsia" w:hAnsiTheme="majorEastAsia"/>
                <w:color w:val="000000" w:themeColor="text1"/>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③　食事がおいしく楽しく食べられるよう工夫している。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C1655">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4717">
              <w:rPr>
                <w:rFonts w:asciiTheme="majorEastAsia" w:eastAsiaTheme="majorEastAsia" w:hAnsiTheme="majorEastAsia" w:hint="eastAsia"/>
                <w:sz w:val="22"/>
              </w:rPr>
              <w:t>⑨</w:t>
            </w:r>
          </w:p>
        </w:tc>
        <w:tc>
          <w:tcPr>
            <w:tcW w:w="7088" w:type="dxa"/>
          </w:tcPr>
          <w:p w:rsidR="00226582" w:rsidRPr="001B1717" w:rsidRDefault="001B1717" w:rsidP="00387267">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④　栄養管理に十分な注意を払っている。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0A472B" w:rsidP="000C1655">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Ａ-２-(</w:t>
            </w:r>
            <w:r w:rsidR="000C1655">
              <w:rPr>
                <w:rFonts w:asciiTheme="majorEastAsia" w:eastAsiaTheme="majorEastAsia" w:hAnsiTheme="majorEastAsia" w:hint="eastAsia"/>
                <w:bdr w:val="none" w:sz="0" w:space="0" w:color="auto"/>
              </w:rPr>
              <w:t>３</w:t>
            </w:r>
            <w:r w:rsidRPr="00E31C02">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　</w:t>
            </w:r>
            <w:r w:rsidR="00C44717" w:rsidRPr="00C44717">
              <w:rPr>
                <w:rFonts w:asciiTheme="majorEastAsia" w:eastAsiaTheme="majorEastAsia" w:hAnsiTheme="majorEastAsia" w:hint="eastAsia"/>
                <w:bdr w:val="none" w:sz="0" w:space="0" w:color="auto"/>
              </w:rPr>
              <w:t>日常生活等の支援</w:t>
            </w: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7955F1">
              <w:rPr>
                <w:rFonts w:asciiTheme="majorEastAsia" w:eastAsiaTheme="majorEastAsia" w:hAnsiTheme="majorEastAsia" w:hint="eastAsia"/>
                <w:sz w:val="22"/>
              </w:rPr>
              <w:t>⑩</w:t>
            </w:r>
          </w:p>
        </w:tc>
        <w:tc>
          <w:tcPr>
            <w:tcW w:w="7088" w:type="dxa"/>
          </w:tcPr>
          <w:p w:rsidR="000A472B" w:rsidRPr="001B1717" w:rsidRDefault="001B1717" w:rsidP="00387267">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３</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①　気候や場面、発達に応じた清潔な衣類を用意し、適切な衣類管理を行っている。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2A0DB0">
              <w:rPr>
                <w:rFonts w:asciiTheme="majorEastAsia" w:eastAsiaTheme="majorEastAsia" w:hAnsiTheme="majorEastAsia" w:hint="eastAsia"/>
                <w:sz w:val="22"/>
              </w:rPr>
              <w:t>⑪</w:t>
            </w:r>
          </w:p>
        </w:tc>
        <w:tc>
          <w:tcPr>
            <w:tcW w:w="7088" w:type="dxa"/>
          </w:tcPr>
          <w:p w:rsidR="000A472B" w:rsidRPr="00646B05" w:rsidRDefault="00646B05" w:rsidP="00387267">
            <w:pPr>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2A0DB0">
              <w:rPr>
                <w:rFonts w:asciiTheme="majorEastAsia" w:eastAsiaTheme="majorEastAsia" w:hAnsiTheme="majorEastAsia" w:hint="eastAsia"/>
                <w:sz w:val="22"/>
              </w:rPr>
              <w:t>３</w:t>
            </w:r>
            <w:r w:rsidR="00387267">
              <w:rPr>
                <w:rFonts w:asciiTheme="majorEastAsia" w:eastAsiaTheme="majorEastAsia" w:hAnsiTheme="majorEastAsia" w:hint="eastAsia"/>
                <w:sz w:val="22"/>
              </w:rPr>
              <w:t>)-</w:t>
            </w:r>
            <w:r w:rsidR="002A0DB0">
              <w:rPr>
                <w:rFonts w:asciiTheme="majorEastAsia" w:eastAsiaTheme="majorEastAsia" w:hAnsiTheme="majorEastAsia" w:hint="eastAsia"/>
                <w:sz w:val="22"/>
              </w:rPr>
              <w:t>②</w:t>
            </w:r>
            <w:r w:rsidRPr="00F60357">
              <w:rPr>
                <w:rFonts w:asciiTheme="majorEastAsia" w:eastAsiaTheme="majorEastAsia" w:hAnsiTheme="majorEastAsia" w:hint="eastAsia"/>
                <w:sz w:val="22"/>
              </w:rPr>
              <w:t xml:space="preserve">　乳幼児が快適に十分な睡眠をとれるよう取り組んでいる。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t>Ａ</w:t>
            </w:r>
            <w:r w:rsidR="00FC0B27">
              <w:rPr>
                <w:rFonts w:asciiTheme="majorEastAsia" w:eastAsiaTheme="majorEastAsia" w:hAnsiTheme="majorEastAsia" w:hint="eastAsia"/>
                <w:sz w:val="22"/>
              </w:rPr>
              <w:t>⑫</w:t>
            </w:r>
          </w:p>
        </w:tc>
        <w:tc>
          <w:tcPr>
            <w:tcW w:w="7088" w:type="dxa"/>
          </w:tcPr>
          <w:p w:rsidR="000A472B" w:rsidRPr="00646B05" w:rsidRDefault="00646B05" w:rsidP="00387267">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641BA9">
              <w:rPr>
                <w:rFonts w:asciiTheme="majorEastAsia" w:eastAsiaTheme="majorEastAsia" w:hAnsiTheme="majorEastAsia" w:hint="eastAsia"/>
                <w:sz w:val="22"/>
              </w:rPr>
              <w:t>３</w:t>
            </w:r>
            <w:r w:rsidR="00387267">
              <w:rPr>
                <w:rFonts w:asciiTheme="majorEastAsia" w:eastAsiaTheme="majorEastAsia" w:hAnsiTheme="majorEastAsia" w:hint="eastAsia"/>
                <w:sz w:val="22"/>
              </w:rPr>
              <w:t>)-</w:t>
            </w:r>
            <w:r w:rsidR="00641BA9">
              <w:rPr>
                <w:rFonts w:asciiTheme="majorEastAsia" w:eastAsiaTheme="majorEastAsia" w:hAnsiTheme="majorEastAsia" w:hint="eastAsia"/>
                <w:sz w:val="22"/>
              </w:rPr>
              <w:t>③</w:t>
            </w:r>
            <w:r w:rsidRPr="00F60357">
              <w:rPr>
                <w:rFonts w:asciiTheme="majorEastAsia" w:eastAsiaTheme="majorEastAsia" w:hAnsiTheme="majorEastAsia" w:hint="eastAsia"/>
                <w:sz w:val="22"/>
              </w:rPr>
              <w:t xml:space="preserve">　快適な入浴・沐浴ができるようにしている。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t>Ａ</w:t>
            </w:r>
            <w:r w:rsidR="00686B6E">
              <w:rPr>
                <w:rFonts w:asciiTheme="majorEastAsia" w:eastAsiaTheme="majorEastAsia" w:hAnsiTheme="majorEastAsia" w:hint="eastAsia"/>
                <w:sz w:val="22"/>
              </w:rPr>
              <w:t>⑬</w:t>
            </w:r>
          </w:p>
        </w:tc>
        <w:tc>
          <w:tcPr>
            <w:tcW w:w="7088" w:type="dxa"/>
          </w:tcPr>
          <w:p w:rsidR="000A472B" w:rsidRPr="00646B05" w:rsidRDefault="00646B05" w:rsidP="00387267">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A578BE">
              <w:rPr>
                <w:rFonts w:asciiTheme="majorEastAsia" w:eastAsiaTheme="majorEastAsia" w:hAnsiTheme="majorEastAsia" w:hint="eastAsia"/>
                <w:sz w:val="22"/>
              </w:rPr>
              <w:t>３</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①　乳幼児が排泄への意識を持てるように工夫している。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t>Ａ</w:t>
            </w:r>
            <w:r w:rsidR="00514661">
              <w:rPr>
                <w:rFonts w:asciiTheme="majorEastAsia" w:eastAsiaTheme="majorEastAsia" w:hAnsiTheme="majorEastAsia" w:hint="eastAsia"/>
                <w:sz w:val="22"/>
              </w:rPr>
              <w:t>⑭</w:t>
            </w:r>
          </w:p>
        </w:tc>
        <w:tc>
          <w:tcPr>
            <w:tcW w:w="7088" w:type="dxa"/>
          </w:tcPr>
          <w:p w:rsidR="000A472B" w:rsidRPr="00646B05" w:rsidRDefault="00646B05" w:rsidP="00387267">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387267">
              <w:rPr>
                <w:rFonts w:asciiTheme="majorEastAsia" w:eastAsiaTheme="majorEastAsia" w:hAnsiTheme="majorEastAsia" w:hint="eastAsia"/>
              </w:rPr>
              <w:t>(</w:t>
            </w:r>
            <w:r w:rsidR="00A578BE">
              <w:rPr>
                <w:rFonts w:asciiTheme="majorEastAsia" w:eastAsiaTheme="majorEastAsia" w:hAnsiTheme="majorEastAsia" w:hint="eastAsia"/>
              </w:rPr>
              <w:t>３</w:t>
            </w:r>
            <w:r w:rsidR="00387267">
              <w:rPr>
                <w:rFonts w:asciiTheme="majorEastAsia" w:eastAsiaTheme="majorEastAsia" w:hAnsiTheme="majorEastAsia" w:hint="eastAsia"/>
              </w:rPr>
              <w:t>)-</w:t>
            </w:r>
            <w:r w:rsidRPr="00F60357">
              <w:rPr>
                <w:rFonts w:asciiTheme="majorEastAsia" w:eastAsiaTheme="majorEastAsia" w:hAnsiTheme="majorEastAsia" w:hint="eastAsia"/>
                <w:sz w:val="22"/>
              </w:rPr>
              <w:t>①　発達段階に応じて乳幼児が楽しく遊べるように工夫している。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Default="000A472B" w:rsidP="000A472B">
            <w:pPr>
              <w:jc w:val="left"/>
              <w:rPr>
                <w:rFonts w:asciiTheme="majorEastAsia" w:eastAsiaTheme="majorEastAsia" w:hAnsiTheme="majorEastAsia"/>
                <w:sz w:val="22"/>
              </w:rPr>
            </w:pPr>
          </w:p>
          <w:p w:rsidR="008825A0" w:rsidRPr="0014514B" w:rsidRDefault="008825A0"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646B05" w:rsidP="00387267">
            <w:pPr>
              <w:pStyle w:val="af1"/>
              <w:rPr>
                <w:rFonts w:asciiTheme="majorEastAsia" w:eastAsiaTheme="majorEastAsia" w:hAnsiTheme="majorEastAsia"/>
              </w:rPr>
            </w:pPr>
            <w:r w:rsidRPr="00F60357">
              <w:rPr>
                <w:rFonts w:asciiTheme="majorEastAsia" w:eastAsiaTheme="majorEastAsia" w:hAnsiTheme="majorEastAsia" w:hint="eastAsia"/>
                <w:color w:val="auto"/>
                <w:bdr w:val="none" w:sz="0" w:space="0" w:color="auto"/>
              </w:rPr>
              <w:t>Ａ</w:t>
            </w:r>
            <w:r w:rsidR="00387267">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387267">
              <w:rPr>
                <w:rFonts w:asciiTheme="majorEastAsia" w:eastAsiaTheme="majorEastAsia" w:hAnsiTheme="majorEastAsia" w:hint="eastAsia"/>
                <w:color w:val="auto"/>
                <w:bdr w:val="none" w:sz="0" w:space="0" w:color="auto"/>
              </w:rPr>
              <w:t>-(</w:t>
            </w:r>
            <w:r w:rsidR="00DA3DDE">
              <w:rPr>
                <w:rFonts w:asciiTheme="majorEastAsia" w:eastAsiaTheme="majorEastAsia" w:hAnsiTheme="majorEastAsia" w:hint="eastAsia"/>
                <w:color w:val="auto"/>
                <w:bdr w:val="none" w:sz="0" w:space="0" w:color="auto"/>
              </w:rPr>
              <w:t>４</w:t>
            </w:r>
            <w:r w:rsidR="00387267">
              <w:rPr>
                <w:rFonts w:asciiTheme="majorEastAsia" w:eastAsiaTheme="majorEastAsia" w:hAnsiTheme="majorEastAsia" w:hint="eastAsia"/>
                <w:color w:val="auto"/>
                <w:bdr w:val="none" w:sz="0" w:space="0" w:color="auto"/>
              </w:rPr>
              <w:t xml:space="preserve">)　</w:t>
            </w:r>
            <w:r w:rsidRPr="00F60357">
              <w:rPr>
                <w:rFonts w:asciiTheme="majorEastAsia" w:eastAsiaTheme="majorEastAsia" w:hAnsiTheme="majorEastAsia" w:hint="eastAsia"/>
                <w:color w:val="auto"/>
                <w:szCs w:val="21"/>
                <w:bdr w:val="none" w:sz="0" w:space="0" w:color="auto"/>
              </w:rPr>
              <w:t>健康</w:t>
            </w: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lastRenderedPageBreak/>
              <w:t>Ａ</w:t>
            </w:r>
            <w:r w:rsidR="00426067">
              <w:rPr>
                <w:rFonts w:asciiTheme="majorEastAsia" w:eastAsiaTheme="majorEastAsia" w:hAnsiTheme="majorEastAsia" w:hint="eastAsia"/>
                <w:sz w:val="22"/>
              </w:rPr>
              <w:t>⑮</w:t>
            </w:r>
          </w:p>
        </w:tc>
        <w:tc>
          <w:tcPr>
            <w:tcW w:w="7088" w:type="dxa"/>
          </w:tcPr>
          <w:p w:rsidR="000A472B" w:rsidRPr="00F806C6" w:rsidRDefault="00646B05" w:rsidP="00387267">
            <w:pPr>
              <w:widowControl/>
              <w:spacing w:line="120" w:lineRule="auto"/>
              <w:jc w:val="left"/>
              <w:rPr>
                <w:rFonts w:asciiTheme="majorEastAsia" w:eastAsiaTheme="majorEastAsia" w:hAnsiTheme="majorEastAsia" w:cs="Times New Roman"/>
                <w:kern w:val="0"/>
                <w:sz w:val="22"/>
                <w:szCs w:val="20"/>
              </w:rPr>
            </w:pPr>
            <w:r w:rsidRPr="00646B05">
              <w:rPr>
                <w:rFonts w:asciiTheme="majorEastAsia" w:eastAsiaTheme="majorEastAsia" w:hAnsiTheme="majorEastAsia" w:cs="Times New Roman" w:hint="eastAsia"/>
                <w:kern w:val="0"/>
                <w:sz w:val="22"/>
              </w:rPr>
              <w:t>Ａ</w:t>
            </w:r>
            <w:r w:rsidR="00387267">
              <w:rPr>
                <w:rFonts w:asciiTheme="majorEastAsia" w:eastAsiaTheme="majorEastAsia" w:hAnsiTheme="majorEastAsia" w:cs="Times New Roman" w:hint="eastAsia"/>
                <w:kern w:val="0"/>
                <w:sz w:val="22"/>
              </w:rPr>
              <w:t>-</w:t>
            </w:r>
            <w:r w:rsidRPr="00646B05">
              <w:rPr>
                <w:rFonts w:asciiTheme="majorEastAsia" w:eastAsiaTheme="majorEastAsia" w:hAnsiTheme="majorEastAsia" w:cs="Times New Roman" w:hint="eastAsia"/>
                <w:kern w:val="0"/>
                <w:sz w:val="22"/>
              </w:rPr>
              <w:t>２</w:t>
            </w:r>
            <w:r w:rsidR="00387267">
              <w:rPr>
                <w:rFonts w:asciiTheme="majorEastAsia" w:eastAsiaTheme="majorEastAsia" w:hAnsiTheme="majorEastAsia" w:cs="Times New Roman" w:hint="eastAsia"/>
                <w:kern w:val="0"/>
                <w:sz w:val="22"/>
              </w:rPr>
              <w:t>-</w:t>
            </w:r>
            <w:r w:rsidR="00387267">
              <w:rPr>
                <w:rFonts w:asciiTheme="majorEastAsia" w:eastAsiaTheme="majorEastAsia" w:hAnsiTheme="majorEastAsia" w:cs="Times New Roman" w:hint="eastAsia"/>
                <w:kern w:val="0"/>
                <w:szCs w:val="20"/>
              </w:rPr>
              <w:t>(</w:t>
            </w:r>
            <w:r w:rsidR="0028127C">
              <w:rPr>
                <w:rFonts w:asciiTheme="majorEastAsia" w:eastAsiaTheme="majorEastAsia" w:hAnsiTheme="majorEastAsia" w:cs="Times New Roman" w:hint="eastAsia"/>
                <w:kern w:val="0"/>
                <w:sz w:val="22"/>
              </w:rPr>
              <w:t>４</w:t>
            </w:r>
            <w:r w:rsidR="00387267">
              <w:rPr>
                <w:rFonts w:asciiTheme="majorEastAsia" w:eastAsiaTheme="majorEastAsia" w:hAnsiTheme="majorEastAsia" w:cs="Times New Roman" w:hint="eastAsia"/>
                <w:kern w:val="0"/>
                <w:sz w:val="22"/>
              </w:rPr>
              <w:t>)-</w:t>
            </w:r>
            <w:r w:rsidRPr="00646B05">
              <w:rPr>
                <w:rFonts w:asciiTheme="majorEastAsia" w:eastAsiaTheme="majorEastAsia" w:hAnsiTheme="majorEastAsia" w:cs="Times New Roman" w:hint="eastAsia"/>
                <w:kern w:val="0"/>
                <w:sz w:val="22"/>
              </w:rPr>
              <w:t xml:space="preserve">①　</w:t>
            </w:r>
            <w:r w:rsidRPr="00646B05">
              <w:rPr>
                <w:rFonts w:asciiTheme="majorEastAsia" w:eastAsiaTheme="majorEastAsia" w:hAnsiTheme="majorEastAsia" w:cs="Times New Roman" w:hint="eastAsia"/>
                <w:kern w:val="0"/>
                <w:sz w:val="22"/>
                <w:szCs w:val="20"/>
              </w:rPr>
              <w:t>一人ひとりの乳幼児の健康を管理し、異常がある場合には適切に対応している。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t>Ａ</w:t>
            </w:r>
            <w:r w:rsidR="00FC01AE">
              <w:rPr>
                <w:rFonts w:asciiTheme="majorEastAsia" w:eastAsiaTheme="majorEastAsia" w:hAnsiTheme="majorEastAsia" w:hint="eastAsia"/>
                <w:sz w:val="22"/>
              </w:rPr>
              <w:t>⑯</w:t>
            </w:r>
          </w:p>
        </w:tc>
        <w:tc>
          <w:tcPr>
            <w:tcW w:w="7088" w:type="dxa"/>
          </w:tcPr>
          <w:p w:rsidR="000A472B" w:rsidRPr="00F806C6" w:rsidRDefault="00F806C6" w:rsidP="00387267">
            <w:pPr>
              <w:spacing w:line="120" w:lineRule="auto"/>
              <w:rPr>
                <w:rFonts w:asciiTheme="majorEastAsia" w:eastAsiaTheme="majorEastAsia" w:hAnsiTheme="majorEastAsia"/>
                <w:color w:val="0000CC"/>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387267">
              <w:rPr>
                <w:rFonts w:asciiTheme="majorEastAsia" w:eastAsiaTheme="majorEastAsia" w:hAnsiTheme="majorEastAsia" w:hint="eastAsia"/>
              </w:rPr>
              <w:t>(</w:t>
            </w:r>
            <w:r w:rsidR="00FC01AE">
              <w:rPr>
                <w:rFonts w:asciiTheme="majorEastAsia" w:eastAsiaTheme="majorEastAsia" w:hAnsiTheme="majorEastAsia" w:hint="eastAsia"/>
                <w:sz w:val="22"/>
              </w:rPr>
              <w:t>４</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②　病・虚弱児等の健康管理について、日常生活上で適切な対応策をとっている。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A36D00" w:rsidRDefault="00F806C6" w:rsidP="00387267">
            <w:pPr>
              <w:pStyle w:val="af1"/>
              <w:rPr>
                <w:rFonts w:asciiTheme="majorEastAsia" w:eastAsiaTheme="majorEastAsia" w:hAnsiTheme="majorEastAsia"/>
                <w:color w:val="auto"/>
                <w:bdr w:val="none" w:sz="0" w:space="0" w:color="auto"/>
              </w:rPr>
            </w:pPr>
            <w:r w:rsidRPr="00F60357">
              <w:rPr>
                <w:rFonts w:asciiTheme="majorEastAsia" w:eastAsiaTheme="majorEastAsia" w:hAnsiTheme="majorEastAsia" w:hint="eastAsia"/>
                <w:color w:val="auto"/>
                <w:bdr w:val="none" w:sz="0" w:space="0" w:color="auto"/>
              </w:rPr>
              <w:t>Ａ</w:t>
            </w:r>
            <w:r w:rsidR="00387267">
              <w:rPr>
                <w:rFonts w:asciiTheme="majorEastAsia" w:eastAsiaTheme="majorEastAsia" w:hAnsiTheme="majorEastAsia" w:hint="eastAsia"/>
                <w:color w:val="auto"/>
                <w:bdr w:val="none" w:sz="0" w:space="0" w:color="auto"/>
              </w:rPr>
              <w:t>-</w:t>
            </w:r>
            <w:r w:rsidRPr="00F60357">
              <w:rPr>
                <w:rFonts w:asciiTheme="majorEastAsia" w:eastAsiaTheme="majorEastAsia" w:hAnsiTheme="majorEastAsia" w:hint="eastAsia"/>
                <w:color w:val="auto"/>
                <w:bdr w:val="none" w:sz="0" w:space="0" w:color="auto"/>
              </w:rPr>
              <w:t>２</w:t>
            </w:r>
            <w:r w:rsidR="00387267">
              <w:rPr>
                <w:rFonts w:asciiTheme="majorEastAsia" w:eastAsiaTheme="majorEastAsia" w:hAnsiTheme="majorEastAsia" w:hint="eastAsia"/>
                <w:color w:val="auto"/>
                <w:bdr w:val="none" w:sz="0" w:space="0" w:color="auto"/>
              </w:rPr>
              <w:t>-(</w:t>
            </w:r>
            <w:r w:rsidR="0040741B">
              <w:rPr>
                <w:rFonts w:asciiTheme="majorEastAsia" w:eastAsiaTheme="majorEastAsia" w:hAnsiTheme="majorEastAsia" w:hint="eastAsia"/>
                <w:color w:val="auto"/>
                <w:bdr w:val="none" w:sz="0" w:space="0" w:color="auto"/>
              </w:rPr>
              <w:t>５</w:t>
            </w:r>
            <w:r w:rsidR="00387267">
              <w:rPr>
                <w:rFonts w:asciiTheme="majorEastAsia" w:eastAsiaTheme="majorEastAsia" w:hAnsiTheme="majorEastAsia" w:hint="eastAsia"/>
                <w:color w:val="auto"/>
                <w:bdr w:val="none" w:sz="0" w:space="0" w:color="auto"/>
              </w:rPr>
              <w:t xml:space="preserve">)　</w:t>
            </w:r>
            <w:r w:rsidRPr="00F60357">
              <w:rPr>
                <w:rFonts w:asciiTheme="majorEastAsia" w:eastAsiaTheme="majorEastAsia" w:hAnsiTheme="majorEastAsia" w:hint="eastAsia"/>
                <w:color w:val="auto"/>
                <w:szCs w:val="21"/>
                <w:bdr w:val="none" w:sz="0" w:space="0" w:color="auto"/>
              </w:rPr>
              <w:t>心理的ケア</w:t>
            </w:r>
          </w:p>
        </w:tc>
      </w:tr>
      <w:tr w:rsidR="000A472B" w:rsidRPr="0014514B" w:rsidTr="000A472B">
        <w:tc>
          <w:tcPr>
            <w:tcW w:w="709" w:type="dxa"/>
          </w:tcPr>
          <w:p w:rsidR="000A472B" w:rsidRPr="0014514B" w:rsidRDefault="000A472B" w:rsidP="000C1655">
            <w:pPr>
              <w:rPr>
                <w:rFonts w:asciiTheme="majorEastAsia" w:eastAsiaTheme="majorEastAsia" w:hAnsiTheme="majorEastAsia"/>
                <w:sz w:val="22"/>
              </w:rPr>
            </w:pPr>
            <w:r>
              <w:rPr>
                <w:rFonts w:asciiTheme="majorEastAsia" w:eastAsiaTheme="majorEastAsia" w:hAnsiTheme="majorEastAsia" w:hint="eastAsia"/>
                <w:sz w:val="22"/>
              </w:rPr>
              <w:t>Ａ</w:t>
            </w:r>
            <w:r w:rsidR="00E63272">
              <w:rPr>
                <w:rFonts w:asciiTheme="majorEastAsia" w:eastAsiaTheme="majorEastAsia" w:hAnsiTheme="majorEastAsia" w:hint="eastAsia"/>
                <w:sz w:val="22"/>
              </w:rPr>
              <w:t>⑰</w:t>
            </w:r>
          </w:p>
        </w:tc>
        <w:tc>
          <w:tcPr>
            <w:tcW w:w="7088" w:type="dxa"/>
          </w:tcPr>
          <w:p w:rsidR="000A472B" w:rsidRPr="00F806C6" w:rsidRDefault="00F806C6" w:rsidP="00387267">
            <w:pPr>
              <w:spacing w:line="120" w:lineRule="auto"/>
              <w:rPr>
                <w:rFonts w:asciiTheme="majorEastAsia" w:eastAsiaTheme="majorEastAsia" w:hAnsiTheme="majorEastAsia"/>
                <w:sz w:val="22"/>
              </w:rPr>
            </w:pPr>
            <w:r w:rsidRPr="00F60357">
              <w:rPr>
                <w:rFonts w:asciiTheme="majorEastAsia" w:eastAsiaTheme="majorEastAsia" w:hAnsiTheme="majorEastAsia" w:hint="eastAsia"/>
                <w:sz w:val="22"/>
              </w:rPr>
              <w:t>Ａ</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２</w:t>
            </w:r>
            <w:r w:rsidR="00387267">
              <w:rPr>
                <w:rFonts w:asciiTheme="majorEastAsia" w:eastAsiaTheme="majorEastAsia" w:hAnsiTheme="majorEastAsia" w:hint="eastAsia"/>
                <w:sz w:val="22"/>
              </w:rPr>
              <w:t>-(</w:t>
            </w:r>
            <w:r w:rsidR="00A33D5F">
              <w:rPr>
                <w:rFonts w:asciiTheme="majorEastAsia" w:eastAsiaTheme="majorEastAsia" w:hAnsiTheme="majorEastAsia" w:hint="eastAsia"/>
                <w:sz w:val="22"/>
              </w:rPr>
              <w:t>５</w:t>
            </w:r>
            <w:r w:rsidR="00387267">
              <w:rPr>
                <w:rFonts w:asciiTheme="majorEastAsia" w:eastAsiaTheme="majorEastAsia" w:hAnsiTheme="majorEastAsia" w:hint="eastAsia"/>
                <w:sz w:val="22"/>
              </w:rPr>
              <w:t>)-</w:t>
            </w:r>
            <w:r w:rsidRPr="00F60357">
              <w:rPr>
                <w:rFonts w:asciiTheme="majorEastAsia" w:eastAsiaTheme="majorEastAsia" w:hAnsiTheme="majorEastAsia" w:hint="eastAsia"/>
                <w:sz w:val="22"/>
              </w:rPr>
              <w:t>①　乳幼児と保護者等に必要な心理的支援を行っている。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646B05" w:rsidRPr="002E43F0" w:rsidTr="00685E31">
        <w:tc>
          <w:tcPr>
            <w:tcW w:w="9275" w:type="dxa"/>
            <w:gridSpan w:val="3"/>
          </w:tcPr>
          <w:p w:rsidR="00646B05" w:rsidRPr="002E43F0" w:rsidRDefault="00646B05" w:rsidP="00F2094F">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00722E4D">
              <w:rPr>
                <w:rFonts w:asciiTheme="majorEastAsia" w:eastAsiaTheme="majorEastAsia" w:hAnsiTheme="majorEastAsia" w:hint="eastAsia"/>
                <w:bdr w:val="none" w:sz="0" w:space="0" w:color="auto"/>
              </w:rPr>
              <w:t>６</w:t>
            </w:r>
            <w:r>
              <w:rPr>
                <w:rFonts w:asciiTheme="majorEastAsia" w:eastAsiaTheme="majorEastAsia" w:hAnsiTheme="majorEastAsia" w:hint="eastAsia"/>
                <w:color w:val="auto"/>
                <w:bdr w:val="none" w:sz="0" w:space="0" w:color="auto"/>
              </w:rPr>
              <w:t xml:space="preserve">)　</w:t>
            </w:r>
            <w:r w:rsidR="00F2094F" w:rsidRPr="00F2094F">
              <w:rPr>
                <w:rFonts w:asciiTheme="majorEastAsia" w:eastAsiaTheme="majorEastAsia" w:hAnsiTheme="majorEastAsia" w:hint="eastAsia"/>
                <w:color w:val="auto"/>
                <w:bdr w:val="none" w:sz="0" w:space="0" w:color="auto"/>
              </w:rPr>
              <w:t>親子関係の再構築支援等</w:t>
            </w:r>
          </w:p>
        </w:tc>
      </w:tr>
      <w:tr w:rsidR="00646B05" w:rsidRPr="0014514B" w:rsidTr="00685E31">
        <w:tc>
          <w:tcPr>
            <w:tcW w:w="709" w:type="dxa"/>
          </w:tcPr>
          <w:p w:rsidR="00646B05" w:rsidRPr="0014514B" w:rsidRDefault="00646B05" w:rsidP="00685E31">
            <w:pPr>
              <w:rPr>
                <w:rFonts w:asciiTheme="majorEastAsia" w:eastAsiaTheme="majorEastAsia" w:hAnsiTheme="majorEastAsia"/>
                <w:sz w:val="22"/>
              </w:rPr>
            </w:pPr>
            <w:r>
              <w:rPr>
                <w:rFonts w:asciiTheme="majorEastAsia" w:eastAsiaTheme="majorEastAsia" w:hAnsiTheme="majorEastAsia" w:hint="eastAsia"/>
                <w:sz w:val="22"/>
              </w:rPr>
              <w:t>Ａ</w:t>
            </w:r>
            <w:r w:rsidR="004C50DD">
              <w:rPr>
                <w:rFonts w:asciiTheme="majorEastAsia" w:eastAsiaTheme="majorEastAsia" w:hAnsiTheme="majorEastAsia" w:hint="eastAsia"/>
                <w:sz w:val="22"/>
              </w:rPr>
              <w:t>⑱</w:t>
            </w:r>
          </w:p>
        </w:tc>
        <w:tc>
          <w:tcPr>
            <w:tcW w:w="7088" w:type="dxa"/>
          </w:tcPr>
          <w:p w:rsidR="00646B05" w:rsidRPr="00A36D00" w:rsidRDefault="00646B05" w:rsidP="008B2AFF">
            <w:pPr>
              <w:spacing w:line="345" w:lineRule="exact"/>
              <w:rPr>
                <w:rFonts w:asciiTheme="majorEastAsia" w:eastAsiaTheme="majorEastAsia" w:hAnsiTheme="majorEastAsia"/>
                <w:shd w:val="pct15" w:color="auto" w:fill="FFFFFF"/>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w:t>
            </w:r>
            <w:r w:rsidR="00BB3DB3">
              <w:rPr>
                <w:rFonts w:asciiTheme="majorEastAsia" w:eastAsiaTheme="majorEastAsia" w:hAnsiTheme="majorEastAsia" w:hint="eastAsia"/>
              </w:rPr>
              <w:t>６</w:t>
            </w:r>
            <w:r>
              <w:rPr>
                <w:rFonts w:asciiTheme="majorEastAsia" w:eastAsiaTheme="majorEastAsia" w:hAnsiTheme="majorEastAsia" w:hint="eastAsia"/>
              </w:rPr>
              <w:t>)-</w:t>
            </w:r>
            <w:r w:rsidRPr="00910683">
              <w:rPr>
                <w:rFonts w:asciiTheme="majorEastAsia" w:eastAsiaTheme="majorEastAsia" w:hAnsiTheme="majorEastAsia" w:hint="eastAsia"/>
                <w:sz w:val="22"/>
              </w:rPr>
              <w:t>①　施設は家族との信頼関係づくりに取</w:t>
            </w:r>
            <w:r w:rsidR="00BC3712">
              <w:rPr>
                <w:rFonts w:asciiTheme="majorEastAsia" w:eastAsiaTheme="majorEastAsia" w:hAnsiTheme="majorEastAsia" w:hint="eastAsia"/>
                <w:sz w:val="22"/>
              </w:rPr>
              <w:t>り</w:t>
            </w:r>
            <w:r w:rsidRPr="00910683">
              <w:rPr>
                <w:rFonts w:asciiTheme="majorEastAsia" w:eastAsiaTheme="majorEastAsia" w:hAnsiTheme="majorEastAsia" w:hint="eastAsia"/>
                <w:sz w:val="22"/>
              </w:rPr>
              <w:t>組み、家族からの相談に応じる体制を確立している。</w:t>
            </w:r>
          </w:p>
        </w:tc>
        <w:tc>
          <w:tcPr>
            <w:tcW w:w="1478" w:type="dxa"/>
          </w:tcPr>
          <w:p w:rsidR="00646B05" w:rsidRPr="0014514B" w:rsidRDefault="00646B05" w:rsidP="00685E3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46B05" w:rsidRPr="0014514B" w:rsidTr="00685E31">
        <w:tc>
          <w:tcPr>
            <w:tcW w:w="9275" w:type="dxa"/>
            <w:gridSpan w:val="3"/>
          </w:tcPr>
          <w:p w:rsidR="00646B05" w:rsidRPr="0014514B" w:rsidRDefault="00646B05" w:rsidP="00685E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6B05" w:rsidRPr="0014514B" w:rsidRDefault="00646B05" w:rsidP="00685E31">
            <w:pPr>
              <w:jc w:val="left"/>
              <w:rPr>
                <w:rFonts w:asciiTheme="majorEastAsia" w:eastAsiaTheme="majorEastAsia" w:hAnsiTheme="majorEastAsia"/>
                <w:sz w:val="22"/>
              </w:rPr>
            </w:pPr>
          </w:p>
        </w:tc>
      </w:tr>
      <w:tr w:rsidR="00646B05" w:rsidRPr="0014514B" w:rsidTr="00685E31">
        <w:tc>
          <w:tcPr>
            <w:tcW w:w="709" w:type="dxa"/>
          </w:tcPr>
          <w:p w:rsidR="00646B05" w:rsidRPr="0014514B" w:rsidRDefault="00646B05" w:rsidP="00685E31">
            <w:pPr>
              <w:rPr>
                <w:rFonts w:asciiTheme="majorEastAsia" w:eastAsiaTheme="majorEastAsia" w:hAnsiTheme="majorEastAsia"/>
                <w:sz w:val="22"/>
              </w:rPr>
            </w:pPr>
            <w:r>
              <w:rPr>
                <w:rFonts w:asciiTheme="majorEastAsia" w:eastAsiaTheme="majorEastAsia" w:hAnsiTheme="majorEastAsia" w:hint="eastAsia"/>
                <w:sz w:val="22"/>
              </w:rPr>
              <w:t>Ａ</w:t>
            </w:r>
            <w:r w:rsidR="007B7DCC">
              <w:rPr>
                <w:rFonts w:asciiTheme="majorEastAsia" w:eastAsiaTheme="majorEastAsia" w:hAnsiTheme="majorEastAsia" w:hint="eastAsia"/>
                <w:sz w:val="22"/>
              </w:rPr>
              <w:t>⑲</w:t>
            </w:r>
          </w:p>
        </w:tc>
        <w:tc>
          <w:tcPr>
            <w:tcW w:w="7088" w:type="dxa"/>
          </w:tcPr>
          <w:p w:rsidR="00646B05" w:rsidRDefault="00646B05" w:rsidP="00685E31">
            <w:pPr>
              <w:ind w:left="1760" w:hangingChars="800" w:hanging="1760"/>
              <w:rPr>
                <w:rFonts w:asciiTheme="majorEastAsia" w:eastAsiaTheme="majorEastAsia" w:hAnsiTheme="majorEastAsia"/>
                <w:sz w:val="22"/>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w:t>
            </w:r>
            <w:r w:rsidR="007B7DCC">
              <w:rPr>
                <w:rFonts w:asciiTheme="majorEastAsia" w:eastAsiaTheme="majorEastAsia" w:hAnsiTheme="majorEastAsia" w:hint="eastAsia"/>
              </w:rPr>
              <w:t>６</w:t>
            </w:r>
            <w:r>
              <w:rPr>
                <w:rFonts w:asciiTheme="majorEastAsia" w:eastAsiaTheme="majorEastAsia" w:hAnsiTheme="majorEastAsia" w:hint="eastAsia"/>
              </w:rPr>
              <w:t>)-</w:t>
            </w:r>
            <w:r w:rsidR="002109B7">
              <w:rPr>
                <w:rFonts w:asciiTheme="majorEastAsia" w:eastAsiaTheme="majorEastAsia" w:hAnsiTheme="majorEastAsia" w:hint="eastAsia"/>
                <w:sz w:val="22"/>
              </w:rPr>
              <w:t>②</w:t>
            </w:r>
            <w:r w:rsidR="0072209B">
              <w:rPr>
                <w:rFonts w:asciiTheme="majorEastAsia" w:eastAsiaTheme="majorEastAsia" w:hAnsiTheme="majorEastAsia" w:hint="eastAsia"/>
                <w:sz w:val="22"/>
              </w:rPr>
              <w:t xml:space="preserve">　親子関係の再構築等のため、</w:t>
            </w:r>
            <w:r w:rsidRPr="00910683">
              <w:rPr>
                <w:rFonts w:asciiTheme="majorEastAsia" w:eastAsiaTheme="majorEastAsia" w:hAnsiTheme="majorEastAsia" w:hint="eastAsia"/>
                <w:sz w:val="22"/>
              </w:rPr>
              <w:t>家族への支援に積極</w:t>
            </w:r>
          </w:p>
          <w:p w:rsidR="00646B05" w:rsidRPr="00A36D00" w:rsidRDefault="00646B05" w:rsidP="00685E31">
            <w:pPr>
              <w:ind w:left="1760" w:hangingChars="800" w:hanging="1760"/>
              <w:rPr>
                <w:rFonts w:asciiTheme="majorEastAsia" w:eastAsiaTheme="majorEastAsia" w:hAnsiTheme="majorEastAsia"/>
                <w:shd w:val="pct15" w:color="auto" w:fill="FFFFFF"/>
              </w:rPr>
            </w:pPr>
            <w:r w:rsidRPr="00910683">
              <w:rPr>
                <w:rFonts w:asciiTheme="majorEastAsia" w:eastAsiaTheme="majorEastAsia" w:hAnsiTheme="majorEastAsia" w:hint="eastAsia"/>
                <w:sz w:val="22"/>
              </w:rPr>
              <w:t>的に取り組んでいる。</w:t>
            </w:r>
          </w:p>
        </w:tc>
        <w:tc>
          <w:tcPr>
            <w:tcW w:w="1478" w:type="dxa"/>
          </w:tcPr>
          <w:p w:rsidR="00646B05" w:rsidRPr="0014514B" w:rsidRDefault="00646B05" w:rsidP="00685E3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46B05" w:rsidRPr="0014514B" w:rsidTr="00685E31">
        <w:tc>
          <w:tcPr>
            <w:tcW w:w="9275" w:type="dxa"/>
            <w:gridSpan w:val="3"/>
          </w:tcPr>
          <w:p w:rsidR="00646B05" w:rsidRPr="0014514B" w:rsidRDefault="00646B05" w:rsidP="00685E31">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6B05" w:rsidRPr="0014514B" w:rsidRDefault="00646B05" w:rsidP="00685E31">
            <w:pPr>
              <w:jc w:val="left"/>
              <w:rPr>
                <w:rFonts w:asciiTheme="majorEastAsia" w:eastAsiaTheme="majorEastAsia" w:hAnsiTheme="majorEastAsia"/>
                <w:sz w:val="22"/>
              </w:rPr>
            </w:pPr>
          </w:p>
        </w:tc>
      </w:tr>
      <w:tr w:rsidR="00FC5123" w:rsidRPr="00A36D00" w:rsidTr="0053080C">
        <w:tc>
          <w:tcPr>
            <w:tcW w:w="9275" w:type="dxa"/>
            <w:gridSpan w:val="3"/>
          </w:tcPr>
          <w:p w:rsidR="00FC5123" w:rsidRPr="00A36D00" w:rsidRDefault="00FC5123" w:rsidP="0053080C">
            <w:pPr>
              <w:pStyle w:val="af1"/>
              <w:rPr>
                <w:rFonts w:asciiTheme="majorEastAsia" w:eastAsiaTheme="majorEastAsia" w:hAnsiTheme="majorEastAsia"/>
                <w:color w:val="auto"/>
                <w:bdr w:val="none" w:sz="0" w:space="0" w:color="auto"/>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(７</w:t>
            </w:r>
            <w:r>
              <w:rPr>
                <w:rFonts w:asciiTheme="majorEastAsia" w:eastAsiaTheme="majorEastAsia" w:hAnsiTheme="majorEastAsia" w:hint="eastAsia"/>
                <w:color w:val="auto"/>
                <w:bdr w:val="none" w:sz="0" w:space="0" w:color="auto"/>
              </w:rPr>
              <w:t>)</w:t>
            </w:r>
            <w:r w:rsidRPr="00C8717C">
              <w:rPr>
                <w:rFonts w:hAnsi="Times New Roman" w:hint="eastAsia"/>
                <w:color w:val="auto"/>
                <w:szCs w:val="20"/>
                <w:bdr w:val="none" w:sz="0" w:space="0" w:color="auto"/>
              </w:rPr>
              <w:t xml:space="preserve">　</w:t>
            </w:r>
            <w:r w:rsidRPr="00C8717C">
              <w:rPr>
                <w:rFonts w:asciiTheme="majorEastAsia" w:eastAsiaTheme="majorEastAsia" w:hAnsiTheme="majorEastAsia" w:hint="eastAsia"/>
                <w:color w:val="auto"/>
                <w:bdr w:val="none" w:sz="0" w:space="0" w:color="auto"/>
              </w:rPr>
              <w:t>養育・支援の継続性とアフターケア</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 xml:space="preserve"> </w:t>
            </w:r>
          </w:p>
        </w:tc>
      </w:tr>
      <w:tr w:rsidR="00FC5123" w:rsidRPr="0014514B" w:rsidTr="0053080C">
        <w:tc>
          <w:tcPr>
            <w:tcW w:w="709" w:type="dxa"/>
          </w:tcPr>
          <w:p w:rsidR="00FC5123" w:rsidRPr="0014514B" w:rsidRDefault="00FC5123" w:rsidP="0053080C">
            <w:pPr>
              <w:rPr>
                <w:rFonts w:asciiTheme="majorEastAsia" w:eastAsiaTheme="majorEastAsia" w:hAnsiTheme="majorEastAsia"/>
                <w:sz w:val="22"/>
              </w:rPr>
            </w:pPr>
            <w:r>
              <w:rPr>
                <w:rFonts w:asciiTheme="majorEastAsia" w:eastAsiaTheme="majorEastAsia" w:hAnsiTheme="majorEastAsia" w:hint="eastAsia"/>
                <w:sz w:val="22"/>
              </w:rPr>
              <w:t>Ａ⑳</w:t>
            </w:r>
          </w:p>
        </w:tc>
        <w:tc>
          <w:tcPr>
            <w:tcW w:w="7088" w:type="dxa"/>
          </w:tcPr>
          <w:p w:rsidR="00FC5123" w:rsidRPr="001D21D3" w:rsidRDefault="00FC5123" w:rsidP="0053080C">
            <w:pPr>
              <w:pStyle w:val="ad"/>
              <w:rPr>
                <w:rFonts w:asciiTheme="majorEastAsia" w:eastAsiaTheme="majorEastAsia" w:hAnsiTheme="majorEastAsia"/>
                <w:u w:val="single"/>
              </w:rPr>
            </w:pPr>
            <w:r w:rsidRPr="001D21D3">
              <w:rPr>
                <w:rFonts w:asciiTheme="majorEastAsia" w:eastAsiaTheme="majorEastAsia" w:hAnsiTheme="majorEastAsia" w:hint="eastAsia"/>
              </w:rPr>
              <w:t>Ａ－２－（７）－①　退所後、子どもが安定した生活を送ることができるよう取り組んでいる。</w:t>
            </w:r>
          </w:p>
        </w:tc>
        <w:tc>
          <w:tcPr>
            <w:tcW w:w="1478" w:type="dxa"/>
          </w:tcPr>
          <w:p w:rsidR="00FC5123" w:rsidRPr="0014514B" w:rsidRDefault="00FC5123" w:rsidP="0053080C">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rsidTr="0053080C">
        <w:tc>
          <w:tcPr>
            <w:tcW w:w="9275" w:type="dxa"/>
            <w:gridSpan w:val="3"/>
          </w:tcPr>
          <w:p w:rsidR="00FC5123" w:rsidRPr="0014514B" w:rsidRDefault="00FC5123" w:rsidP="0053080C">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C5123" w:rsidRPr="0014514B" w:rsidRDefault="00FC5123" w:rsidP="0053080C">
            <w:pPr>
              <w:jc w:val="left"/>
              <w:rPr>
                <w:rFonts w:asciiTheme="majorEastAsia" w:eastAsiaTheme="majorEastAsia" w:hAnsiTheme="majorEastAsia"/>
                <w:sz w:val="22"/>
              </w:rPr>
            </w:pPr>
          </w:p>
        </w:tc>
      </w:tr>
      <w:tr w:rsidR="00FC5123" w:rsidRPr="00A36D00" w:rsidTr="0053080C">
        <w:tc>
          <w:tcPr>
            <w:tcW w:w="9275" w:type="dxa"/>
            <w:gridSpan w:val="3"/>
          </w:tcPr>
          <w:p w:rsidR="00FC5123" w:rsidRPr="00A36D00" w:rsidRDefault="00FC5123" w:rsidP="00FC5123">
            <w:pPr>
              <w:pStyle w:val="af1"/>
              <w:rPr>
                <w:rFonts w:asciiTheme="majorEastAsia" w:eastAsiaTheme="majorEastAsia" w:hAnsiTheme="majorEastAsia"/>
                <w:color w:val="auto"/>
                <w:bdr w:val="none" w:sz="0" w:space="0" w:color="auto"/>
              </w:rPr>
            </w:pPr>
            <w:r w:rsidRPr="00FC5123">
              <w:rPr>
                <w:rFonts w:asciiTheme="majorEastAsia" w:eastAsiaTheme="majorEastAsia" w:hAnsiTheme="majorEastAsia" w:hint="eastAsia"/>
                <w:color w:val="auto"/>
                <w:bdr w:val="none" w:sz="0" w:space="0" w:color="auto"/>
              </w:rPr>
              <w:t>Ａ－２－（８）継続的な里親支援の体制整備</w:t>
            </w:r>
            <w:r w:rsidRPr="00910683">
              <w:rPr>
                <w:rFonts w:asciiTheme="majorEastAsia" w:eastAsiaTheme="majorEastAsia" w:hAnsiTheme="majorEastAsia" w:hint="eastAsia"/>
                <w:color w:val="auto"/>
                <w:bdr w:val="none" w:sz="0" w:space="0" w:color="auto"/>
              </w:rPr>
              <w:t xml:space="preserve"> </w:t>
            </w:r>
          </w:p>
        </w:tc>
      </w:tr>
      <w:tr w:rsidR="00FC5123" w:rsidRPr="0014514B" w:rsidTr="0053080C">
        <w:tc>
          <w:tcPr>
            <w:tcW w:w="709" w:type="dxa"/>
          </w:tcPr>
          <w:p w:rsidR="00FC5123" w:rsidRPr="0014514B" w:rsidRDefault="00FC5123" w:rsidP="00D667DB">
            <w:pPr>
              <w:rPr>
                <w:rFonts w:asciiTheme="majorEastAsia" w:eastAsiaTheme="majorEastAsia" w:hAnsiTheme="majorEastAsia"/>
                <w:sz w:val="22"/>
              </w:rPr>
            </w:pPr>
            <w:r>
              <w:rPr>
                <w:rFonts w:asciiTheme="majorEastAsia" w:eastAsiaTheme="majorEastAsia" w:hAnsiTheme="majorEastAsia" w:hint="eastAsia"/>
                <w:sz w:val="22"/>
              </w:rPr>
              <w:t>Ａ</w:t>
            </w:r>
            <w:r w:rsidR="00D667DB">
              <w:rPr>
                <w:rFonts w:asciiTheme="majorEastAsia" w:eastAsiaTheme="majorEastAsia" w:hAnsiTheme="majorEastAsia"/>
                <w:sz w:val="22"/>
              </w:rPr>
              <w:fldChar w:fldCharType="begin"/>
            </w:r>
            <w:r w:rsidR="00D667DB">
              <w:rPr>
                <w:rFonts w:asciiTheme="majorEastAsia" w:eastAsiaTheme="majorEastAsia" w:hAnsiTheme="majorEastAsia"/>
                <w:sz w:val="22"/>
              </w:rPr>
              <w:instrText xml:space="preserve"> </w:instrText>
            </w:r>
            <w:r w:rsidR="00D667DB">
              <w:rPr>
                <w:rFonts w:asciiTheme="majorEastAsia" w:eastAsiaTheme="majorEastAsia" w:hAnsiTheme="majorEastAsia" w:hint="eastAsia"/>
                <w:sz w:val="22"/>
              </w:rPr>
              <w:instrText>eq \o\ac(○,</w:instrText>
            </w:r>
            <w:r w:rsidR="00D667DB" w:rsidRPr="00D667DB">
              <w:rPr>
                <w:rFonts w:ascii="ＭＳ ゴシック" w:eastAsiaTheme="majorEastAsia" w:hAnsiTheme="majorEastAsia" w:hint="eastAsia"/>
                <w:position w:val="1"/>
                <w:sz w:val="15"/>
              </w:rPr>
              <w:instrText>21</w:instrText>
            </w:r>
            <w:r w:rsidR="00D667DB">
              <w:rPr>
                <w:rFonts w:asciiTheme="majorEastAsia" w:eastAsiaTheme="majorEastAsia" w:hAnsiTheme="majorEastAsia" w:hint="eastAsia"/>
                <w:sz w:val="22"/>
              </w:rPr>
              <w:instrText>)</w:instrText>
            </w:r>
            <w:r w:rsidR="00D667DB">
              <w:rPr>
                <w:rFonts w:asciiTheme="majorEastAsia" w:eastAsiaTheme="majorEastAsia" w:hAnsiTheme="majorEastAsia"/>
                <w:sz w:val="22"/>
              </w:rPr>
              <w:fldChar w:fldCharType="end"/>
            </w:r>
          </w:p>
        </w:tc>
        <w:tc>
          <w:tcPr>
            <w:tcW w:w="7088" w:type="dxa"/>
          </w:tcPr>
          <w:p w:rsidR="00FC5123" w:rsidRPr="001D21D3" w:rsidRDefault="00D667DB" w:rsidP="0053080C">
            <w:pPr>
              <w:pStyle w:val="ad"/>
              <w:rPr>
                <w:rFonts w:asciiTheme="majorEastAsia" w:eastAsiaTheme="majorEastAsia" w:hAnsiTheme="majorEastAsia"/>
                <w:u w:val="single"/>
              </w:rPr>
            </w:pPr>
            <w:r w:rsidRPr="00D667DB">
              <w:rPr>
                <w:rFonts w:asciiTheme="majorEastAsia" w:eastAsiaTheme="majorEastAsia" w:hAnsiTheme="majorEastAsia" w:hint="eastAsia"/>
              </w:rPr>
              <w:t>Ａ－２－（８）－①　継続的な里親支援の体制を整備している。</w:t>
            </w:r>
          </w:p>
        </w:tc>
        <w:tc>
          <w:tcPr>
            <w:tcW w:w="1478" w:type="dxa"/>
          </w:tcPr>
          <w:p w:rsidR="00FC5123" w:rsidRPr="0014514B" w:rsidRDefault="00FC5123" w:rsidP="0053080C">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rsidTr="0053080C">
        <w:tc>
          <w:tcPr>
            <w:tcW w:w="9275" w:type="dxa"/>
            <w:gridSpan w:val="3"/>
          </w:tcPr>
          <w:p w:rsidR="00FC5123" w:rsidRPr="0014514B" w:rsidRDefault="00FC5123" w:rsidP="0053080C">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C5123" w:rsidRPr="0014514B" w:rsidRDefault="00FC5123" w:rsidP="0053080C">
            <w:pPr>
              <w:jc w:val="left"/>
              <w:rPr>
                <w:rFonts w:asciiTheme="majorEastAsia" w:eastAsiaTheme="majorEastAsia" w:hAnsiTheme="majorEastAsia"/>
                <w:sz w:val="22"/>
              </w:rPr>
            </w:pPr>
          </w:p>
        </w:tc>
      </w:tr>
      <w:tr w:rsidR="006F7736" w:rsidRPr="0014514B" w:rsidTr="0053080C">
        <w:tc>
          <w:tcPr>
            <w:tcW w:w="9275" w:type="dxa"/>
            <w:gridSpan w:val="3"/>
          </w:tcPr>
          <w:p w:rsidR="006F7736" w:rsidRPr="0014514B" w:rsidRDefault="006F7736" w:rsidP="0053080C">
            <w:pPr>
              <w:jc w:val="left"/>
              <w:rPr>
                <w:rFonts w:asciiTheme="majorEastAsia" w:eastAsiaTheme="majorEastAsia" w:hAnsiTheme="majorEastAsia"/>
                <w:sz w:val="22"/>
              </w:rPr>
            </w:pPr>
            <w:r w:rsidRPr="006F7736">
              <w:rPr>
                <w:rFonts w:asciiTheme="majorEastAsia" w:eastAsiaTheme="majorEastAsia" w:hAnsiTheme="majorEastAsia" w:hint="eastAsia"/>
                <w:sz w:val="22"/>
              </w:rPr>
              <w:t>Ａ－２－（９）一時保護委託への対応</w:t>
            </w:r>
          </w:p>
        </w:tc>
      </w:tr>
      <w:tr w:rsidR="00646B05" w:rsidRPr="0014514B" w:rsidTr="00685E31">
        <w:tc>
          <w:tcPr>
            <w:tcW w:w="709" w:type="dxa"/>
          </w:tcPr>
          <w:p w:rsidR="00646B05" w:rsidRPr="0014514B" w:rsidRDefault="00646B05" w:rsidP="006F7736">
            <w:pPr>
              <w:rPr>
                <w:rFonts w:asciiTheme="majorEastAsia" w:eastAsiaTheme="majorEastAsia" w:hAnsiTheme="majorEastAsia"/>
                <w:sz w:val="22"/>
              </w:rPr>
            </w:pPr>
            <w:r>
              <w:rPr>
                <w:rFonts w:asciiTheme="majorEastAsia" w:eastAsiaTheme="majorEastAsia" w:hAnsiTheme="majorEastAsia" w:hint="eastAsia"/>
                <w:sz w:val="22"/>
              </w:rPr>
              <w:t>Ａ</w:t>
            </w:r>
            <w:r w:rsidR="006F7736">
              <w:rPr>
                <w:rFonts w:asciiTheme="majorEastAsia" w:eastAsiaTheme="majorEastAsia" w:hAnsiTheme="majorEastAsia"/>
                <w:sz w:val="22"/>
              </w:rPr>
              <w:fldChar w:fldCharType="begin"/>
            </w:r>
            <w:r w:rsidR="006F7736">
              <w:rPr>
                <w:rFonts w:asciiTheme="majorEastAsia" w:eastAsiaTheme="majorEastAsia" w:hAnsiTheme="majorEastAsia"/>
                <w:sz w:val="22"/>
              </w:rPr>
              <w:instrText xml:space="preserve"> </w:instrText>
            </w:r>
            <w:r w:rsidR="006F7736">
              <w:rPr>
                <w:rFonts w:asciiTheme="majorEastAsia" w:eastAsiaTheme="majorEastAsia" w:hAnsiTheme="majorEastAsia" w:hint="eastAsia"/>
                <w:sz w:val="22"/>
              </w:rPr>
              <w:instrText>eq \o\ac(○,</w:instrText>
            </w:r>
            <w:r w:rsidR="006F7736" w:rsidRPr="006F7736">
              <w:rPr>
                <w:rFonts w:ascii="ＭＳ ゴシック" w:eastAsiaTheme="majorEastAsia" w:hAnsiTheme="majorEastAsia" w:hint="eastAsia"/>
                <w:position w:val="1"/>
                <w:sz w:val="15"/>
              </w:rPr>
              <w:instrText>22</w:instrText>
            </w:r>
            <w:r w:rsidR="006F7736">
              <w:rPr>
                <w:rFonts w:asciiTheme="majorEastAsia" w:eastAsiaTheme="majorEastAsia" w:hAnsiTheme="majorEastAsia" w:hint="eastAsia"/>
                <w:sz w:val="22"/>
              </w:rPr>
              <w:instrText>)</w:instrText>
            </w:r>
            <w:r w:rsidR="006F7736">
              <w:rPr>
                <w:rFonts w:asciiTheme="majorEastAsia" w:eastAsiaTheme="majorEastAsia" w:hAnsiTheme="majorEastAsia"/>
                <w:sz w:val="22"/>
              </w:rPr>
              <w:fldChar w:fldCharType="end"/>
            </w:r>
          </w:p>
        </w:tc>
        <w:tc>
          <w:tcPr>
            <w:tcW w:w="7088" w:type="dxa"/>
          </w:tcPr>
          <w:p w:rsidR="00646B05" w:rsidRPr="006F7736" w:rsidRDefault="006F7736" w:rsidP="006F7736">
            <w:pPr>
              <w:pStyle w:val="ad"/>
              <w:rPr>
                <w:rFonts w:asciiTheme="majorEastAsia" w:eastAsiaTheme="majorEastAsia" w:hAnsiTheme="majorEastAsia"/>
              </w:rPr>
            </w:pPr>
            <w:r w:rsidRPr="006F7736">
              <w:rPr>
                <w:rFonts w:asciiTheme="majorEastAsia" w:eastAsiaTheme="majorEastAsia" w:hAnsiTheme="majorEastAsia" w:hint="eastAsia"/>
              </w:rPr>
              <w:t>Ａ－２－（９）－①　一時保護委託を受ける体制が整備され、積極的に受け入れを行っている。</w:t>
            </w:r>
          </w:p>
        </w:tc>
        <w:tc>
          <w:tcPr>
            <w:tcW w:w="1478" w:type="dxa"/>
          </w:tcPr>
          <w:p w:rsidR="00646B05" w:rsidRPr="0014514B" w:rsidRDefault="00646B05" w:rsidP="00685E31">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6F7736" w:rsidRPr="0014514B" w:rsidTr="0053080C">
        <w:tc>
          <w:tcPr>
            <w:tcW w:w="9275" w:type="dxa"/>
            <w:gridSpan w:val="3"/>
          </w:tcPr>
          <w:p w:rsidR="006F7736" w:rsidRPr="0014514B" w:rsidRDefault="006F7736" w:rsidP="0053080C">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F7736" w:rsidRPr="0014514B" w:rsidRDefault="006F7736" w:rsidP="0053080C">
            <w:pPr>
              <w:jc w:val="left"/>
              <w:rPr>
                <w:rFonts w:asciiTheme="majorEastAsia" w:eastAsiaTheme="majorEastAsia" w:hAnsiTheme="majorEastAsia"/>
                <w:sz w:val="22"/>
              </w:rPr>
            </w:pPr>
          </w:p>
        </w:tc>
      </w:tr>
      <w:tr w:rsidR="00FC5123" w:rsidRPr="0014514B" w:rsidTr="0053080C">
        <w:tc>
          <w:tcPr>
            <w:tcW w:w="709" w:type="dxa"/>
          </w:tcPr>
          <w:p w:rsidR="00FC5123" w:rsidRPr="0014514B" w:rsidRDefault="00FC5123" w:rsidP="006F7736">
            <w:pPr>
              <w:rPr>
                <w:rFonts w:asciiTheme="majorEastAsia" w:eastAsiaTheme="majorEastAsia" w:hAnsiTheme="majorEastAsia"/>
                <w:sz w:val="22"/>
              </w:rPr>
            </w:pPr>
            <w:r>
              <w:rPr>
                <w:rFonts w:asciiTheme="majorEastAsia" w:eastAsiaTheme="majorEastAsia" w:hAnsiTheme="majorEastAsia" w:hint="eastAsia"/>
                <w:sz w:val="22"/>
              </w:rPr>
              <w:t>Ａ</w:t>
            </w:r>
            <w:r w:rsidR="006F7736">
              <w:rPr>
                <w:rFonts w:asciiTheme="majorEastAsia" w:eastAsiaTheme="majorEastAsia" w:hAnsiTheme="majorEastAsia"/>
                <w:sz w:val="22"/>
              </w:rPr>
              <w:fldChar w:fldCharType="begin"/>
            </w:r>
            <w:r w:rsidR="006F7736">
              <w:rPr>
                <w:rFonts w:asciiTheme="majorEastAsia" w:eastAsiaTheme="majorEastAsia" w:hAnsiTheme="majorEastAsia"/>
                <w:sz w:val="22"/>
              </w:rPr>
              <w:instrText xml:space="preserve"> </w:instrText>
            </w:r>
            <w:r w:rsidR="006F7736">
              <w:rPr>
                <w:rFonts w:asciiTheme="majorEastAsia" w:eastAsiaTheme="majorEastAsia" w:hAnsiTheme="majorEastAsia" w:hint="eastAsia"/>
                <w:sz w:val="22"/>
              </w:rPr>
              <w:instrText>eq \o\ac(○,</w:instrText>
            </w:r>
            <w:r w:rsidR="006F7736" w:rsidRPr="006F7736">
              <w:rPr>
                <w:rFonts w:ascii="ＭＳ ゴシック" w:eastAsiaTheme="majorEastAsia" w:hAnsiTheme="majorEastAsia" w:hint="eastAsia"/>
                <w:position w:val="1"/>
                <w:sz w:val="15"/>
              </w:rPr>
              <w:instrText>23</w:instrText>
            </w:r>
            <w:r w:rsidR="006F7736">
              <w:rPr>
                <w:rFonts w:asciiTheme="majorEastAsia" w:eastAsiaTheme="majorEastAsia" w:hAnsiTheme="majorEastAsia" w:hint="eastAsia"/>
                <w:sz w:val="22"/>
              </w:rPr>
              <w:instrText>)</w:instrText>
            </w:r>
            <w:r w:rsidR="006F7736">
              <w:rPr>
                <w:rFonts w:asciiTheme="majorEastAsia" w:eastAsiaTheme="majorEastAsia" w:hAnsiTheme="majorEastAsia"/>
                <w:sz w:val="22"/>
              </w:rPr>
              <w:fldChar w:fldCharType="end"/>
            </w:r>
          </w:p>
        </w:tc>
        <w:tc>
          <w:tcPr>
            <w:tcW w:w="7088" w:type="dxa"/>
          </w:tcPr>
          <w:p w:rsidR="00FC5123" w:rsidRPr="006F7736" w:rsidRDefault="006F7736" w:rsidP="006F7736">
            <w:pPr>
              <w:pStyle w:val="ad"/>
              <w:rPr>
                <w:rFonts w:asciiTheme="majorEastAsia" w:eastAsiaTheme="majorEastAsia" w:hAnsiTheme="majorEastAsia"/>
              </w:rPr>
            </w:pPr>
            <w:r w:rsidRPr="006F7736">
              <w:rPr>
                <w:rFonts w:asciiTheme="majorEastAsia" w:eastAsiaTheme="majorEastAsia" w:hAnsiTheme="majorEastAsia" w:hint="eastAsia"/>
              </w:rPr>
              <w:t>Ａ－２－（９）－②　緊急一時保護委託を受ける体制が整備され、積極的に受け入れを行っている。</w:t>
            </w:r>
          </w:p>
        </w:tc>
        <w:tc>
          <w:tcPr>
            <w:tcW w:w="1478" w:type="dxa"/>
          </w:tcPr>
          <w:p w:rsidR="00FC5123" w:rsidRPr="0014514B" w:rsidRDefault="00FC5123" w:rsidP="0053080C">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FC5123" w:rsidRPr="0014514B" w:rsidTr="0053080C">
        <w:tc>
          <w:tcPr>
            <w:tcW w:w="9275" w:type="dxa"/>
            <w:gridSpan w:val="3"/>
          </w:tcPr>
          <w:p w:rsidR="00FC5123" w:rsidRPr="0014514B" w:rsidRDefault="00FC5123" w:rsidP="0053080C">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FC5123" w:rsidRPr="0014514B" w:rsidRDefault="00FC5123" w:rsidP="0053080C">
            <w:pPr>
              <w:jc w:val="left"/>
              <w:rPr>
                <w:rFonts w:asciiTheme="majorEastAsia" w:eastAsiaTheme="majorEastAsia" w:hAnsiTheme="majorEastAsia"/>
                <w:sz w:val="22"/>
              </w:rPr>
            </w:pPr>
          </w:p>
        </w:tc>
      </w:tr>
    </w:tbl>
    <w:p w:rsidR="00532089" w:rsidRPr="00C45134" w:rsidRDefault="00532089" w:rsidP="0032104F">
      <w:pPr>
        <w:pStyle w:val="ad"/>
        <w:rPr>
          <w:rFonts w:asciiTheme="majorEastAsia" w:eastAsiaTheme="majorEastAsia" w:hAnsiTheme="majorEastAsia"/>
          <w:b/>
          <w:sz w:val="24"/>
          <w:szCs w:val="24"/>
        </w:rPr>
      </w:pPr>
    </w:p>
    <w:sectPr w:rsidR="00532089"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AC" w:rsidRDefault="007A4FAC" w:rsidP="006442E2">
      <w:r>
        <w:separator/>
      </w:r>
    </w:p>
  </w:endnote>
  <w:endnote w:type="continuationSeparator" w:id="0">
    <w:p w:rsidR="007A4FAC" w:rsidRDefault="007A4FAC"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AC" w:rsidRDefault="007A4FAC" w:rsidP="006442E2">
      <w:r>
        <w:separator/>
      </w:r>
    </w:p>
  </w:footnote>
  <w:footnote w:type="continuationSeparator" w:id="0">
    <w:p w:rsidR="007A4FAC" w:rsidRDefault="007A4FAC" w:rsidP="0064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14C14"/>
    <w:rsid w:val="000374B0"/>
    <w:rsid w:val="000501FD"/>
    <w:rsid w:val="00050C95"/>
    <w:rsid w:val="00053D2D"/>
    <w:rsid w:val="00090ACD"/>
    <w:rsid w:val="000A472B"/>
    <w:rsid w:val="000C1655"/>
    <w:rsid w:val="000C1D82"/>
    <w:rsid w:val="000C1E3A"/>
    <w:rsid w:val="000F19B3"/>
    <w:rsid w:val="00137F39"/>
    <w:rsid w:val="0014514B"/>
    <w:rsid w:val="00197A75"/>
    <w:rsid w:val="001B1717"/>
    <w:rsid w:val="001D21D3"/>
    <w:rsid w:val="001D512F"/>
    <w:rsid w:val="001E04AE"/>
    <w:rsid w:val="001F1D77"/>
    <w:rsid w:val="002051E5"/>
    <w:rsid w:val="002109B7"/>
    <w:rsid w:val="00226582"/>
    <w:rsid w:val="00235CEA"/>
    <w:rsid w:val="00260A36"/>
    <w:rsid w:val="0028127C"/>
    <w:rsid w:val="002819B2"/>
    <w:rsid w:val="00294444"/>
    <w:rsid w:val="00295C52"/>
    <w:rsid w:val="00297FA3"/>
    <w:rsid w:val="002A0DB0"/>
    <w:rsid w:val="002A0FDE"/>
    <w:rsid w:val="002A5A12"/>
    <w:rsid w:val="002B50CF"/>
    <w:rsid w:val="002E33CA"/>
    <w:rsid w:val="002E43F0"/>
    <w:rsid w:val="002F3048"/>
    <w:rsid w:val="002F4694"/>
    <w:rsid w:val="00310F09"/>
    <w:rsid w:val="0032104F"/>
    <w:rsid w:val="0035115B"/>
    <w:rsid w:val="00364B31"/>
    <w:rsid w:val="00373689"/>
    <w:rsid w:val="00387267"/>
    <w:rsid w:val="00391DF2"/>
    <w:rsid w:val="003C3275"/>
    <w:rsid w:val="003C4E4B"/>
    <w:rsid w:val="003C633B"/>
    <w:rsid w:val="003E6AE2"/>
    <w:rsid w:val="004044FD"/>
    <w:rsid w:val="0040741B"/>
    <w:rsid w:val="00410EB8"/>
    <w:rsid w:val="00411C8A"/>
    <w:rsid w:val="0041758F"/>
    <w:rsid w:val="00426067"/>
    <w:rsid w:val="00481411"/>
    <w:rsid w:val="00481FC6"/>
    <w:rsid w:val="00494012"/>
    <w:rsid w:val="00495836"/>
    <w:rsid w:val="004A671B"/>
    <w:rsid w:val="004B30C5"/>
    <w:rsid w:val="004C50DD"/>
    <w:rsid w:val="004D17ED"/>
    <w:rsid w:val="004E3CC0"/>
    <w:rsid w:val="00500B75"/>
    <w:rsid w:val="00504831"/>
    <w:rsid w:val="005105A5"/>
    <w:rsid w:val="00514661"/>
    <w:rsid w:val="00523C06"/>
    <w:rsid w:val="005259A3"/>
    <w:rsid w:val="00532089"/>
    <w:rsid w:val="00575D31"/>
    <w:rsid w:val="00592794"/>
    <w:rsid w:val="005A0217"/>
    <w:rsid w:val="005B571B"/>
    <w:rsid w:val="005D0641"/>
    <w:rsid w:val="00607D83"/>
    <w:rsid w:val="00610321"/>
    <w:rsid w:val="00622325"/>
    <w:rsid w:val="00641BA9"/>
    <w:rsid w:val="006442E2"/>
    <w:rsid w:val="00646B05"/>
    <w:rsid w:val="00657493"/>
    <w:rsid w:val="00686B6E"/>
    <w:rsid w:val="00690979"/>
    <w:rsid w:val="006952C6"/>
    <w:rsid w:val="006A599D"/>
    <w:rsid w:val="006A6147"/>
    <w:rsid w:val="006B0880"/>
    <w:rsid w:val="006B2579"/>
    <w:rsid w:val="006E29D8"/>
    <w:rsid w:val="006F7736"/>
    <w:rsid w:val="007170C1"/>
    <w:rsid w:val="0072209B"/>
    <w:rsid w:val="00722E4D"/>
    <w:rsid w:val="00733D4C"/>
    <w:rsid w:val="00736743"/>
    <w:rsid w:val="007400C7"/>
    <w:rsid w:val="00743B0D"/>
    <w:rsid w:val="007612A6"/>
    <w:rsid w:val="007955F1"/>
    <w:rsid w:val="007A4FAC"/>
    <w:rsid w:val="007A5DE0"/>
    <w:rsid w:val="007B7DCC"/>
    <w:rsid w:val="007C0EFA"/>
    <w:rsid w:val="007F069E"/>
    <w:rsid w:val="00816C2B"/>
    <w:rsid w:val="00821ECA"/>
    <w:rsid w:val="008703BE"/>
    <w:rsid w:val="00871E2D"/>
    <w:rsid w:val="008767B5"/>
    <w:rsid w:val="00880A80"/>
    <w:rsid w:val="008825A0"/>
    <w:rsid w:val="008A7F28"/>
    <w:rsid w:val="008B0A90"/>
    <w:rsid w:val="008B2AFF"/>
    <w:rsid w:val="008C0B95"/>
    <w:rsid w:val="00910683"/>
    <w:rsid w:val="009132FF"/>
    <w:rsid w:val="0092486E"/>
    <w:rsid w:val="00926F9F"/>
    <w:rsid w:val="009563B0"/>
    <w:rsid w:val="009645AD"/>
    <w:rsid w:val="00970ED5"/>
    <w:rsid w:val="00971237"/>
    <w:rsid w:val="00974E56"/>
    <w:rsid w:val="00977E30"/>
    <w:rsid w:val="009F480F"/>
    <w:rsid w:val="00A33D5F"/>
    <w:rsid w:val="00A36D00"/>
    <w:rsid w:val="00A578BE"/>
    <w:rsid w:val="00A604EE"/>
    <w:rsid w:val="00A63DA8"/>
    <w:rsid w:val="00A76ACF"/>
    <w:rsid w:val="00A8325C"/>
    <w:rsid w:val="00AD59A2"/>
    <w:rsid w:val="00AE72F2"/>
    <w:rsid w:val="00B22F60"/>
    <w:rsid w:val="00B61009"/>
    <w:rsid w:val="00B61C67"/>
    <w:rsid w:val="00B67475"/>
    <w:rsid w:val="00B744D0"/>
    <w:rsid w:val="00B83DD0"/>
    <w:rsid w:val="00B96462"/>
    <w:rsid w:val="00BA18E2"/>
    <w:rsid w:val="00BB3DB3"/>
    <w:rsid w:val="00BC3712"/>
    <w:rsid w:val="00BD18B8"/>
    <w:rsid w:val="00BF3302"/>
    <w:rsid w:val="00C04A54"/>
    <w:rsid w:val="00C25AFE"/>
    <w:rsid w:val="00C44717"/>
    <w:rsid w:val="00C45134"/>
    <w:rsid w:val="00C5327F"/>
    <w:rsid w:val="00C60F41"/>
    <w:rsid w:val="00C62899"/>
    <w:rsid w:val="00C72DBA"/>
    <w:rsid w:val="00C8717C"/>
    <w:rsid w:val="00CD6267"/>
    <w:rsid w:val="00D13CE6"/>
    <w:rsid w:val="00D32FD4"/>
    <w:rsid w:val="00D61537"/>
    <w:rsid w:val="00D667DB"/>
    <w:rsid w:val="00D7031C"/>
    <w:rsid w:val="00D70A0D"/>
    <w:rsid w:val="00D72FB4"/>
    <w:rsid w:val="00DA3DDE"/>
    <w:rsid w:val="00DC237D"/>
    <w:rsid w:val="00E11CD7"/>
    <w:rsid w:val="00E31C02"/>
    <w:rsid w:val="00E43561"/>
    <w:rsid w:val="00E531BB"/>
    <w:rsid w:val="00E61143"/>
    <w:rsid w:val="00E63272"/>
    <w:rsid w:val="00E70B6F"/>
    <w:rsid w:val="00E83E2C"/>
    <w:rsid w:val="00E84C71"/>
    <w:rsid w:val="00E96404"/>
    <w:rsid w:val="00EB0BAD"/>
    <w:rsid w:val="00EB7313"/>
    <w:rsid w:val="00EC7B10"/>
    <w:rsid w:val="00ED134D"/>
    <w:rsid w:val="00F01FAB"/>
    <w:rsid w:val="00F134C4"/>
    <w:rsid w:val="00F2094F"/>
    <w:rsid w:val="00F216EB"/>
    <w:rsid w:val="00F2331E"/>
    <w:rsid w:val="00F24BE8"/>
    <w:rsid w:val="00F32E94"/>
    <w:rsid w:val="00F33A70"/>
    <w:rsid w:val="00F61C1D"/>
    <w:rsid w:val="00F8048D"/>
    <w:rsid w:val="00F806C6"/>
    <w:rsid w:val="00F9238C"/>
    <w:rsid w:val="00F94657"/>
    <w:rsid w:val="00FB00AF"/>
    <w:rsid w:val="00FC01AE"/>
    <w:rsid w:val="00FC0B27"/>
    <w:rsid w:val="00FC5123"/>
    <w:rsid w:val="00FE1C0D"/>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５項目"/>
    <w:basedOn w:val="ad"/>
    <w:link w:val="af4"/>
    <w:qFormat/>
    <w:rsid w:val="00391DF2"/>
    <w:pPr>
      <w:widowControl w:val="0"/>
      <w:ind w:left="1276" w:hangingChars="616" w:hanging="1276"/>
      <w:jc w:val="both"/>
    </w:pPr>
    <w:rPr>
      <w:rFonts w:hAnsi="ＭＳ Ｐゴシック"/>
      <w:u w:val="single"/>
    </w:rPr>
  </w:style>
  <w:style w:type="character" w:customStyle="1" w:styleId="af4">
    <w:name w:val="５項目 (文字)"/>
    <w:basedOn w:val="a0"/>
    <w:link w:val="af3"/>
    <w:rsid w:val="00391DF2"/>
    <w:rPr>
      <w:rFonts w:ascii="HG丸ｺﾞｼｯｸM-PRO" w:eastAsia="HG丸ｺﾞｼｯｸM-PRO" w:hAnsi="ＭＳ Ｐゴシック" w:cs="Times New Roman"/>
      <w:kern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C9F1-F474-4988-AE97-A6E39555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930</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yamada</cp:lastModifiedBy>
  <cp:revision>88</cp:revision>
  <cp:lastPrinted>2018-03-23T08:07:00Z</cp:lastPrinted>
  <dcterms:created xsi:type="dcterms:W3CDTF">2015-02-04T00:44:00Z</dcterms:created>
  <dcterms:modified xsi:type="dcterms:W3CDTF">2018-03-28T09:13:00Z</dcterms:modified>
</cp:coreProperties>
</file>