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7BC" w:rsidRDefault="001A07BC" w:rsidP="008A1376">
      <w:pPr>
        <w:jc w:val="center"/>
      </w:pPr>
      <w:r>
        <w:rPr>
          <w:noProof/>
        </w:rPr>
        <w:drawing>
          <wp:inline distT="0" distB="0" distL="0" distR="0">
            <wp:extent cx="6120130" cy="143427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434278"/>
                    </a:xfrm>
                    <a:prstGeom prst="rect">
                      <a:avLst/>
                    </a:prstGeom>
                    <a:noFill/>
                    <a:ln>
                      <a:noFill/>
                    </a:ln>
                  </pic:spPr>
                </pic:pic>
              </a:graphicData>
            </a:graphic>
          </wp:inline>
        </w:drawing>
      </w:r>
    </w:p>
    <w:p w:rsidR="001A07BC" w:rsidRDefault="001A07BC" w:rsidP="001A07BC">
      <w:r>
        <w:rPr>
          <w:rFonts w:hint="eastAsia"/>
        </w:rPr>
        <w:t>☆食生活☆</w:t>
      </w:r>
    </w:p>
    <w:p w:rsidR="001A07BC" w:rsidRDefault="001A07BC" w:rsidP="001A07BC"/>
    <w:p w:rsidR="001A07BC" w:rsidRDefault="001A07BC" w:rsidP="001A07BC">
      <w:r>
        <w:rPr>
          <w:rFonts w:hint="eastAsia"/>
        </w:rPr>
        <w:t>マラウイの主食はシマというトウモロコシの粉を練ったもので、おかずにはかぼちゃの葉っぱや豆、トマト、玉ねぎ、オクラ、いも類、卵などを使い、豪華な時は魚や牛肉・豚肉・鶏肉・ヤギを食べます。</w:t>
      </w:r>
    </w:p>
    <w:p w:rsidR="001A07BC" w:rsidRDefault="001A07BC" w:rsidP="001A07BC">
      <w:r>
        <w:rPr>
          <w:rFonts w:hint="eastAsia"/>
        </w:rPr>
        <w:t>しかし、普通の家庭ではシマ＋１品がスタンダードのよう。羽ありのような虫やねずみなども食べます。</w:t>
      </w:r>
    </w:p>
    <w:p w:rsidR="001A07BC" w:rsidRDefault="001A07BC" w:rsidP="008A1376">
      <w:pPr>
        <w:jc w:val="center"/>
      </w:pPr>
      <w:r>
        <w:rPr>
          <w:noProof/>
        </w:rPr>
        <w:drawing>
          <wp:inline distT="0" distB="0" distL="0" distR="0">
            <wp:extent cx="6120130" cy="3424651"/>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24651"/>
                    </a:xfrm>
                    <a:prstGeom prst="rect">
                      <a:avLst/>
                    </a:prstGeom>
                    <a:noFill/>
                    <a:ln>
                      <a:noFill/>
                    </a:ln>
                  </pic:spPr>
                </pic:pic>
              </a:graphicData>
            </a:graphic>
          </wp:inline>
        </w:drawing>
      </w:r>
    </w:p>
    <w:p w:rsidR="001A07BC" w:rsidRDefault="001A07BC" w:rsidP="001A07BC"/>
    <w:p w:rsidR="001A07BC" w:rsidRDefault="001A07BC" w:rsidP="001A07BC">
      <w:r>
        <w:rPr>
          <w:rFonts w:hint="eastAsia"/>
        </w:rPr>
        <w:t>火は薪か炭でおこし、熱々の鍋も素手で持ち、できたてアツアツのシマを簡単に取り分けます。</w:t>
      </w:r>
    </w:p>
    <w:p w:rsidR="001A07BC" w:rsidRDefault="001A07BC" w:rsidP="001A07BC">
      <w:r>
        <w:rPr>
          <w:rFonts w:hint="eastAsia"/>
        </w:rPr>
        <w:t>（ちなみに私はいつも熱くてできません。しかもシマ作り体験をして火傷をしてしまいました。。）マラウイ人曰く畑仕事をするため手の皮が厚くなるからだそうです。</w:t>
      </w:r>
    </w:p>
    <w:p w:rsidR="001A07BC" w:rsidRDefault="001A07BC" w:rsidP="008A1376">
      <w:pPr>
        <w:jc w:val="center"/>
      </w:pPr>
      <w:r>
        <w:rPr>
          <w:noProof/>
        </w:rPr>
        <w:drawing>
          <wp:inline distT="0" distB="0" distL="0" distR="0">
            <wp:extent cx="4762500" cy="290489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4417" cy="2906066"/>
                    </a:xfrm>
                    <a:prstGeom prst="rect">
                      <a:avLst/>
                    </a:prstGeom>
                    <a:noFill/>
                    <a:ln>
                      <a:noFill/>
                    </a:ln>
                  </pic:spPr>
                </pic:pic>
              </a:graphicData>
            </a:graphic>
          </wp:inline>
        </w:drawing>
      </w:r>
    </w:p>
    <w:p w:rsidR="001A07BC" w:rsidRDefault="001A07BC" w:rsidP="001A07BC">
      <w:r>
        <w:rPr>
          <w:rFonts w:hint="eastAsia"/>
        </w:rPr>
        <w:lastRenderedPageBreak/>
        <w:t>他にパンやたまにお米も食べますが、朝ごはんもやっぱりトウモロコシの粉で作ったお粥のようなものを食べます。おかずの種類も少なく、味付けも塩とトマトがほとんどなので栄養が偏ってしまうのが心配ですね。</w:t>
      </w:r>
    </w:p>
    <w:p w:rsidR="001A07BC" w:rsidRPr="00CA6DD1" w:rsidRDefault="001A07BC" w:rsidP="001A07BC"/>
    <w:p w:rsidR="001A07BC" w:rsidRDefault="001A07BC" w:rsidP="001A07BC">
      <w:r>
        <w:rPr>
          <w:rFonts w:hint="eastAsia"/>
        </w:rPr>
        <w:t>これだけたくさんﾄｳﾓﾛｺｼを消費するため、畑で育てるものもほとんどがトウモロコシ・・・。バスから見える広大な景色も雨季には見渡す限りトウモロコシの事も・・・。</w:t>
      </w:r>
    </w:p>
    <w:p w:rsidR="001A07BC" w:rsidRDefault="001A07BC" w:rsidP="008A1376">
      <w:pPr>
        <w:jc w:val="center"/>
      </w:pPr>
      <w:r>
        <w:rPr>
          <w:noProof/>
        </w:rPr>
        <w:drawing>
          <wp:inline distT="0" distB="0" distL="0" distR="0">
            <wp:extent cx="6479540" cy="2765202"/>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540" cy="2765202"/>
                    </a:xfrm>
                    <a:prstGeom prst="rect">
                      <a:avLst/>
                    </a:prstGeom>
                    <a:noFill/>
                    <a:ln>
                      <a:noFill/>
                    </a:ln>
                  </pic:spPr>
                </pic:pic>
              </a:graphicData>
            </a:graphic>
          </wp:inline>
        </w:drawing>
      </w:r>
    </w:p>
    <w:p w:rsidR="001A07BC" w:rsidRDefault="001A07BC" w:rsidP="001A07BC"/>
    <w:p w:rsidR="001A07BC" w:rsidRDefault="001A07BC" w:rsidP="001A07BC">
      <w:r>
        <w:rPr>
          <w:rFonts w:hint="eastAsia"/>
        </w:rPr>
        <w:t xml:space="preserve">　</w:t>
      </w:r>
    </w:p>
    <w:p w:rsidR="001A07BC" w:rsidRDefault="001A07BC" w:rsidP="001A07BC">
      <w:r>
        <w:rPr>
          <w:rFonts w:hint="eastAsia"/>
        </w:rPr>
        <w:t>そして水道は日本のように整っていません。私の住んでいる所も水道はありません。（場所によっては稀に水道もお湯シャワーもあるのですが）近くの井戸にバケツを持って水をくみにいくのが日課です。そしてマラウイの子供たちはよく働きます。水汲み、料理、小さい子のお世話、畑仕事、お使い、その他色々お手伝い。いつも感心しています。</w:t>
      </w:r>
    </w:p>
    <w:p w:rsidR="001A07BC" w:rsidRDefault="001A07BC" w:rsidP="001A07BC"/>
    <w:p w:rsidR="001A07BC" w:rsidRDefault="001A07BC" w:rsidP="008A1376">
      <w:pPr>
        <w:jc w:val="center"/>
      </w:pPr>
      <w:r>
        <w:rPr>
          <w:noProof/>
        </w:rPr>
        <w:drawing>
          <wp:inline distT="0" distB="0" distL="0" distR="0">
            <wp:extent cx="6479540" cy="288313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9540" cy="2883133"/>
                    </a:xfrm>
                    <a:prstGeom prst="rect">
                      <a:avLst/>
                    </a:prstGeom>
                    <a:noFill/>
                    <a:ln>
                      <a:noFill/>
                    </a:ln>
                  </pic:spPr>
                </pic:pic>
              </a:graphicData>
            </a:graphic>
          </wp:inline>
        </w:drawing>
      </w:r>
    </w:p>
    <w:p w:rsidR="001A07BC" w:rsidRDefault="001A07BC" w:rsidP="001A07BC">
      <w:r>
        <w:rPr>
          <w:rFonts w:hint="eastAsia"/>
        </w:rPr>
        <w:t>それでは今回のトゥンブカ語も食事篇にちなんで♪</w:t>
      </w:r>
    </w:p>
    <w:p w:rsidR="001A07BC" w:rsidRDefault="001A07BC" w:rsidP="001A07BC">
      <w:r>
        <w:rPr>
          <w:rFonts w:hint="eastAsia"/>
        </w:rPr>
        <w:t>【</w:t>
      </w:r>
      <w:proofErr w:type="spellStart"/>
      <w:r>
        <w:rPr>
          <w:rFonts w:hint="eastAsia"/>
        </w:rPr>
        <w:t>Nikumba</w:t>
      </w:r>
      <w:proofErr w:type="spellEnd"/>
      <w:r>
        <w:rPr>
          <w:rFonts w:hint="eastAsia"/>
        </w:rPr>
        <w:t xml:space="preserve"> </w:t>
      </w:r>
      <w:proofErr w:type="spellStart"/>
      <w:r>
        <w:rPr>
          <w:rFonts w:hint="eastAsia"/>
        </w:rPr>
        <w:t>kurya</w:t>
      </w:r>
      <w:proofErr w:type="spellEnd"/>
      <w:r>
        <w:rPr>
          <w:rFonts w:hint="eastAsia"/>
        </w:rPr>
        <w:t xml:space="preserve"> </w:t>
      </w:r>
      <w:proofErr w:type="spellStart"/>
      <w:r>
        <w:rPr>
          <w:rFonts w:hint="eastAsia"/>
        </w:rPr>
        <w:t>sima</w:t>
      </w:r>
      <w:proofErr w:type="spellEnd"/>
      <w:r>
        <w:rPr>
          <w:rFonts w:hint="eastAsia"/>
        </w:rPr>
        <w:t>!</w:t>
      </w:r>
      <w:r>
        <w:rPr>
          <w:rFonts w:hint="eastAsia"/>
        </w:rPr>
        <w:t>】シマが食べたい！</w:t>
      </w:r>
    </w:p>
    <w:p w:rsidR="001A07BC" w:rsidRDefault="001A07BC" w:rsidP="001A07BC">
      <w:r>
        <w:rPr>
          <w:rFonts w:hint="eastAsia"/>
        </w:rPr>
        <w:t>【</w:t>
      </w:r>
      <w:proofErr w:type="spellStart"/>
      <w:r>
        <w:rPr>
          <w:rFonts w:hint="eastAsia"/>
        </w:rPr>
        <w:t>Maji</w:t>
      </w:r>
      <w:proofErr w:type="spellEnd"/>
      <w:r>
        <w:rPr>
          <w:rFonts w:hint="eastAsia"/>
        </w:rPr>
        <w:t>】水　【</w:t>
      </w:r>
      <w:r>
        <w:rPr>
          <w:rFonts w:hint="eastAsia"/>
        </w:rPr>
        <w:t xml:space="preserve"> </w:t>
      </w:r>
      <w:proofErr w:type="spellStart"/>
      <w:r>
        <w:rPr>
          <w:rFonts w:hint="eastAsia"/>
        </w:rPr>
        <w:t>Nkuku</w:t>
      </w:r>
      <w:proofErr w:type="spellEnd"/>
      <w:r>
        <w:rPr>
          <w:rFonts w:hint="eastAsia"/>
        </w:rPr>
        <w:t>】ニワトリ　【</w:t>
      </w:r>
      <w:r>
        <w:rPr>
          <w:rFonts w:hint="eastAsia"/>
        </w:rPr>
        <w:t xml:space="preserve"> </w:t>
      </w:r>
      <w:proofErr w:type="spellStart"/>
      <w:r>
        <w:rPr>
          <w:rFonts w:hint="eastAsia"/>
        </w:rPr>
        <w:t>Ngombe</w:t>
      </w:r>
      <w:proofErr w:type="spellEnd"/>
      <w:r>
        <w:rPr>
          <w:rFonts w:hint="eastAsia"/>
        </w:rPr>
        <w:t>】牛　【</w:t>
      </w:r>
      <w:r>
        <w:rPr>
          <w:rFonts w:hint="eastAsia"/>
        </w:rPr>
        <w:t xml:space="preserve"> </w:t>
      </w:r>
      <w:proofErr w:type="spellStart"/>
      <w:r>
        <w:rPr>
          <w:rFonts w:hint="eastAsia"/>
        </w:rPr>
        <w:t>Mpunga</w:t>
      </w:r>
      <w:proofErr w:type="spellEnd"/>
      <w:r>
        <w:rPr>
          <w:rFonts w:hint="eastAsia"/>
        </w:rPr>
        <w:t>】米　【</w:t>
      </w:r>
      <w:r>
        <w:rPr>
          <w:rFonts w:hint="eastAsia"/>
        </w:rPr>
        <w:t xml:space="preserve"> </w:t>
      </w:r>
      <w:proofErr w:type="spellStart"/>
      <w:r>
        <w:rPr>
          <w:rFonts w:hint="eastAsia"/>
        </w:rPr>
        <w:t>Mpangwe</w:t>
      </w:r>
      <w:proofErr w:type="spellEnd"/>
      <w:r>
        <w:rPr>
          <w:rFonts w:hint="eastAsia"/>
        </w:rPr>
        <w:t>】野菜</w:t>
      </w:r>
    </w:p>
    <w:p w:rsidR="001A07BC" w:rsidRDefault="001A07BC" w:rsidP="001A07BC">
      <w:bookmarkStart w:id="0" w:name="_GoBack"/>
      <w:bookmarkEnd w:id="0"/>
    </w:p>
    <w:p w:rsidR="001A07BC" w:rsidRDefault="001A07BC" w:rsidP="001A07BC">
      <w:r>
        <w:rPr>
          <w:rFonts w:hint="eastAsia"/>
        </w:rPr>
        <w:t xml:space="preserve">　</w:t>
      </w:r>
      <w:proofErr w:type="spellStart"/>
      <w:r>
        <w:rPr>
          <w:rFonts w:hint="eastAsia"/>
        </w:rPr>
        <w:t>Tisanganenge</w:t>
      </w:r>
      <w:proofErr w:type="spellEnd"/>
      <w:r>
        <w:rPr>
          <w:rFonts w:hint="eastAsia"/>
        </w:rPr>
        <w:t>♪</w:t>
      </w:r>
      <w:r>
        <w:rPr>
          <w:rFonts w:hint="eastAsia"/>
        </w:rPr>
        <w:t xml:space="preserve"> </w:t>
      </w:r>
    </w:p>
    <w:p w:rsidR="001A07BC" w:rsidRDefault="001A07BC" w:rsidP="001A07BC"/>
    <w:p w:rsidR="000123C5" w:rsidRDefault="000123C5" w:rsidP="001A07BC"/>
    <w:sectPr w:rsidR="000123C5" w:rsidSect="001A07BC">
      <w:pgSz w:w="11906" w:h="16838" w:code="9"/>
      <w:pgMar w:top="851" w:right="851" w:bottom="851" w:left="851" w:header="851" w:footer="992" w:gutter="0"/>
      <w:cols w:space="425"/>
      <w:docGrid w:type="lines" w:linePitch="2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826" w:rsidRDefault="00341826" w:rsidP="00CA6DD1">
      <w:r>
        <w:separator/>
      </w:r>
    </w:p>
  </w:endnote>
  <w:endnote w:type="continuationSeparator" w:id="0">
    <w:p w:rsidR="00341826" w:rsidRDefault="00341826" w:rsidP="00CA6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826" w:rsidRDefault="00341826" w:rsidP="00CA6DD1">
      <w:r>
        <w:separator/>
      </w:r>
    </w:p>
  </w:footnote>
  <w:footnote w:type="continuationSeparator" w:id="0">
    <w:p w:rsidR="00341826" w:rsidRDefault="00341826" w:rsidP="00CA6D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7BC"/>
    <w:rsid w:val="000123C5"/>
    <w:rsid w:val="001A07BC"/>
    <w:rsid w:val="00341826"/>
    <w:rsid w:val="008A1376"/>
    <w:rsid w:val="00CA6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07B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A07BC"/>
    <w:rPr>
      <w:rFonts w:asciiTheme="majorHAnsi" w:eastAsiaTheme="majorEastAsia" w:hAnsiTheme="majorHAnsi" w:cstheme="majorBidi"/>
      <w:sz w:val="18"/>
      <w:szCs w:val="18"/>
    </w:rPr>
  </w:style>
  <w:style w:type="paragraph" w:styleId="a5">
    <w:name w:val="header"/>
    <w:basedOn w:val="a"/>
    <w:link w:val="a6"/>
    <w:uiPriority w:val="99"/>
    <w:unhideWhenUsed/>
    <w:rsid w:val="00CA6DD1"/>
    <w:pPr>
      <w:tabs>
        <w:tab w:val="center" w:pos="4252"/>
        <w:tab w:val="right" w:pos="8504"/>
      </w:tabs>
      <w:snapToGrid w:val="0"/>
    </w:pPr>
  </w:style>
  <w:style w:type="character" w:customStyle="1" w:styleId="a6">
    <w:name w:val="ヘッダー (文字)"/>
    <w:basedOn w:val="a0"/>
    <w:link w:val="a5"/>
    <w:uiPriority w:val="99"/>
    <w:rsid w:val="00CA6DD1"/>
  </w:style>
  <w:style w:type="paragraph" w:styleId="a7">
    <w:name w:val="footer"/>
    <w:basedOn w:val="a"/>
    <w:link w:val="a8"/>
    <w:uiPriority w:val="99"/>
    <w:unhideWhenUsed/>
    <w:rsid w:val="00CA6DD1"/>
    <w:pPr>
      <w:tabs>
        <w:tab w:val="center" w:pos="4252"/>
        <w:tab w:val="right" w:pos="8504"/>
      </w:tabs>
      <w:snapToGrid w:val="0"/>
    </w:pPr>
  </w:style>
  <w:style w:type="character" w:customStyle="1" w:styleId="a8">
    <w:name w:val="フッター (文字)"/>
    <w:basedOn w:val="a0"/>
    <w:link w:val="a7"/>
    <w:uiPriority w:val="99"/>
    <w:rsid w:val="00CA6D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07B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A07BC"/>
    <w:rPr>
      <w:rFonts w:asciiTheme="majorHAnsi" w:eastAsiaTheme="majorEastAsia" w:hAnsiTheme="majorHAnsi" w:cstheme="majorBidi"/>
      <w:sz w:val="18"/>
      <w:szCs w:val="18"/>
    </w:rPr>
  </w:style>
  <w:style w:type="paragraph" w:styleId="a5">
    <w:name w:val="header"/>
    <w:basedOn w:val="a"/>
    <w:link w:val="a6"/>
    <w:uiPriority w:val="99"/>
    <w:unhideWhenUsed/>
    <w:rsid w:val="00CA6DD1"/>
    <w:pPr>
      <w:tabs>
        <w:tab w:val="center" w:pos="4252"/>
        <w:tab w:val="right" w:pos="8504"/>
      </w:tabs>
      <w:snapToGrid w:val="0"/>
    </w:pPr>
  </w:style>
  <w:style w:type="character" w:customStyle="1" w:styleId="a6">
    <w:name w:val="ヘッダー (文字)"/>
    <w:basedOn w:val="a0"/>
    <w:link w:val="a5"/>
    <w:uiPriority w:val="99"/>
    <w:rsid w:val="00CA6DD1"/>
  </w:style>
  <w:style w:type="paragraph" w:styleId="a7">
    <w:name w:val="footer"/>
    <w:basedOn w:val="a"/>
    <w:link w:val="a8"/>
    <w:uiPriority w:val="99"/>
    <w:unhideWhenUsed/>
    <w:rsid w:val="00CA6DD1"/>
    <w:pPr>
      <w:tabs>
        <w:tab w:val="center" w:pos="4252"/>
        <w:tab w:val="right" w:pos="8504"/>
      </w:tabs>
      <w:snapToGrid w:val="0"/>
    </w:pPr>
  </w:style>
  <w:style w:type="character" w:customStyle="1" w:styleId="a8">
    <w:name w:val="フッター (文字)"/>
    <w:basedOn w:val="a0"/>
    <w:link w:val="a7"/>
    <w:uiPriority w:val="99"/>
    <w:rsid w:val="00CA6D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D114A-5A00-4FF7-8408-F2416EC6F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112</Words>
  <Characters>639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鳥取県庁</dc:creator>
  <cp:lastModifiedBy>鳥取県庁</cp:lastModifiedBy>
  <cp:revision>2</cp:revision>
  <dcterms:created xsi:type="dcterms:W3CDTF">2015-12-11T01:33:00Z</dcterms:created>
  <dcterms:modified xsi:type="dcterms:W3CDTF">2015-12-11T01:54:00Z</dcterms:modified>
</cp:coreProperties>
</file>