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AE" w:rsidRPr="00173F5F" w:rsidRDefault="007431AE" w:rsidP="007431AE">
      <w:pPr>
        <w:ind w:left="210" w:hanging="210"/>
        <w:rPr>
          <w:sz w:val="22"/>
        </w:rPr>
      </w:pPr>
      <w:r>
        <w:rPr>
          <w:rFonts w:hint="eastAsia"/>
          <w:sz w:val="22"/>
        </w:rPr>
        <w:t>様式第６</w:t>
      </w:r>
      <w:r w:rsidRPr="00173F5F">
        <w:rPr>
          <w:rFonts w:hint="eastAsia"/>
          <w:sz w:val="22"/>
        </w:rPr>
        <w:t>号（第８条関係）</w:t>
      </w:r>
    </w:p>
    <w:p w:rsidR="007431AE" w:rsidRPr="0069799F" w:rsidRDefault="007431AE" w:rsidP="007431AE">
      <w:pPr>
        <w:overflowPunct w:val="0"/>
        <w:spacing w:line="252" w:lineRule="exact"/>
        <w:ind w:firstLineChars="3100" w:firstLine="68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7431AE" w:rsidRPr="0069799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kern w:val="0"/>
          <w:sz w:val="22"/>
          <w:szCs w:val="22"/>
        </w:rPr>
        <w:t>鳥取県知事　○○　○○　様</w:t>
      </w:r>
    </w:p>
    <w:p w:rsidR="007431AE" w:rsidRPr="0069799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spacing w:line="276" w:lineRule="auto"/>
        <w:ind w:firstLineChars="2600" w:firstLine="57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:rsidR="007431AE" w:rsidRPr="0069799F" w:rsidRDefault="007431AE" w:rsidP="007431AE">
      <w:pPr>
        <w:overflowPunct w:val="0"/>
        <w:spacing w:line="276" w:lineRule="auto"/>
        <w:ind w:firstLineChars="2100" w:firstLine="46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kern w:val="0"/>
          <w:sz w:val="22"/>
          <w:szCs w:val="22"/>
        </w:rPr>
        <w:t>申請者　　氏　名　　　　　　　　　　　　印</w:t>
      </w:r>
    </w:p>
    <w:p w:rsidR="007431AE" w:rsidRPr="0069799F" w:rsidRDefault="007431AE" w:rsidP="007431AE">
      <w:pPr>
        <w:overflowPunct w:val="0"/>
        <w:spacing w:line="252" w:lineRule="exact"/>
        <w:ind w:firstLineChars="2300" w:firstLine="506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kern w:val="0"/>
          <w:sz w:val="22"/>
          <w:szCs w:val="22"/>
        </w:rPr>
        <w:t>（団体にあっては、名称及び代表者の氏名）</w:t>
      </w:r>
    </w:p>
    <w:p w:rsidR="007431AE" w:rsidRPr="0069799F" w:rsidRDefault="007431AE" w:rsidP="007431AE">
      <w:pPr>
        <w:overflowPunct w:val="0"/>
        <w:spacing w:line="252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431AE" w:rsidRDefault="007431AE" w:rsidP="009B2FCF">
      <w:pPr>
        <w:overflowPunct w:val="0"/>
        <w:adjustRightInd w:val="0"/>
        <w:spacing w:line="320" w:lineRule="exact"/>
        <w:ind w:firstLineChars="400" w:firstLine="88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proofErr w:type="gramStart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障がい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</w:t>
      </w:r>
      <w:r w:rsidR="009B2FC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が暮らしやすい社会づくり事業</w:t>
      </w: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補助金に係る消費税仕入控除税額</w:t>
      </w:r>
    </w:p>
    <w:p w:rsidR="007431AE" w:rsidRPr="0069799F" w:rsidRDefault="007431AE" w:rsidP="007431AE">
      <w:pPr>
        <w:overflowPunct w:val="0"/>
        <w:adjustRightInd w:val="0"/>
        <w:spacing w:line="320" w:lineRule="exact"/>
        <w:ind w:firstLineChars="400" w:firstLine="88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確定報告書</w:t>
      </w:r>
    </w:p>
    <w:p w:rsidR="007431AE" w:rsidRPr="0069799F" w:rsidRDefault="007431AE" w:rsidP="007431AE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adjustRightInd w:val="0"/>
        <w:spacing w:line="320" w:lineRule="exact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年　月　日付第　　　　号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で交</w:t>
      </w:r>
      <w:r w:rsidR="009B2FC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付決定（又は変更決定）通知がありました補助金について、</w:t>
      </w:r>
      <w:proofErr w:type="gramStart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障がい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</w:t>
      </w:r>
      <w:r w:rsidR="009B2FC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が暮らしやすい社会づくり事業</w:t>
      </w:r>
      <w:bookmarkStart w:id="0" w:name="_GoBack"/>
      <w:bookmarkEnd w:id="0"/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補助金交付要綱（以下「交付要綱」という。）第８条第４項の規定に基づき、下記のとおり報告します。</w:t>
      </w:r>
    </w:p>
    <w:p w:rsidR="007431AE" w:rsidRPr="0069799F" w:rsidRDefault="007431AE" w:rsidP="007431AE">
      <w:pPr>
        <w:overflowPunct w:val="0"/>
        <w:adjustRightInd w:val="0"/>
        <w:spacing w:line="320" w:lineRule="exact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7431AE" w:rsidRPr="0069799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交付要綱第８条の規定による補助金の確定額　　　　　　　　　　金　　　　　　　　円</w:t>
      </w:r>
    </w:p>
    <w:p w:rsidR="007431AE" w:rsidRPr="0069799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実績報告時に減額した消費税仕入控除税額　　　　　　　　　　　金　　　　　　　　円</w:t>
      </w:r>
    </w:p>
    <w:p w:rsidR="007431AE" w:rsidRPr="0069799F" w:rsidRDefault="007431AE" w:rsidP="007431AE">
      <w:pPr>
        <w:overflowPunct w:val="0"/>
        <w:adjustRightInd w:val="0"/>
        <w:spacing w:line="320" w:lineRule="exact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（交付決定控除税額が実績報告控除税額を超えるときは、交付決定控除税額）</w:t>
      </w:r>
    </w:p>
    <w:p w:rsidR="007431AE" w:rsidRPr="0069799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7431AE" w:rsidRPr="0069799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　消費税の申告により確定した消費税仕入控除税額　　　　　　　　金　　　　　　　　円</w:t>
      </w:r>
    </w:p>
    <w:p w:rsidR="007431AE" w:rsidRPr="0069799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7431AE" w:rsidRPr="0069799F" w:rsidRDefault="007431AE" w:rsidP="007431A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99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　補助金返還相当額（３－２＞０の場合）　　　　　　　　　　　　金　　　　　　　　円</w:t>
      </w:r>
    </w:p>
    <w:p w:rsidR="007431AE" w:rsidRPr="0069799F" w:rsidRDefault="007431AE" w:rsidP="007431AE">
      <w:pPr>
        <w:rPr>
          <w:sz w:val="22"/>
        </w:rPr>
      </w:pPr>
    </w:p>
    <w:p w:rsidR="00297CE8" w:rsidRPr="007431AE" w:rsidRDefault="00297CE8"/>
    <w:sectPr w:rsidR="00297CE8" w:rsidRPr="007431AE">
      <w:pgSz w:w="11906" w:h="16838" w:code="9"/>
      <w:pgMar w:top="1418" w:right="1134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AE"/>
    <w:rsid w:val="00297CE8"/>
    <w:rsid w:val="003652FC"/>
    <w:rsid w:val="007431AE"/>
    <w:rsid w:val="009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dcterms:created xsi:type="dcterms:W3CDTF">2017-05-29T09:25:00Z</dcterms:created>
  <dcterms:modified xsi:type="dcterms:W3CDTF">2017-06-05T01:29:00Z</dcterms:modified>
</cp:coreProperties>
</file>